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00335" w:rsidRDefault="000C1E49" w:rsidP="002F391C">
      <w:pPr>
        <w:jc w:val="center"/>
        <w:rPr>
          <w:rFonts w:ascii="Times New Roman" w:hAnsi="Times New Roman"/>
          <w:b/>
          <w:lang w:val="uk-UA"/>
        </w:rPr>
      </w:pPr>
      <w:r>
        <w:rPr>
          <w:b/>
          <w:sz w:val="28"/>
          <w:szCs w:val="28"/>
          <w:lang w:val="uk-UA"/>
        </w:rPr>
        <w:t xml:space="preserve">ДК </w:t>
      </w:r>
      <w:r w:rsidRPr="00000335">
        <w:rPr>
          <w:rFonts w:ascii="Times New Roman" w:hAnsi="Times New Roman"/>
          <w:b/>
          <w:lang w:val="uk-UA"/>
        </w:rPr>
        <w:t xml:space="preserve">021:2015 – </w:t>
      </w:r>
      <w:r w:rsidRPr="00000335">
        <w:rPr>
          <w:rFonts w:ascii="Times New Roman" w:hAnsi="Times New Roman"/>
          <w:b/>
        </w:rPr>
        <w:t>14620000-</w:t>
      </w:r>
      <w:r w:rsidR="004851B4" w:rsidRPr="00000335">
        <w:rPr>
          <w:rFonts w:ascii="Times New Roman" w:hAnsi="Times New Roman"/>
          <w:b/>
          <w:lang w:val="uk-UA"/>
        </w:rPr>
        <w:t>3</w:t>
      </w:r>
      <w:r w:rsidR="000259B5" w:rsidRPr="00000335">
        <w:rPr>
          <w:rFonts w:ascii="Times New Roman" w:hAnsi="Times New Roman"/>
          <w:b/>
          <w:lang w:val="uk-UA"/>
        </w:rPr>
        <w:t xml:space="preserve"> </w:t>
      </w:r>
      <w:r w:rsidRPr="00000335">
        <w:rPr>
          <w:rFonts w:ascii="Times New Roman" w:hAnsi="Times New Roman"/>
          <w:b/>
          <w:lang w:val="en-US"/>
        </w:rPr>
        <w:t>C</w:t>
      </w:r>
      <w:r w:rsidRPr="00000335">
        <w:rPr>
          <w:rFonts w:ascii="Times New Roman" w:hAnsi="Times New Roman"/>
          <w:b/>
          <w:lang w:val="uk-UA"/>
        </w:rPr>
        <w:t>плави</w:t>
      </w:r>
    </w:p>
    <w:p w:rsidR="00950AB6" w:rsidRPr="00000335" w:rsidRDefault="000259B5" w:rsidP="002F391C">
      <w:pPr>
        <w:jc w:val="center"/>
        <w:rPr>
          <w:rFonts w:ascii="Times New Roman" w:hAnsi="Times New Roman"/>
          <w:b/>
          <w:lang w:val="uk-UA"/>
        </w:rPr>
      </w:pPr>
      <w:r w:rsidRPr="00000335">
        <w:rPr>
          <w:rFonts w:ascii="Times New Roman" w:hAnsi="Times New Roman"/>
          <w:b/>
          <w:lang w:val="uk-UA"/>
        </w:rPr>
        <w:t>(</w:t>
      </w:r>
      <w:r w:rsidR="009C5B8D" w:rsidRPr="00000335">
        <w:rPr>
          <w:rStyle w:val="11"/>
          <w:rFonts w:ascii="Times New Roman" w:hAnsi="Times New Roman"/>
          <w:b/>
          <w:lang w:val="uk-UA"/>
        </w:rPr>
        <w:t>прокат товстолистовий г/к зі сталі 65Г</w:t>
      </w:r>
      <w:r w:rsidR="000C1E49" w:rsidRPr="00000335">
        <w:rPr>
          <w:rFonts w:ascii="Times New Roman" w:hAnsi="Times New Roman"/>
          <w:b/>
          <w:lang w:val="uk-UA"/>
        </w:rPr>
        <w:t>)</w:t>
      </w:r>
      <w:bookmarkStart w:id="0" w:name="_GoBack"/>
      <w:bookmarkEnd w:id="0"/>
    </w:p>
    <w:p w:rsidR="005918A5" w:rsidRPr="002B1F12" w:rsidRDefault="007B1FC6" w:rsidP="002F391C">
      <w:pPr>
        <w:jc w:val="center"/>
        <w:rPr>
          <w:b/>
          <w:sz w:val="28"/>
          <w:szCs w:val="28"/>
        </w:rPr>
      </w:pPr>
      <w:hyperlink r:id="rId5" w:history="1">
        <w:r w:rsidR="00000335" w:rsidRPr="00000335">
          <w:rPr>
            <w:rStyle w:val="a3"/>
            <w:rFonts w:ascii="Times New Roman" w:hAnsi="Times New Roman"/>
            <w:shd w:val="clear" w:color="auto" w:fill="FAFAFA"/>
          </w:rPr>
          <w:t>UA-2021-02-05-002340-c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7B1FC6" w:rsidP="000259B5">
            <w:pPr>
              <w:jc w:val="center"/>
              <w:rPr>
                <w:lang w:val="uk-UA"/>
              </w:rPr>
            </w:pPr>
            <w:proofErr w:type="spellStart"/>
            <w:r>
              <w:rPr>
                <w:b/>
                <w:sz w:val="28"/>
                <w:szCs w:val="28"/>
                <w:lang w:val="uk-UA"/>
              </w:rPr>
              <w:t>Обгрунтуван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ня</w:t>
            </w:r>
            <w:proofErr w:type="spellEnd"/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000335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29394A" w:rsidRPr="009C5B8D" w:rsidRDefault="009C5B8D" w:rsidP="000259B5">
            <w:pPr>
              <w:rPr>
                <w:sz w:val="22"/>
                <w:szCs w:val="22"/>
              </w:rPr>
            </w:pPr>
            <w:r w:rsidRPr="0060501A">
              <w:rPr>
                <w:rStyle w:val="11"/>
                <w:sz w:val="22"/>
                <w:szCs w:val="22"/>
                <w:lang w:val="uk-UA"/>
              </w:rPr>
              <w:t>прокат товстолистовий г/к зі сталі 65Г</w:t>
            </w:r>
            <w:r>
              <w:rPr>
                <w:sz w:val="22"/>
                <w:szCs w:val="22"/>
                <w:lang w:val="uk-UA"/>
              </w:rPr>
              <w:t>, листи товщиною 6,8</w:t>
            </w:r>
            <w:r w:rsidR="002B1F12">
              <w:rPr>
                <w:sz w:val="22"/>
                <w:szCs w:val="22"/>
                <w:lang w:val="uk-UA"/>
              </w:rPr>
              <w:t xml:space="preserve"> та</w:t>
            </w:r>
            <w:r>
              <w:rPr>
                <w:sz w:val="22"/>
                <w:szCs w:val="22"/>
                <w:lang w:val="uk-UA"/>
              </w:rPr>
              <w:t xml:space="preserve"> 10 мм</w:t>
            </w: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9C5B8D" w:rsidRPr="009C5B8D" w:rsidRDefault="00C4017C" w:rsidP="009C5B8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Правила технічного обслуговува</w:t>
            </w:r>
            <w:r w:rsidR="009C5B8D" w:rsidRPr="009C5B8D">
              <w:rPr>
                <w:sz w:val="22"/>
                <w:szCs w:val="22"/>
                <w:lang w:val="uk-UA"/>
              </w:rPr>
              <w:t>ння та поточних рем</w:t>
            </w:r>
            <w:r w:rsidR="00F45DAB">
              <w:rPr>
                <w:sz w:val="22"/>
                <w:szCs w:val="22"/>
                <w:lang w:val="uk-UA"/>
              </w:rPr>
              <w:t>онтів електровозів постійного с</w:t>
            </w:r>
            <w:r w:rsidR="009C5B8D" w:rsidRPr="009C5B8D">
              <w:rPr>
                <w:sz w:val="22"/>
                <w:szCs w:val="22"/>
                <w:lang w:val="uk-UA"/>
              </w:rPr>
              <w:t>труму ВЛ8, ВЛ10, ВЛ11 ЦТ-0188  затверджені наказом від 28.07.2009  № 418-Ц</w:t>
            </w:r>
          </w:p>
          <w:p w:rsidR="000259B5" w:rsidRPr="009C5B8D" w:rsidRDefault="00F45DAB" w:rsidP="009C5B8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та Тяговий рух</w:t>
            </w:r>
            <w:r w:rsidR="009C5B8D" w:rsidRPr="009C5B8D">
              <w:rPr>
                <w:sz w:val="22"/>
                <w:szCs w:val="22"/>
                <w:lang w:val="uk-UA"/>
              </w:rPr>
              <w:t>омий склад зварювання, наплавлення та напилення правила ремонту ЦТ-0227 затверджені наказом від 17.06.2014 № 299-Ц/09</w:t>
            </w:r>
          </w:p>
        </w:tc>
      </w:tr>
      <w:tr w:rsidR="000259B5" w:rsidRPr="009C5B8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C5B8D" w:rsidRDefault="009C5B8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8429:2015 «</w:t>
            </w:r>
            <w:r w:rsidRPr="0060501A">
              <w:rPr>
                <w:sz w:val="22"/>
                <w:szCs w:val="22"/>
                <w:lang w:val="uk-UA"/>
              </w:rPr>
              <w:t xml:space="preserve"> </w:t>
            </w:r>
            <w:r w:rsidRPr="009C5B8D">
              <w:rPr>
                <w:sz w:val="22"/>
                <w:szCs w:val="22"/>
                <w:lang w:val="uk-UA"/>
              </w:rPr>
              <w:t>П</w:t>
            </w:r>
            <w:r>
              <w:rPr>
                <w:sz w:val="22"/>
                <w:szCs w:val="22"/>
                <w:lang w:val="uk-UA"/>
              </w:rPr>
              <w:t>рокат із ресорно-пружинної вуглецевої та легованої сталі»</w:t>
            </w:r>
          </w:p>
          <w:p w:rsidR="009C5B8D" w:rsidRPr="009C5B8D" w:rsidRDefault="009C5B8D" w:rsidP="009C5B8D">
            <w:pPr>
              <w:pStyle w:val="1"/>
              <w:outlineLvl w:val="0"/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</w:pP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ДСТУ 8540:2015 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«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Прокат листов</w:t>
            </w:r>
            <w:r w:rsidR="002B1F12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г</w:t>
            </w:r>
            <w:r w:rsidR="002B1F12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арячекатаний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. Сортамент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»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9C5B8D" w:rsidRPr="009C5B8D" w:rsidRDefault="00C4017C" w:rsidP="009C5B8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Правила технічного обслуговува</w:t>
            </w:r>
            <w:r w:rsidR="009C5B8D" w:rsidRPr="009C5B8D">
              <w:rPr>
                <w:sz w:val="22"/>
                <w:szCs w:val="22"/>
                <w:lang w:val="uk-UA"/>
              </w:rPr>
              <w:t>ння та поточних рем</w:t>
            </w:r>
            <w:r>
              <w:rPr>
                <w:sz w:val="22"/>
                <w:szCs w:val="22"/>
                <w:lang w:val="uk-UA"/>
              </w:rPr>
              <w:t>онтів електровозів постійного с</w:t>
            </w:r>
            <w:r w:rsidR="009C5B8D" w:rsidRPr="009C5B8D">
              <w:rPr>
                <w:sz w:val="22"/>
                <w:szCs w:val="22"/>
                <w:lang w:val="uk-UA"/>
              </w:rPr>
              <w:t>труму ВЛ8, ВЛ10, ВЛ11 ЦТ-0188  затверджені наказом від 28.07.2009  № 418-Ц</w:t>
            </w:r>
          </w:p>
          <w:p w:rsidR="00EA6244" w:rsidRPr="009C5B8D" w:rsidRDefault="00C4017C" w:rsidP="009C5B8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</w:t>
            </w:r>
            <w:r w:rsidR="009C5B8D" w:rsidRPr="009C5B8D">
              <w:rPr>
                <w:sz w:val="22"/>
                <w:szCs w:val="22"/>
                <w:lang w:val="uk-UA"/>
              </w:rPr>
              <w:t>а</w:t>
            </w:r>
            <w:r>
              <w:rPr>
                <w:sz w:val="22"/>
                <w:szCs w:val="22"/>
                <w:lang w:val="uk-UA"/>
              </w:rPr>
              <w:t xml:space="preserve"> Тяговий рух</w:t>
            </w:r>
            <w:r w:rsidR="009C5B8D" w:rsidRPr="009C5B8D">
              <w:rPr>
                <w:sz w:val="22"/>
                <w:szCs w:val="22"/>
                <w:lang w:val="uk-UA"/>
              </w:rPr>
              <w:t>омий склад зварювання, наплавлення та напилення правила ремонту ЦТ-0227 затверджені наказом від 17.06.2014 № 299-Ц/09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B31C8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379080,00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335"/>
    <w:rsid w:val="000259B5"/>
    <w:rsid w:val="000C1E49"/>
    <w:rsid w:val="001B31C8"/>
    <w:rsid w:val="0029394A"/>
    <w:rsid w:val="002B1F12"/>
    <w:rsid w:val="002F391C"/>
    <w:rsid w:val="004851B4"/>
    <w:rsid w:val="005918A5"/>
    <w:rsid w:val="007B1FC6"/>
    <w:rsid w:val="00950AB6"/>
    <w:rsid w:val="009C5B8D"/>
    <w:rsid w:val="00C4017C"/>
    <w:rsid w:val="00EA6244"/>
    <w:rsid w:val="00F4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2-05-002340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8</cp:revision>
  <dcterms:created xsi:type="dcterms:W3CDTF">2021-02-05T13:31:00Z</dcterms:created>
  <dcterms:modified xsi:type="dcterms:W3CDTF">2021-02-09T07:17:00Z</dcterms:modified>
</cp:coreProperties>
</file>