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0259B5" w:rsidRPr="00206C54" w:rsidRDefault="00206C54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206C54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UA-2021-03-03-002230-b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Pr="00F04586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B7459" w:rsidRPr="00F04586" w:rsidRDefault="003B7459" w:rsidP="003B745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>Патрон запобіжник</w:t>
            </w:r>
            <w:r w:rsidR="005F2BDE">
              <w:rPr>
                <w:rFonts w:ascii="Times New Roman" w:hAnsi="Times New Roman"/>
                <w:sz w:val="22"/>
                <w:szCs w:val="22"/>
                <w:lang w:val="uk-UA"/>
              </w:rPr>
              <w:t>а</w:t>
            </w: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ПЖ 20 А</w:t>
            </w:r>
            <w:r w:rsidR="00F04586"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F04586" w:rsidRPr="00F04586">
              <w:rPr>
                <w:sz w:val="22"/>
                <w:szCs w:val="22"/>
                <w:lang w:val="uk-UA"/>
              </w:rPr>
              <w:t>на електропоїзд серії</w:t>
            </w: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="00F04586" w:rsidRPr="00F04586">
              <w:rPr>
                <w:rFonts w:ascii="Times New Roman" w:hAnsi="Times New Roman"/>
                <w:sz w:val="22"/>
                <w:szCs w:val="22"/>
                <w:lang w:val="uk-UA"/>
              </w:rPr>
              <w:t>ЕПЛ2Т</w:t>
            </w:r>
          </w:p>
          <w:p w:rsidR="000259B5" w:rsidRPr="00F04586" w:rsidRDefault="003B7459" w:rsidP="003B7459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>Патрон запобіжник</w:t>
            </w:r>
            <w:r w:rsidR="005F2BDE">
              <w:rPr>
                <w:rFonts w:ascii="Times New Roman" w:hAnsi="Times New Roman"/>
                <w:sz w:val="22"/>
                <w:szCs w:val="22"/>
                <w:lang w:val="uk-UA"/>
              </w:rPr>
              <w:t>а</w:t>
            </w: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ПЖ 31,5</w:t>
            </w:r>
            <w:r w:rsidR="00F04586"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</w:t>
            </w: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F04586"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F04586" w:rsidRPr="00F04586">
              <w:rPr>
                <w:sz w:val="22"/>
                <w:szCs w:val="22"/>
                <w:lang w:val="uk-UA"/>
              </w:rPr>
              <w:t>на електропоїзд серії</w:t>
            </w:r>
            <w:r w:rsidRPr="00F045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F04586" w:rsidRPr="00F04586">
              <w:rPr>
                <w:sz w:val="22"/>
                <w:szCs w:val="22"/>
                <w:lang w:val="uk-UA"/>
              </w:rPr>
              <w:t>ЕР2Т</w:t>
            </w:r>
          </w:p>
          <w:p w:rsidR="003B7459" w:rsidRPr="00F04586" w:rsidRDefault="003B7459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F04586" w:rsidRPr="00F04586" w:rsidRDefault="00F04586" w:rsidP="000259B5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sz w:val="22"/>
                <w:szCs w:val="22"/>
                <w:lang w:val="uk-UA"/>
              </w:rPr>
              <w:t>Згідно з :</w:t>
            </w:r>
          </w:p>
          <w:p w:rsidR="000259B5" w:rsidRPr="00F04586" w:rsidRDefault="00F04586" w:rsidP="000259B5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sz w:val="22"/>
                <w:szCs w:val="22"/>
                <w:lang w:val="uk-UA"/>
              </w:rPr>
              <w:t>ГОСТ 2213-79  «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Предохранители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переменного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тока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на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напряжение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3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кв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и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выше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>»</w:t>
            </w:r>
          </w:p>
          <w:p w:rsidR="000259B5" w:rsidRPr="00F04586" w:rsidRDefault="00F04586" w:rsidP="00F04586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sz w:val="22"/>
                <w:szCs w:val="22"/>
                <w:lang w:val="uk-UA"/>
              </w:rPr>
              <w:t>ГОСТ 15150-69 «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Машины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приборы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и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другие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технические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изделия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.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Исполнения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для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различных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климатических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районов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.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Категории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условия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эксплуатации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хранения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и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транспортирования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в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части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воздействия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климатических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факторов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внешней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среды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>»</w:t>
            </w:r>
          </w:p>
        </w:tc>
      </w:tr>
      <w:tr w:rsidR="000259B5" w:rsidRPr="00F04586" w:rsidTr="00F04586">
        <w:tc>
          <w:tcPr>
            <w:tcW w:w="10456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F2BDE" w:rsidP="003B745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961" w:type="dxa"/>
          </w:tcPr>
          <w:p w:rsidR="00F04586" w:rsidRPr="00F04586" w:rsidRDefault="00F04586" w:rsidP="00F04586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sz w:val="22"/>
                <w:szCs w:val="22"/>
                <w:lang w:val="uk-UA"/>
              </w:rPr>
              <w:t>Згідно з :</w:t>
            </w:r>
          </w:p>
          <w:p w:rsidR="00F04586" w:rsidRPr="00F04586" w:rsidRDefault="00F04586" w:rsidP="00F04586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sz w:val="22"/>
                <w:szCs w:val="22"/>
                <w:lang w:val="uk-UA"/>
              </w:rPr>
              <w:t>ГОСТ 2213-79  «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Предохранители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переменного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тока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на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напряжение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3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кв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и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выше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>»</w:t>
            </w:r>
          </w:p>
          <w:p w:rsidR="00EA6244" w:rsidRPr="00F04586" w:rsidRDefault="00F04586" w:rsidP="00F04586">
            <w:pPr>
              <w:rPr>
                <w:sz w:val="22"/>
                <w:szCs w:val="22"/>
                <w:lang w:val="uk-UA"/>
              </w:rPr>
            </w:pPr>
            <w:r w:rsidRPr="00F04586">
              <w:rPr>
                <w:sz w:val="22"/>
                <w:szCs w:val="22"/>
                <w:lang w:val="uk-UA"/>
              </w:rPr>
              <w:t>ГОСТ 15150-69 «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Машины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приборы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и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другие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технические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изделия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.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Исполнения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для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различных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климатических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районов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.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Категории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условия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эксплуатации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хранения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и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транспортирования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в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части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воздействия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климатических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факторов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внешней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04586">
              <w:rPr>
                <w:sz w:val="22"/>
                <w:szCs w:val="22"/>
                <w:lang w:val="uk-UA"/>
              </w:rPr>
              <w:t>среды</w:t>
            </w:r>
            <w:proofErr w:type="spellEnd"/>
            <w:r w:rsidRPr="00F04586">
              <w:rPr>
                <w:sz w:val="22"/>
                <w:szCs w:val="22"/>
                <w:lang w:val="uk-UA"/>
              </w:rPr>
              <w:t>»</w:t>
            </w:r>
          </w:p>
        </w:tc>
      </w:tr>
      <w:tr w:rsidR="000259B5" w:rsidRPr="002F391C" w:rsidTr="00F04586">
        <w:tc>
          <w:tcPr>
            <w:tcW w:w="10456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B745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3B7459">
              <w:rPr>
                <w:rFonts w:ascii="Times New Roman" w:hAnsi="Times New Roman" w:cs="Times New Roman CYR"/>
                <w:b/>
                <w:lang w:val="uk-UA"/>
              </w:rPr>
              <w:t>83</w:t>
            </w:r>
            <w:r w:rsidRPr="003B7459">
              <w:rPr>
                <w:rFonts w:ascii="Times New Roman" w:hAnsi="Times New Roman" w:cs="Times New Roman CYR"/>
                <w:b/>
                <w:lang w:val="en-US"/>
              </w:rPr>
              <w:t> </w:t>
            </w:r>
            <w:r w:rsidRPr="003B7459">
              <w:rPr>
                <w:rFonts w:ascii="Times New Roman" w:hAnsi="Times New Roman" w:cs="Times New Roman CYR"/>
                <w:b/>
                <w:lang w:val="uk-UA"/>
              </w:rPr>
              <w:t>520,00</w:t>
            </w:r>
            <w:r w:rsidRPr="003B7459">
              <w:rPr>
                <w:rFonts w:ascii="Times New Roman" w:hAnsi="Times New Roman" w:cs="Times New Roman CYR"/>
                <w:lang w:val="uk-UA"/>
              </w:rPr>
              <w:t xml:space="preserve"> </w:t>
            </w:r>
            <w:r w:rsidR="00EA6244" w:rsidRPr="003B74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CA5C26" w:rsidRDefault="00EA6244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206C54"/>
    <w:rsid w:val="002F391C"/>
    <w:rsid w:val="003B7459"/>
    <w:rsid w:val="005177A6"/>
    <w:rsid w:val="005F2BDE"/>
    <w:rsid w:val="006D40FA"/>
    <w:rsid w:val="00950AB6"/>
    <w:rsid w:val="00CA5C26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03-00223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2021-02-04T11:29:00Z</cp:lastPrinted>
  <dcterms:created xsi:type="dcterms:W3CDTF">2021-02-11T06:49:00Z</dcterms:created>
  <dcterms:modified xsi:type="dcterms:W3CDTF">2021-03-04T06:42:00Z</dcterms:modified>
</cp:coreProperties>
</file>