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3" w:rsidRDefault="002E44CC" w:rsidP="00CF5D50">
      <w:pPr>
        <w:jc w:val="center"/>
        <w:rPr>
          <w:b/>
          <w:sz w:val="28"/>
          <w:szCs w:val="28"/>
          <w:lang w:val="en-US"/>
        </w:rPr>
      </w:pPr>
      <w:r w:rsidRPr="002E44CC">
        <w:rPr>
          <w:b/>
          <w:sz w:val="28"/>
          <w:szCs w:val="28"/>
          <w:lang w:val="uk-UA"/>
        </w:rPr>
        <w:t>Код ДК 021-2015 –15110000-2 – М'ясо (М'ясо в асортименті)</w:t>
      </w:r>
      <w:r>
        <w:rPr>
          <w:b/>
          <w:sz w:val="28"/>
          <w:szCs w:val="28"/>
          <w:lang w:val="uk-UA"/>
        </w:rPr>
        <w:t xml:space="preserve"> </w:t>
      </w:r>
    </w:p>
    <w:p w:rsidR="00033BD3" w:rsidRPr="00033BD3" w:rsidRDefault="00033BD3" w:rsidP="00CF5D50">
      <w:pPr>
        <w:jc w:val="center"/>
        <w:rPr>
          <w:b/>
          <w:sz w:val="28"/>
          <w:szCs w:val="28"/>
          <w:lang w:val="en-US"/>
        </w:rPr>
      </w:pPr>
    </w:p>
    <w:p w:rsidR="000259B5" w:rsidRPr="00033BD3" w:rsidRDefault="00033BD3" w:rsidP="00CF5D50">
      <w:pPr>
        <w:jc w:val="center"/>
        <w:rPr>
          <w:b/>
          <w:sz w:val="28"/>
          <w:szCs w:val="28"/>
          <w:lang w:val="en-US"/>
        </w:rPr>
      </w:pPr>
      <w:r w:rsidRPr="00033BD3">
        <w:rPr>
          <w:b/>
          <w:sz w:val="28"/>
          <w:szCs w:val="28"/>
        </w:rPr>
        <w:t xml:space="preserve">Номер у </w:t>
      </w:r>
      <w:proofErr w:type="spellStart"/>
      <w:r w:rsidRPr="00033BD3">
        <w:rPr>
          <w:b/>
          <w:sz w:val="28"/>
          <w:szCs w:val="28"/>
        </w:rPr>
        <w:t>Prozorro</w:t>
      </w:r>
      <w:proofErr w:type="spellEnd"/>
      <w:r>
        <w:rPr>
          <w:b/>
          <w:sz w:val="28"/>
          <w:szCs w:val="28"/>
          <w:lang w:val="en-US"/>
        </w:rPr>
        <w:t xml:space="preserve">      </w:t>
      </w:r>
      <w:r w:rsidRPr="00033BD3">
        <w:rPr>
          <w:b/>
          <w:sz w:val="28"/>
          <w:szCs w:val="28"/>
          <w:u w:val="single"/>
        </w:rPr>
        <w:t>UA-2021-03-09-000913-a</w:t>
      </w:r>
    </w:p>
    <w:p w:rsidR="00033BD3" w:rsidRPr="00033BD3" w:rsidRDefault="00033BD3" w:rsidP="00CF5D50">
      <w:pPr>
        <w:jc w:val="center"/>
        <w:rPr>
          <w:lang w:val="en-US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033BD3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  <w:bookmarkStart w:id="0" w:name="_GoBack"/>
            <w:bookmarkEnd w:id="0"/>
          </w:p>
          <w:p w:rsidR="000259B5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2E44CC" w:rsidRPr="002E44CC" w:rsidRDefault="002E44CC" w:rsidP="002E44C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 w:rsidRPr="002E44CC">
              <w:rPr>
                <w:color w:val="000000"/>
                <w:lang w:val="uk-UA"/>
              </w:rPr>
              <w:t>Печінка яловичини</w:t>
            </w:r>
            <w:r>
              <w:rPr>
                <w:color w:val="000000"/>
                <w:lang w:val="uk-UA"/>
              </w:rPr>
              <w:t xml:space="preserve"> </w:t>
            </w:r>
            <w:r w:rsidRPr="002E44CC">
              <w:rPr>
                <w:color w:val="000000"/>
                <w:lang w:val="uk-UA"/>
              </w:rPr>
              <w:t>- свіжа або охолоджена (І категорії, колір рівний, темно-червоний з коричневим відтінком, характерний для свіжої печінки)</w:t>
            </w:r>
            <w:r>
              <w:rPr>
                <w:color w:val="000000"/>
                <w:lang w:val="uk-UA"/>
              </w:rPr>
              <w:t>.</w:t>
            </w:r>
          </w:p>
          <w:p w:rsidR="002E44CC" w:rsidRPr="002E44CC" w:rsidRDefault="002E44CC" w:rsidP="002E4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 w:rsidRPr="002E44CC">
              <w:rPr>
                <w:color w:val="000000"/>
                <w:lang w:val="uk-UA"/>
              </w:rPr>
              <w:t>Св</w:t>
            </w:r>
            <w:r>
              <w:rPr>
                <w:color w:val="000000"/>
                <w:lang w:val="uk-UA"/>
              </w:rPr>
              <w:t xml:space="preserve">инина крупно-кускова без кістки - </w:t>
            </w:r>
            <w:r w:rsidRPr="002E44CC">
              <w:rPr>
                <w:color w:val="000000"/>
                <w:lang w:val="uk-UA"/>
              </w:rPr>
              <w:t>свіжа або охолоджена ІІ категорії (колір та запах властивий свіжому м’ясу)</w:t>
            </w:r>
            <w:r>
              <w:rPr>
                <w:color w:val="000000"/>
                <w:lang w:val="uk-UA"/>
              </w:rPr>
              <w:t>.</w:t>
            </w:r>
          </w:p>
          <w:p w:rsidR="002E44CC" w:rsidRPr="002E44CC" w:rsidRDefault="002E44CC" w:rsidP="002E4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 Яловичина філе задня частина - свіжа або охолоджена , </w:t>
            </w:r>
            <w:r w:rsidRPr="002E44CC">
              <w:rPr>
                <w:color w:val="000000"/>
                <w:lang w:val="uk-UA"/>
              </w:rPr>
              <w:t>І категорії (колір та запах властивий свіжому м’ясу)</w:t>
            </w:r>
            <w:r>
              <w:rPr>
                <w:color w:val="000000"/>
                <w:lang w:val="uk-UA"/>
              </w:rPr>
              <w:t>.</w:t>
            </w:r>
          </w:p>
          <w:p w:rsidR="002E44CC" w:rsidRDefault="002E44CC" w:rsidP="002E4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r w:rsidRPr="002E44CC">
              <w:rPr>
                <w:color w:val="000000"/>
                <w:lang w:val="uk-UA"/>
              </w:rPr>
              <w:t>Яловичина, т</w:t>
            </w:r>
            <w:r>
              <w:rPr>
                <w:color w:val="000000"/>
                <w:lang w:val="uk-UA"/>
              </w:rPr>
              <w:t xml:space="preserve">азостегнова частина, заморожена-   заморожена, </w:t>
            </w:r>
            <w:r w:rsidRPr="002E44CC">
              <w:rPr>
                <w:color w:val="000000"/>
                <w:lang w:val="uk-UA"/>
              </w:rPr>
              <w:t>І категорії (колір та запах властивий свіжому м’ясу</w:t>
            </w:r>
            <w:r>
              <w:rPr>
                <w:color w:val="000000"/>
                <w:lang w:val="uk-UA"/>
              </w:rPr>
              <w:t>.</w:t>
            </w:r>
          </w:p>
          <w:p w:rsidR="002E44CC" w:rsidRPr="002E44CC" w:rsidRDefault="002E44CC" w:rsidP="002E4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5. Окорока курячі, охолоджені - </w:t>
            </w:r>
            <w:r w:rsidRPr="002E44CC">
              <w:rPr>
                <w:color w:val="000000"/>
                <w:lang w:val="uk-UA"/>
              </w:rPr>
              <w:t>свіжі або охолоджені (без пожовтіння, потемніння без стороннього запаху)</w:t>
            </w:r>
            <w:r w:rsidR="00C45C1A">
              <w:rPr>
                <w:color w:val="000000"/>
                <w:lang w:val="uk-UA"/>
              </w:rPr>
              <w:t>.</w:t>
            </w:r>
          </w:p>
          <w:p w:rsidR="002E44CC" w:rsidRPr="002E44CC" w:rsidRDefault="002E44CC" w:rsidP="002E4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6. Філе куряче, охолоджене - </w:t>
            </w:r>
            <w:r w:rsidRPr="002E44CC">
              <w:rPr>
                <w:color w:val="000000"/>
                <w:lang w:val="uk-UA"/>
              </w:rPr>
              <w:t>свіже або охолоджене без кістки (блідо-рожевого кольору, без стороннього запаху)</w:t>
            </w:r>
            <w:r>
              <w:rPr>
                <w:color w:val="000000"/>
                <w:lang w:val="uk-UA"/>
              </w:rPr>
              <w:t>.</w:t>
            </w:r>
          </w:p>
          <w:p w:rsidR="002E44CC" w:rsidRPr="002E44CC" w:rsidRDefault="002E44CC" w:rsidP="002E4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7. </w:t>
            </w:r>
            <w:r w:rsidRPr="002E44CC">
              <w:rPr>
                <w:color w:val="000000"/>
                <w:lang w:val="uk-UA"/>
              </w:rPr>
              <w:t>Кури-тушки б</w:t>
            </w:r>
            <w:r>
              <w:rPr>
                <w:color w:val="000000"/>
                <w:lang w:val="uk-UA"/>
              </w:rPr>
              <w:t>ройлери, заморожені - І категорії, з</w:t>
            </w:r>
            <w:r w:rsidRPr="002E44CC">
              <w:rPr>
                <w:color w:val="000000"/>
                <w:lang w:val="uk-UA"/>
              </w:rPr>
              <w:t>аморожені (чисті, без  синців)</w:t>
            </w:r>
            <w:r>
              <w:rPr>
                <w:color w:val="000000"/>
                <w:lang w:val="uk-UA"/>
              </w:rPr>
              <w:t>.</w:t>
            </w:r>
          </w:p>
          <w:p w:rsidR="002E44CC" w:rsidRDefault="002E44CC" w:rsidP="002E4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8. </w:t>
            </w:r>
            <w:r w:rsidRPr="002E44CC">
              <w:rPr>
                <w:color w:val="000000"/>
                <w:lang w:val="uk-UA"/>
              </w:rPr>
              <w:t>Печінка куряча, свіжа чи охолоджена</w:t>
            </w:r>
            <w:r>
              <w:rPr>
                <w:color w:val="000000"/>
                <w:lang w:val="uk-UA"/>
              </w:rPr>
              <w:t xml:space="preserve"> - свіжа чи охолоджена (к</w:t>
            </w:r>
            <w:r w:rsidRPr="002E44CC">
              <w:rPr>
                <w:color w:val="000000"/>
                <w:lang w:val="uk-UA"/>
              </w:rPr>
              <w:t>олір рівний, темно-червоний з коричневим відтінком, характерний для свіжої печінки)</w:t>
            </w:r>
            <w:r>
              <w:rPr>
                <w:color w:val="000000"/>
                <w:lang w:val="uk-UA"/>
              </w:rPr>
              <w:t>.</w:t>
            </w:r>
          </w:p>
          <w:p w:rsidR="00D86152" w:rsidRDefault="002E44CC" w:rsidP="00D86152">
            <w:pPr>
              <w:spacing w:after="120"/>
              <w:ind w:left="284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. ПОСТАЧАЛЬНИК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      </w:r>
          </w:p>
          <w:p w:rsidR="000259B5" w:rsidRPr="00731425" w:rsidRDefault="002E44CC" w:rsidP="00731425">
            <w:pPr>
              <w:spacing w:after="120"/>
              <w:ind w:left="284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Доставка товару здійснюється транспортом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завантажувально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-розвантажувальні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роботи за рахунок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7968EE" w:rsidP="00646CC5">
            <w:pPr>
              <w:ind w:right="360" w:firstLine="17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продуктами харчування їдал</w:t>
            </w:r>
            <w:r w:rsidR="00646CC5">
              <w:rPr>
                <w:sz w:val="22"/>
                <w:szCs w:val="22"/>
                <w:lang w:val="uk-UA"/>
              </w:rPr>
              <w:t>ь</w:t>
            </w:r>
            <w:r>
              <w:rPr>
                <w:sz w:val="22"/>
                <w:szCs w:val="22"/>
                <w:lang w:val="uk-UA"/>
              </w:rPr>
              <w:t>н</w:t>
            </w:r>
            <w:r w:rsidR="00646CC5">
              <w:rPr>
                <w:sz w:val="22"/>
                <w:szCs w:val="22"/>
                <w:lang w:val="uk-UA"/>
              </w:rPr>
              <w:t>і філії з метою організації харчування працівників</w:t>
            </w:r>
          </w:p>
        </w:tc>
      </w:tr>
      <w:tr w:rsidR="000259B5" w:rsidRPr="00AB619F" w:rsidTr="0009330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210F7" w:rsidRPr="00E210F7" w:rsidRDefault="00E210F7" w:rsidP="00E210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ДСТУ  4589:2006 , ДСТУ  7158:2010 ,  </w:t>
            </w:r>
            <w:r w:rsidRPr="00E210F7">
              <w:rPr>
                <w:sz w:val="22"/>
                <w:szCs w:val="22"/>
                <w:lang w:val="uk-UA"/>
              </w:rPr>
              <w:t>ДСТУ  6030:2008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E210F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ДСТУ  3143:2013 , ДСТУ 1558-91 або НТД виробника </w:t>
            </w:r>
          </w:p>
          <w:p w:rsidR="00EA6244" w:rsidRPr="002F391C" w:rsidRDefault="00EA6244" w:rsidP="00E210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67206B" w:rsidRPr="0067206B" w:rsidRDefault="0067206B" w:rsidP="0009330C">
            <w:pPr>
              <w:jc w:val="center"/>
              <w:rPr>
                <w:sz w:val="22"/>
                <w:szCs w:val="22"/>
                <w:lang w:val="uk-UA"/>
              </w:rPr>
            </w:pPr>
            <w:r w:rsidRPr="0067206B">
              <w:rPr>
                <w:sz w:val="22"/>
                <w:szCs w:val="22"/>
                <w:lang w:val="uk-UA"/>
              </w:rPr>
              <w:t>З А К О Н   У К Р А Ї Н И</w:t>
            </w:r>
          </w:p>
          <w:p w:rsidR="00EA6244" w:rsidRDefault="008B2269" w:rsidP="000933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67206B" w:rsidRPr="0067206B">
              <w:rPr>
                <w:sz w:val="22"/>
                <w:szCs w:val="22"/>
                <w:lang w:val="uk-UA"/>
              </w:rPr>
              <w:t>Про безпечність та якість харчових продуктів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B33F8B" w:rsidRPr="00B33F8B" w:rsidRDefault="00B33F8B" w:rsidP="00B33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</w:t>
            </w:r>
            <w:r w:rsidRPr="00B33F8B">
              <w:rPr>
                <w:sz w:val="22"/>
                <w:szCs w:val="22"/>
                <w:lang w:val="uk-UA"/>
              </w:rPr>
              <w:t xml:space="preserve">6 вересня 2005 року </w:t>
            </w:r>
          </w:p>
          <w:p w:rsidR="00CF5D50" w:rsidRPr="002F391C" w:rsidRDefault="00B33F8B" w:rsidP="00CF5B1C">
            <w:pPr>
              <w:jc w:val="center"/>
              <w:rPr>
                <w:sz w:val="22"/>
                <w:szCs w:val="22"/>
                <w:lang w:val="uk-UA"/>
              </w:rPr>
            </w:pPr>
            <w:r w:rsidRPr="00B33F8B">
              <w:rPr>
                <w:sz w:val="22"/>
                <w:szCs w:val="22"/>
                <w:lang w:val="uk-UA"/>
              </w:rPr>
              <w:t xml:space="preserve">          N 2809-IV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  <w:r w:rsidR="00AB619F">
              <w:rPr>
                <w:sz w:val="22"/>
                <w:szCs w:val="22"/>
                <w:u w:val="single"/>
                <w:lang w:val="uk-UA"/>
              </w:rPr>
              <w:t xml:space="preserve"> :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210F7" w:rsidRDefault="00E210F7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210F7">
              <w:rPr>
                <w:rFonts w:ascii="Times New Roman" w:hAnsi="Times New Roman"/>
                <w:b/>
                <w:color w:val="000000"/>
                <w:lang w:val="uk-UA"/>
              </w:rPr>
              <w:t>719 905,68 грн. з ПДВ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:</w:t>
            </w:r>
          </w:p>
          <w:p w:rsidR="00E210F7" w:rsidRDefault="00E210F7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EA6244" w:rsidRPr="00E210F7" w:rsidRDefault="00E210F7" w:rsidP="000259B5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E210F7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Лот № 1 – 322 248,54 грн. з ПДВ</w:t>
            </w:r>
          </w:p>
          <w:p w:rsidR="00E210F7" w:rsidRPr="00E210F7" w:rsidRDefault="00E210F7" w:rsidP="000259B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E210F7">
              <w:rPr>
                <w:b/>
                <w:sz w:val="22"/>
                <w:szCs w:val="22"/>
                <w:u w:val="single"/>
                <w:lang w:val="uk-UA"/>
              </w:rPr>
              <w:t>Лот № 2 – 397 657,14 грн.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CF5D50" w:rsidRDefault="00CF5D50" w:rsidP="007968EE">
      <w:pPr>
        <w:rPr>
          <w:sz w:val="22"/>
          <w:szCs w:val="22"/>
          <w:lang w:val="uk-UA"/>
        </w:rPr>
      </w:pPr>
    </w:p>
    <w:sectPr w:rsidR="00CF5D50" w:rsidSect="00033BD3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B42"/>
    <w:multiLevelType w:val="hybridMultilevel"/>
    <w:tmpl w:val="D88AA76A"/>
    <w:lvl w:ilvl="0" w:tplc="A92C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33BD3"/>
    <w:rsid w:val="0009330C"/>
    <w:rsid w:val="002B448E"/>
    <w:rsid w:val="002E44CC"/>
    <w:rsid w:val="002F391C"/>
    <w:rsid w:val="004B4160"/>
    <w:rsid w:val="00646CC5"/>
    <w:rsid w:val="0067206B"/>
    <w:rsid w:val="006A06B1"/>
    <w:rsid w:val="00731425"/>
    <w:rsid w:val="007968EE"/>
    <w:rsid w:val="008B2269"/>
    <w:rsid w:val="00950AB6"/>
    <w:rsid w:val="00AB619F"/>
    <w:rsid w:val="00B218DF"/>
    <w:rsid w:val="00B33F8B"/>
    <w:rsid w:val="00C45C1A"/>
    <w:rsid w:val="00CF5B1C"/>
    <w:rsid w:val="00CF5D50"/>
    <w:rsid w:val="00D86152"/>
    <w:rsid w:val="00E210F7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13</cp:revision>
  <dcterms:created xsi:type="dcterms:W3CDTF">2021-02-09T11:33:00Z</dcterms:created>
  <dcterms:modified xsi:type="dcterms:W3CDTF">2021-03-09T09:30:00Z</dcterms:modified>
</cp:coreProperties>
</file>