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5278F6" w:rsidRPr="005278F6" w:rsidRDefault="005278F6" w:rsidP="006D40FA">
      <w:pPr>
        <w:jc w:val="center"/>
        <w:rPr>
          <w:b/>
          <w:sz w:val="16"/>
          <w:szCs w:val="16"/>
          <w:lang w:val="uk-UA"/>
        </w:rPr>
      </w:pPr>
    </w:p>
    <w:p w:rsidR="005278F6" w:rsidRPr="005278F6" w:rsidRDefault="005278F6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5278F6">
          <w:rPr>
            <w:rStyle w:val="a3"/>
            <w:rFonts w:ascii="Times New Roman" w:hAnsi="Times New Roman"/>
            <w:color w:val="auto"/>
            <w:shd w:val="clear" w:color="auto" w:fill="FFFFFF"/>
          </w:rPr>
          <w:t>UA-2021-03-10-002199-b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E0913" w:rsidRDefault="008E0913" w:rsidP="008E0913">
            <w:pPr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Струмоприймач  ТЛ-13У</w:t>
            </w:r>
            <w:r>
              <w:rPr>
                <w:sz w:val="22"/>
                <w:szCs w:val="22"/>
                <w:lang w:val="uk-UA"/>
              </w:rPr>
              <w:t>:</w:t>
            </w:r>
          </w:p>
          <w:p w:rsidR="008E0913" w:rsidRPr="008E0913" w:rsidRDefault="008E0913" w:rsidP="008E0913">
            <w:pPr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Номінальна напруга мережі постійного струму, В – 3000</w:t>
            </w:r>
            <w:bookmarkStart w:id="0" w:name="_GoBack"/>
            <w:bookmarkEnd w:id="0"/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Номінальний струм, А: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у русі 500/ 1500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при стоянці</w:t>
            </w:r>
            <w:r w:rsidRPr="008E0913">
              <w:rPr>
                <w:sz w:val="22"/>
                <w:szCs w:val="22"/>
                <w:lang w:val="uk-UA"/>
              </w:rPr>
              <w:tab/>
              <w:t>50 / 270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Найбільша швидкість руху, км/г 160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Робоча висота, мм: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найбільша</w:t>
            </w:r>
            <w:r w:rsidRPr="008E0913">
              <w:rPr>
                <w:sz w:val="22"/>
                <w:szCs w:val="22"/>
                <w:lang w:val="uk-UA"/>
              </w:rPr>
              <w:tab/>
              <w:t>1900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найменша</w:t>
            </w:r>
            <w:r w:rsidRPr="008E0913">
              <w:rPr>
                <w:sz w:val="22"/>
                <w:szCs w:val="22"/>
                <w:lang w:val="uk-UA"/>
              </w:rPr>
              <w:tab/>
              <w:t>400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Статичне натискання на контактний провід у діапазоні робочої висоти, кгс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активне, не менше 6,0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пасивне, не менше 9,0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Різниця між найбільшим і найменшим натисканнями при однобічному русі в робочому діапазоні, кгс,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не більше – 1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 xml:space="preserve">Найбільша висота піднімання від складеного  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положення, мм – 2100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Довжина в складеному положенні, мм – 3280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Ширина по кінцях полоза, мм – 2260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Опускна сила у діапазоні робочої висоти, кгс, не менше – 11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Час піднімання до найбільшої робочої висоти при</w:t>
            </w:r>
            <w:r w:rsidRPr="008E0913">
              <w:rPr>
                <w:sz w:val="22"/>
                <w:szCs w:val="22"/>
                <w:lang w:val="uk-UA"/>
              </w:rPr>
              <w:tab/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номінальному тиску стисненого повітря, с – 7,0-10,0</w:t>
            </w:r>
          </w:p>
          <w:p w:rsid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Час опускання рухомої системи з найбільшо</w:t>
            </w:r>
            <w:r>
              <w:rPr>
                <w:sz w:val="22"/>
                <w:szCs w:val="22"/>
                <w:lang w:val="uk-UA"/>
              </w:rPr>
              <w:t xml:space="preserve">ї робочої висоти, с – </w:t>
            </w:r>
            <w:r w:rsidRPr="008E0913">
              <w:rPr>
                <w:sz w:val="22"/>
                <w:szCs w:val="22"/>
                <w:lang w:val="uk-UA"/>
              </w:rPr>
              <w:t>3,5 -6,0</w:t>
            </w:r>
          </w:p>
          <w:p w:rsid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Тиск стиснутого повітря, Мпа (кгс/см2):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номінальний 0,5 (5,0)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мінімальний 0,35 (3,5)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Діаметр поршня пневматичного приводи, мм</w:t>
            </w:r>
            <w:r w:rsidRPr="008E0913">
              <w:rPr>
                <w:sz w:val="22"/>
                <w:szCs w:val="22"/>
                <w:lang w:val="uk-UA"/>
              </w:rPr>
              <w:tab/>
              <w:t>180</w:t>
            </w:r>
          </w:p>
          <w:p w:rsidR="003B7459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Маса струмоприймача з ізоляторами, кг 315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lastRenderedPageBreak/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F04586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Default="0024623C" w:rsidP="003B745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6ТН.260.013</w:t>
            </w:r>
          </w:p>
          <w:p w:rsidR="0024623C" w:rsidRPr="002F391C" w:rsidRDefault="0024623C" w:rsidP="003B745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F04586" w:rsidRDefault="0024623C" w:rsidP="00A17CEB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 w:cs="Times New Roman CYR"/>
                <w:b/>
                <w:lang w:val="uk-UA"/>
              </w:rPr>
              <w:t>1 152 000,00</w:t>
            </w:r>
            <w:r w:rsidRPr="003B7459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Pr="003B74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206C54"/>
    <w:rsid w:val="0024623C"/>
    <w:rsid w:val="002F391C"/>
    <w:rsid w:val="003B7459"/>
    <w:rsid w:val="005177A6"/>
    <w:rsid w:val="005278F6"/>
    <w:rsid w:val="005F2BDE"/>
    <w:rsid w:val="006D40FA"/>
    <w:rsid w:val="008E0913"/>
    <w:rsid w:val="00950AB6"/>
    <w:rsid w:val="00950AF6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10-00219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2021-02-04T11:29:00Z</cp:lastPrinted>
  <dcterms:created xsi:type="dcterms:W3CDTF">2021-03-10T07:48:00Z</dcterms:created>
  <dcterms:modified xsi:type="dcterms:W3CDTF">2021-03-10T08:42:00Z</dcterms:modified>
</cp:coreProperties>
</file>