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A8" w:rsidRDefault="0015126F" w:rsidP="00CF5D50">
      <w:pPr>
        <w:jc w:val="center"/>
        <w:rPr>
          <w:b/>
          <w:sz w:val="28"/>
          <w:szCs w:val="28"/>
          <w:lang w:val="uk-UA"/>
        </w:rPr>
      </w:pPr>
      <w:r w:rsidRPr="0015126F">
        <w:rPr>
          <w:b/>
          <w:sz w:val="28"/>
          <w:szCs w:val="28"/>
          <w:lang w:val="uk-UA"/>
        </w:rPr>
        <w:t>Код ДК 021:2015 - 15540000-5 Сирні продукти (Сирні продукти в асортименті)</w:t>
      </w:r>
      <w:r>
        <w:rPr>
          <w:b/>
          <w:sz w:val="28"/>
          <w:szCs w:val="28"/>
          <w:lang w:val="uk-UA"/>
        </w:rPr>
        <w:t xml:space="preserve"> </w:t>
      </w:r>
    </w:p>
    <w:p w:rsidR="00D35CA8" w:rsidRDefault="00D35CA8" w:rsidP="00CF5D50">
      <w:pPr>
        <w:jc w:val="center"/>
        <w:rPr>
          <w:b/>
          <w:sz w:val="28"/>
          <w:szCs w:val="28"/>
          <w:lang w:val="uk-UA"/>
        </w:rPr>
      </w:pPr>
    </w:p>
    <w:p w:rsidR="000259B5" w:rsidRPr="00D35CA8" w:rsidRDefault="00D35CA8" w:rsidP="00CF5D50">
      <w:pPr>
        <w:jc w:val="center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Pr="00D35CA8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UA-2021-03-12-000110-a</w:t>
        </w:r>
      </w:hyperlink>
    </w:p>
    <w:p w:rsidR="00D35CA8" w:rsidRPr="00D35CA8" w:rsidRDefault="00D35CA8" w:rsidP="00CF5D50">
      <w:pPr>
        <w:jc w:val="center"/>
        <w:rPr>
          <w:lang w:val="uk-UA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2157"/>
        <w:gridCol w:w="3402"/>
      </w:tblGrid>
      <w:tr w:rsidR="000259B5" w:rsidTr="002F391C">
        <w:tc>
          <w:tcPr>
            <w:tcW w:w="12157" w:type="dxa"/>
          </w:tcPr>
          <w:p w:rsidR="000259B5" w:rsidRPr="000259B5" w:rsidRDefault="000259B5" w:rsidP="000259B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3402" w:type="dxa"/>
          </w:tcPr>
          <w:p w:rsidR="000259B5" w:rsidRDefault="000259B5" w:rsidP="000259B5">
            <w:pPr>
              <w:jc w:val="center"/>
              <w:rPr>
                <w:lang w:val="uk-UA"/>
              </w:rPr>
            </w:pPr>
            <w:proofErr w:type="spellStart"/>
            <w:r w:rsidRPr="000259B5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0259B5" w:rsidRPr="00D35CA8" w:rsidTr="002F391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0259B5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15126F" w:rsidRPr="0015126F" w:rsidRDefault="0015126F" w:rsidP="0015126F">
            <w:pPr>
              <w:pStyle w:val="a5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5126F">
              <w:rPr>
                <w:color w:val="000000"/>
                <w:lang w:val="uk-UA"/>
              </w:rPr>
              <w:t xml:space="preserve">Сир твердий </w:t>
            </w:r>
            <w:r>
              <w:rPr>
                <w:color w:val="000000"/>
                <w:lang w:val="uk-UA"/>
              </w:rPr>
              <w:t>- н</w:t>
            </w:r>
            <w:r w:rsidRPr="0015126F">
              <w:rPr>
                <w:color w:val="000000"/>
                <w:lang w:val="uk-UA"/>
              </w:rPr>
              <w:t>е менше 45-50% жирності, поверхня чиста, рівна, без механічних ушкоджень, сторонніх нашарувань і товстого поверхневого шару, покрита захисним покривом, який щільно прилягає до поверхні сиру.</w:t>
            </w:r>
            <w:r>
              <w:rPr>
                <w:color w:val="000000"/>
                <w:lang w:val="uk-UA"/>
              </w:rPr>
              <w:t xml:space="preserve"> </w:t>
            </w:r>
            <w:r w:rsidRPr="0015126F">
              <w:rPr>
                <w:color w:val="000000"/>
                <w:lang w:val="uk-UA"/>
              </w:rPr>
              <w:t>Смак і запах: специфічний сирний, без сторонніх присмаків і запахів. Консистенція: тісто пластичне, ніжне однорідне.</w:t>
            </w:r>
            <w:r>
              <w:rPr>
                <w:color w:val="000000"/>
                <w:lang w:val="uk-UA"/>
              </w:rPr>
              <w:t xml:space="preserve"> </w:t>
            </w:r>
            <w:r w:rsidRPr="0015126F">
              <w:rPr>
                <w:color w:val="000000"/>
                <w:lang w:val="uk-UA"/>
              </w:rPr>
              <w:t>Колір: однорідний за всією масою, жовтий. Форма головки сиру: бруски, циліндри, сфери</w:t>
            </w:r>
            <w:r>
              <w:rPr>
                <w:color w:val="000000"/>
                <w:lang w:val="uk-UA"/>
              </w:rPr>
              <w:t>.</w:t>
            </w:r>
          </w:p>
          <w:p w:rsidR="0015126F" w:rsidRPr="0015126F" w:rsidRDefault="0015126F" w:rsidP="0015126F">
            <w:pPr>
              <w:pStyle w:val="a5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>Сир кисломолочний, жирність 9 - 9,5% (</w:t>
            </w:r>
            <w:proofErr w:type="spellStart"/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>творог</w:t>
            </w:r>
            <w:proofErr w:type="spellEnd"/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 Жирність 9 - 9,5%.</w:t>
            </w:r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>Смак і запах: кисломолочний, без сторонніх присмаків і запахів. Консистенція: м’яка, розсипчаста.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Колір: білий, однорідний за всією </w:t>
            </w:r>
            <w:proofErr w:type="spellStart"/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>масою.Фасування</w:t>
            </w:r>
            <w:proofErr w:type="spellEnd"/>
            <w:r w:rsidRPr="0015126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споживчій тарі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D86152" w:rsidRPr="0015126F" w:rsidRDefault="0015126F" w:rsidP="0015126F">
            <w:pPr>
              <w:spacing w:after="120"/>
              <w:ind w:left="426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6A06B1" w:rsidRPr="0015126F">
              <w:rPr>
                <w:rFonts w:ascii="Times New Roman" w:hAnsi="Times New Roman"/>
                <w:sz w:val="22"/>
                <w:szCs w:val="22"/>
                <w:lang w:val="uk-UA"/>
              </w:rPr>
              <w:t>. ПОСТАЧАЛЬНИК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      </w:r>
          </w:p>
          <w:p w:rsidR="000259B5" w:rsidRPr="00731425" w:rsidRDefault="0015126F" w:rsidP="00731425">
            <w:pPr>
              <w:spacing w:after="120"/>
              <w:ind w:left="284" w:firstLine="142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Доставка товару здійснюється транспортом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завантажувально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-розвантажувальні роботи за рахунок </w:t>
            </w:r>
            <w:proofErr w:type="spellStart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ПОСТАЧАЛЬНИКа</w:t>
            </w:r>
            <w:proofErr w:type="spellEnd"/>
            <w:r w:rsidR="006A06B1" w:rsidRPr="006A06B1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7968EE" w:rsidP="00646CC5">
            <w:pPr>
              <w:ind w:right="360" w:firstLine="176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продуктами харчування їдал</w:t>
            </w:r>
            <w:r w:rsidR="00646CC5">
              <w:rPr>
                <w:sz w:val="22"/>
                <w:szCs w:val="22"/>
                <w:lang w:val="uk-UA"/>
              </w:rPr>
              <w:t>ь</w:t>
            </w:r>
            <w:r>
              <w:rPr>
                <w:sz w:val="22"/>
                <w:szCs w:val="22"/>
                <w:lang w:val="uk-UA"/>
              </w:rPr>
              <w:t>н</w:t>
            </w:r>
            <w:r w:rsidR="00646CC5">
              <w:rPr>
                <w:sz w:val="22"/>
                <w:szCs w:val="22"/>
                <w:lang w:val="uk-UA"/>
              </w:rPr>
              <w:t>і філії з метою організації харчування працівників</w:t>
            </w:r>
          </w:p>
        </w:tc>
      </w:tr>
      <w:tr w:rsidR="000259B5" w:rsidRPr="00AB619F" w:rsidTr="0009330C">
        <w:tc>
          <w:tcPr>
            <w:tcW w:w="12157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Якісні характеристики</w:t>
            </w:r>
          </w:p>
          <w:p w:rsidR="00E210F7" w:rsidRPr="00E210F7" w:rsidRDefault="0015126F" w:rsidP="00E210F7">
            <w:pPr>
              <w:rPr>
                <w:sz w:val="22"/>
                <w:szCs w:val="22"/>
                <w:lang w:val="uk-UA"/>
              </w:rPr>
            </w:pPr>
            <w:r w:rsidRPr="0015126F">
              <w:rPr>
                <w:sz w:val="22"/>
                <w:szCs w:val="22"/>
                <w:lang w:val="uk-UA"/>
              </w:rPr>
              <w:t xml:space="preserve">ДСТУ 6003:2008 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t xml:space="preserve"> </w:t>
            </w:r>
            <w:r w:rsidRPr="0015126F">
              <w:rPr>
                <w:sz w:val="22"/>
                <w:szCs w:val="22"/>
                <w:lang w:val="uk-UA"/>
              </w:rPr>
              <w:t xml:space="preserve">ДСТУ 4554:2006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E210F7">
              <w:rPr>
                <w:sz w:val="22"/>
                <w:szCs w:val="22"/>
                <w:lang w:val="uk-UA"/>
              </w:rPr>
              <w:t xml:space="preserve"> або НТД виробника </w:t>
            </w:r>
          </w:p>
          <w:p w:rsidR="00EA6244" w:rsidRPr="002F391C" w:rsidRDefault="00EA6244" w:rsidP="00E210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7206B" w:rsidRPr="0067206B" w:rsidRDefault="0067206B" w:rsidP="0009330C">
            <w:pPr>
              <w:jc w:val="center"/>
              <w:rPr>
                <w:sz w:val="22"/>
                <w:szCs w:val="22"/>
                <w:lang w:val="uk-UA"/>
              </w:rPr>
            </w:pPr>
            <w:r w:rsidRPr="0067206B">
              <w:rPr>
                <w:sz w:val="22"/>
                <w:szCs w:val="22"/>
                <w:lang w:val="uk-UA"/>
              </w:rPr>
              <w:t>З А К О Н   У К Р А Ї Н И</w:t>
            </w:r>
          </w:p>
          <w:p w:rsidR="00EA6244" w:rsidRDefault="008B2269" w:rsidP="000933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r w:rsidR="0067206B" w:rsidRPr="0067206B">
              <w:rPr>
                <w:sz w:val="22"/>
                <w:szCs w:val="22"/>
                <w:lang w:val="uk-UA"/>
              </w:rPr>
              <w:t>Про безпечність та якість харчових продуктів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B33F8B" w:rsidRPr="00B33F8B" w:rsidRDefault="00B33F8B" w:rsidP="00B33F8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 </w:t>
            </w:r>
            <w:r w:rsidRPr="00B33F8B">
              <w:rPr>
                <w:sz w:val="22"/>
                <w:szCs w:val="22"/>
                <w:lang w:val="uk-UA"/>
              </w:rPr>
              <w:t xml:space="preserve">6 вересня 2005 року </w:t>
            </w:r>
          </w:p>
          <w:p w:rsidR="00CF5D50" w:rsidRPr="002F391C" w:rsidRDefault="00B33F8B" w:rsidP="00CF5B1C">
            <w:pPr>
              <w:jc w:val="center"/>
              <w:rPr>
                <w:sz w:val="22"/>
                <w:szCs w:val="22"/>
                <w:lang w:val="uk-UA"/>
              </w:rPr>
            </w:pPr>
            <w:r w:rsidRPr="00B33F8B">
              <w:rPr>
                <w:sz w:val="22"/>
                <w:szCs w:val="22"/>
                <w:lang w:val="uk-UA"/>
              </w:rPr>
              <w:t xml:space="preserve">          N 2809-IV</w:t>
            </w:r>
          </w:p>
        </w:tc>
      </w:tr>
      <w:tr w:rsidR="000259B5" w:rsidRPr="002F391C" w:rsidTr="002F391C">
        <w:tc>
          <w:tcPr>
            <w:tcW w:w="12157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  <w:r w:rsidR="00AB619F">
              <w:rPr>
                <w:sz w:val="22"/>
                <w:szCs w:val="22"/>
                <w:u w:val="single"/>
                <w:lang w:val="uk-UA"/>
              </w:rPr>
              <w:t xml:space="preserve"> :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210F7" w:rsidRDefault="0015126F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15126F">
              <w:rPr>
                <w:rFonts w:ascii="Times New Roman" w:hAnsi="Times New Roman"/>
                <w:b/>
                <w:color w:val="000000"/>
                <w:lang w:val="uk-UA"/>
              </w:rPr>
              <w:t xml:space="preserve">16 533,72 </w:t>
            </w:r>
            <w:r w:rsidR="00E210F7" w:rsidRPr="00E210F7">
              <w:rPr>
                <w:rFonts w:ascii="Times New Roman" w:hAnsi="Times New Roman"/>
                <w:b/>
                <w:color w:val="000000"/>
                <w:lang w:val="uk-UA"/>
              </w:rPr>
              <w:t>грн. з ПДВ</w:t>
            </w:r>
            <w:r w:rsidR="00E210F7">
              <w:rPr>
                <w:rFonts w:ascii="Times New Roman" w:hAnsi="Times New Roman"/>
                <w:b/>
                <w:color w:val="000000"/>
                <w:lang w:val="uk-UA"/>
              </w:rPr>
              <w:t>:</w:t>
            </w:r>
          </w:p>
          <w:p w:rsidR="00E210F7" w:rsidRDefault="00E210F7" w:rsidP="000259B5">
            <w:pPr>
              <w:rPr>
                <w:rFonts w:ascii="Times New Roman" w:hAnsi="Times New Roman"/>
                <w:b/>
                <w:color w:val="000000"/>
                <w:lang w:val="uk-UA"/>
              </w:rPr>
            </w:pPr>
          </w:p>
          <w:p w:rsidR="00EA6244" w:rsidRPr="002F391C" w:rsidRDefault="00EA6244" w:rsidP="001512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ринку, вартісних показників останньої закупівлі та на виконання вимог наказу від 26.02.2016 № 107 Ц</w:t>
            </w:r>
          </w:p>
        </w:tc>
      </w:tr>
    </w:tbl>
    <w:p w:rsidR="00CF5D50" w:rsidRDefault="00CF5D50" w:rsidP="007968EE">
      <w:pPr>
        <w:rPr>
          <w:sz w:val="22"/>
          <w:szCs w:val="22"/>
          <w:lang w:val="uk-UA"/>
        </w:rPr>
      </w:pPr>
      <w:bookmarkStart w:id="0" w:name="_GoBack"/>
      <w:bookmarkEnd w:id="0"/>
    </w:p>
    <w:sectPr w:rsidR="00CF5D50" w:rsidSect="00145090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B42"/>
    <w:multiLevelType w:val="hybridMultilevel"/>
    <w:tmpl w:val="D88AA76A"/>
    <w:lvl w:ilvl="0" w:tplc="A92C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09330C"/>
    <w:rsid w:val="00145090"/>
    <w:rsid w:val="0015126F"/>
    <w:rsid w:val="002B448E"/>
    <w:rsid w:val="002E44CC"/>
    <w:rsid w:val="002F391C"/>
    <w:rsid w:val="004B4160"/>
    <w:rsid w:val="00646CC5"/>
    <w:rsid w:val="0067206B"/>
    <w:rsid w:val="006A06B1"/>
    <w:rsid w:val="00731425"/>
    <w:rsid w:val="007968EE"/>
    <w:rsid w:val="008B2269"/>
    <w:rsid w:val="00950AB6"/>
    <w:rsid w:val="00AB619F"/>
    <w:rsid w:val="00B218DF"/>
    <w:rsid w:val="00B33F8B"/>
    <w:rsid w:val="00C45C1A"/>
    <w:rsid w:val="00CF5B1C"/>
    <w:rsid w:val="00CF5D50"/>
    <w:rsid w:val="00D35CA8"/>
    <w:rsid w:val="00D86152"/>
    <w:rsid w:val="00E210F7"/>
    <w:rsid w:val="00E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zorro.gov.ua/tender/UA-2021-03-12-000110-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T.Rybalko</cp:lastModifiedBy>
  <cp:revision>15</cp:revision>
  <dcterms:created xsi:type="dcterms:W3CDTF">2021-02-09T11:33:00Z</dcterms:created>
  <dcterms:modified xsi:type="dcterms:W3CDTF">2021-03-12T06:51:00Z</dcterms:modified>
</cp:coreProperties>
</file>