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FB0B2F" w:rsidRDefault="003A45F3" w:rsidP="005B50FC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FB0B2F">
        <w:rPr>
          <w:rFonts w:ascii="Times New Roman" w:hAnsi="Times New Roman"/>
          <w:b/>
          <w:sz w:val="26"/>
          <w:szCs w:val="26"/>
          <w:lang w:val="uk-UA"/>
        </w:rPr>
        <w:t>ДК 021-2015 30190000-7 «Офісне устаткування та приладдя різне»</w:t>
      </w:r>
      <w:r w:rsidRPr="00FB0B2F">
        <w:rPr>
          <w:rFonts w:ascii="Times New Roman" w:hAnsi="Times New Roman"/>
          <w:b/>
          <w:sz w:val="26"/>
          <w:szCs w:val="26"/>
        </w:rPr>
        <w:t xml:space="preserve"> </w:t>
      </w:r>
      <w:r w:rsidRPr="00FB0B2F">
        <w:rPr>
          <w:rFonts w:ascii="Times New Roman" w:hAnsi="Times New Roman"/>
          <w:b/>
          <w:sz w:val="26"/>
          <w:szCs w:val="26"/>
          <w:lang w:val="uk-UA"/>
        </w:rPr>
        <w:t>(стрічка діаграмна швидкостемірна СЛ-2)</w:t>
      </w:r>
    </w:p>
    <w:p w:rsidR="000259B5" w:rsidRPr="00FB0B2F" w:rsidRDefault="00F60C08" w:rsidP="003A45F3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  <w:lang w:val="uk-UA"/>
        </w:rPr>
      </w:pPr>
      <w:hyperlink r:id="rId5" w:tgtFrame="_blank" w:history="1">
        <w:r w:rsidR="003A45F3" w:rsidRPr="00FB0B2F">
          <w:rPr>
            <w:rStyle w:val="a3"/>
            <w:rFonts w:ascii="Times New Roman" w:hAnsi="Times New Roman"/>
            <w:b/>
            <w:color w:val="000000" w:themeColor="text1"/>
            <w:sz w:val="26"/>
            <w:szCs w:val="26"/>
            <w:u w:val="none"/>
            <w:shd w:val="clear" w:color="auto" w:fill="FFFFFF"/>
          </w:rPr>
          <w:t>UA-2021-03-10-002871-a</w:t>
        </w:r>
      </w:hyperlink>
    </w:p>
    <w:tbl>
      <w:tblPr>
        <w:tblStyle w:val="a4"/>
        <w:tblW w:w="15418" w:type="dxa"/>
        <w:tblLook w:val="04A0" w:firstRow="1" w:lastRow="0" w:firstColumn="1" w:lastColumn="0" w:noHBand="0" w:noVBand="1"/>
      </w:tblPr>
      <w:tblGrid>
        <w:gridCol w:w="11307"/>
        <w:gridCol w:w="4111"/>
      </w:tblGrid>
      <w:tr w:rsidR="000259B5" w:rsidTr="00ED6585">
        <w:tc>
          <w:tcPr>
            <w:tcW w:w="11307" w:type="dxa"/>
          </w:tcPr>
          <w:p w:rsidR="000259B5" w:rsidRPr="00754F8F" w:rsidRDefault="000259B5" w:rsidP="000259B5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754F8F">
              <w:rPr>
                <w:b/>
                <w:sz w:val="26"/>
                <w:szCs w:val="26"/>
                <w:lang w:val="uk-UA"/>
              </w:rPr>
              <w:t>Вимоги Тендерної документації</w:t>
            </w:r>
          </w:p>
        </w:tc>
        <w:tc>
          <w:tcPr>
            <w:tcW w:w="4111" w:type="dxa"/>
          </w:tcPr>
          <w:p w:rsidR="000259B5" w:rsidRPr="00754F8F" w:rsidRDefault="000259B5" w:rsidP="000259B5">
            <w:pPr>
              <w:jc w:val="center"/>
              <w:rPr>
                <w:sz w:val="26"/>
                <w:szCs w:val="26"/>
                <w:lang w:val="uk-UA"/>
              </w:rPr>
            </w:pPr>
            <w:proofErr w:type="spellStart"/>
            <w:r w:rsidRPr="00754F8F">
              <w:rPr>
                <w:b/>
                <w:sz w:val="26"/>
                <w:szCs w:val="26"/>
                <w:lang w:val="uk-UA"/>
              </w:rPr>
              <w:t>Обгрунтування</w:t>
            </w:r>
            <w:proofErr w:type="spellEnd"/>
          </w:p>
        </w:tc>
      </w:tr>
      <w:tr w:rsidR="000259B5" w:rsidRPr="00E73208" w:rsidTr="00ED6585">
        <w:tc>
          <w:tcPr>
            <w:tcW w:w="11307" w:type="dxa"/>
          </w:tcPr>
          <w:p w:rsidR="00BA7509" w:rsidRDefault="00BA7509" w:rsidP="00BA7509">
            <w:pPr>
              <w:rPr>
                <w:color w:val="FF0000"/>
                <w:sz w:val="22"/>
                <w:szCs w:val="22"/>
                <w:u w:val="single"/>
                <w:lang w:val="uk-UA"/>
              </w:rPr>
            </w:pPr>
            <w:r>
              <w:rPr>
                <w:color w:val="FF0000"/>
                <w:sz w:val="22"/>
                <w:szCs w:val="22"/>
                <w:u w:val="single"/>
                <w:lang w:val="uk-UA"/>
              </w:rPr>
              <w:t>Технічні та якісні характеристики</w:t>
            </w:r>
          </w:p>
          <w:p w:rsidR="000259B5" w:rsidRPr="00617BD1" w:rsidRDefault="003A45F3" w:rsidP="00ED6585">
            <w:pPr>
              <w:spacing w:after="120"/>
              <w:ind w:right="-250"/>
              <w:jc w:val="both"/>
              <w:rPr>
                <w:rFonts w:ascii="Times New Roman" w:hAnsi="Times New Roman" w:cs="Times New Roman CYR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 CYR"/>
                <w:sz w:val="22"/>
                <w:szCs w:val="22"/>
                <w:lang w:eastAsia="en-US"/>
              </w:rPr>
              <w:t>Стр</w:t>
            </w:r>
            <w:proofErr w:type="gramEnd"/>
            <w:r>
              <w:rPr>
                <w:rFonts w:ascii="Times New Roman" w:hAnsi="Times New Roman" w:cs="Times New Roman CYR"/>
                <w:sz w:val="22"/>
                <w:szCs w:val="22"/>
                <w:lang w:eastAsia="en-US"/>
              </w:rPr>
              <w:t>ічка</w:t>
            </w:r>
            <w:proofErr w:type="spellEnd"/>
            <w:r>
              <w:rPr>
                <w:rFonts w:ascii="Times New Roman" w:hAnsi="Times New Roman" w:cs="Times New Roman CYR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 CYR"/>
                <w:sz w:val="22"/>
                <w:szCs w:val="22"/>
                <w:lang w:eastAsia="en-US"/>
              </w:rPr>
              <w:t>діаграмна</w:t>
            </w:r>
            <w:proofErr w:type="spellEnd"/>
            <w:r>
              <w:rPr>
                <w:rFonts w:ascii="Times New Roman" w:hAnsi="Times New Roman" w:cs="Times New Roman CYR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 CYR"/>
                <w:sz w:val="22"/>
                <w:szCs w:val="22"/>
                <w:lang w:eastAsia="en-US"/>
              </w:rPr>
              <w:t>швидкостемірна</w:t>
            </w:r>
            <w:proofErr w:type="spellEnd"/>
            <w:r>
              <w:rPr>
                <w:rFonts w:ascii="Times New Roman" w:hAnsi="Times New Roman" w:cs="Times New Roman CYR"/>
                <w:sz w:val="22"/>
                <w:szCs w:val="22"/>
                <w:lang w:val="uk-UA" w:eastAsia="en-US"/>
              </w:rPr>
              <w:t xml:space="preserve"> СЛ-2</w:t>
            </w:r>
          </w:p>
          <w:p w:rsidR="003A45F3" w:rsidRPr="003A45F3" w:rsidRDefault="003A45F3" w:rsidP="002F391C">
            <w:pPr>
              <w:spacing w:after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Межа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реєстрації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швидкості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руху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r w:rsidRPr="00393B38">
              <w:rPr>
                <w:rFonts w:ascii="Times New Roman" w:hAnsi="Times New Roman"/>
                <w:b/>
                <w:color w:val="000000"/>
                <w:sz w:val="22"/>
                <w:szCs w:val="22"/>
                <w:lang w:val="x-none" w:eastAsia="en-US"/>
              </w:rPr>
              <w:t>150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км/год. (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діаграма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№51-1-427А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або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еквівалент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розмір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79,5 – 0,3мм х 18,5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0,5 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крайніми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базов.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75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краєм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стрічки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першою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базовою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лінією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2,5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0,2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часового сектору 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0,1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швидкісного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сектору 2,66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0,1 мм, вага 87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гр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/м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x-none" w:eastAsia="en-US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внутрішній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діаметр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рулону 25+0,5мм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.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Н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а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папері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стрічки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не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повинні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бути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деформації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пориви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викривлення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записів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інші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дефекти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;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намотування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за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всією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довжиною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стрічки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повинне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бути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рівномірним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щільним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.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>Стрічка</w:t>
            </w:r>
            <w:proofErr w:type="spellEnd"/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 xml:space="preserve"> повинна бути </w:t>
            </w:r>
            <w:proofErr w:type="spellStart"/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>укладена</w:t>
            </w:r>
            <w:proofErr w:type="spellEnd"/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 xml:space="preserve"> в ящик.</w:t>
            </w:r>
          </w:p>
        </w:tc>
        <w:tc>
          <w:tcPr>
            <w:tcW w:w="4111" w:type="dxa"/>
          </w:tcPr>
          <w:p w:rsidR="000259B5" w:rsidRPr="00754F8F" w:rsidRDefault="00CA1F9F" w:rsidP="00ED6585">
            <w:pPr>
              <w:ind w:left="33"/>
              <w:rPr>
                <w:sz w:val="22"/>
                <w:szCs w:val="22"/>
                <w:lang w:val="uk-UA"/>
              </w:rPr>
            </w:pPr>
            <w:r w:rsidRPr="00754F8F">
              <w:rPr>
                <w:b/>
                <w:sz w:val="22"/>
                <w:szCs w:val="22"/>
                <w:lang w:val="uk-UA"/>
              </w:rPr>
              <w:t>Згідно з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="00D55630" w:rsidRPr="00754F8F">
              <w:rPr>
                <w:sz w:val="20"/>
                <w:szCs w:val="20"/>
                <w:lang w:val="uk-UA"/>
              </w:rPr>
              <w:t xml:space="preserve">п. 1.1 </w:t>
            </w:r>
            <w:r w:rsidR="005330D1" w:rsidRPr="00754F8F">
              <w:rPr>
                <w:sz w:val="20"/>
                <w:szCs w:val="20"/>
                <w:lang w:val="uk-UA"/>
              </w:rPr>
              <w:t xml:space="preserve">Інструкції № ЦТ-0167 </w:t>
            </w:r>
            <w:r w:rsidR="0061252D" w:rsidRPr="00754F8F">
              <w:rPr>
                <w:sz w:val="20"/>
                <w:szCs w:val="20"/>
                <w:lang w:val="uk-UA"/>
              </w:rPr>
              <w:t xml:space="preserve">затвердженої наказом Укрзалізниці від 27.12.2007 № 633-Ц. </w:t>
            </w:r>
            <w:r w:rsidR="00E73208" w:rsidRPr="00754F8F">
              <w:rPr>
                <w:sz w:val="20"/>
                <w:szCs w:val="20"/>
                <w:lang w:val="uk-UA"/>
              </w:rPr>
              <w:t>Швидкостемірна стрічка – документ, у якому реєструється основні параметри режиму ведення поїзда, а також робота пристроїв автоматичної локомотивної сигналізації (АЛС) та додаткових приладів безпеки. Робота локомотивних бригад на шляху прямування найбільш е</w:t>
            </w:r>
            <w:r w:rsidR="003C2793" w:rsidRPr="00754F8F">
              <w:rPr>
                <w:sz w:val="20"/>
                <w:szCs w:val="20"/>
                <w:lang w:val="uk-UA"/>
              </w:rPr>
              <w:t>фективна, об’єктивно та в повній мірі контролюєтьс</w:t>
            </w:r>
            <w:r w:rsidR="003C3E78" w:rsidRPr="00754F8F">
              <w:rPr>
                <w:sz w:val="20"/>
                <w:szCs w:val="20"/>
                <w:lang w:val="uk-UA"/>
              </w:rPr>
              <w:t>я по швидкостемірним стрічкам. Постійний к</w:t>
            </w:r>
            <w:r w:rsidR="003C2793" w:rsidRPr="00754F8F">
              <w:rPr>
                <w:sz w:val="20"/>
                <w:szCs w:val="20"/>
                <w:lang w:val="uk-UA"/>
              </w:rPr>
              <w:t>онтрол</w:t>
            </w:r>
            <w:r w:rsidR="003C3E78" w:rsidRPr="00754F8F">
              <w:rPr>
                <w:sz w:val="20"/>
                <w:szCs w:val="20"/>
                <w:lang w:val="uk-UA"/>
              </w:rPr>
              <w:t xml:space="preserve">ь за роботою локомотивних бригад має важливе значення </w:t>
            </w:r>
            <w:r w:rsidR="00754F8F" w:rsidRPr="00754F8F">
              <w:rPr>
                <w:sz w:val="20"/>
                <w:szCs w:val="20"/>
                <w:lang w:val="uk-UA"/>
              </w:rPr>
              <w:t>для забезпечення безпеки руху поїздів.</w:t>
            </w:r>
          </w:p>
        </w:tc>
      </w:tr>
      <w:tr w:rsidR="00393B38" w:rsidRPr="005B50FC" w:rsidTr="00ED6585">
        <w:tc>
          <w:tcPr>
            <w:tcW w:w="11307" w:type="dxa"/>
          </w:tcPr>
          <w:p w:rsidR="00BA7509" w:rsidRDefault="00BA7509" w:rsidP="00BA7509">
            <w:pPr>
              <w:rPr>
                <w:color w:val="FF0000"/>
                <w:sz w:val="22"/>
                <w:szCs w:val="22"/>
                <w:u w:val="single"/>
                <w:lang w:val="uk-UA"/>
              </w:rPr>
            </w:pPr>
            <w:r>
              <w:rPr>
                <w:color w:val="FF0000"/>
                <w:sz w:val="22"/>
                <w:szCs w:val="22"/>
                <w:u w:val="single"/>
                <w:lang w:val="uk-UA"/>
              </w:rPr>
              <w:t>Технічні та якісні характеристики</w:t>
            </w:r>
          </w:p>
          <w:p w:rsidR="00393B38" w:rsidRPr="00ED6585" w:rsidRDefault="00393B38" w:rsidP="00393B38">
            <w:pPr>
              <w:spacing w:after="120"/>
              <w:jc w:val="both"/>
              <w:rPr>
                <w:rFonts w:ascii="Times New Roman" w:hAnsi="Times New Roman" w:cs="Times New Roman CYR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 CYR"/>
                <w:sz w:val="22"/>
                <w:szCs w:val="22"/>
                <w:lang w:eastAsia="en-US"/>
              </w:rPr>
              <w:t>Стр</w:t>
            </w:r>
            <w:proofErr w:type="gramEnd"/>
            <w:r>
              <w:rPr>
                <w:rFonts w:ascii="Times New Roman" w:hAnsi="Times New Roman" w:cs="Times New Roman CYR"/>
                <w:sz w:val="22"/>
                <w:szCs w:val="22"/>
                <w:lang w:eastAsia="en-US"/>
              </w:rPr>
              <w:t>ічка</w:t>
            </w:r>
            <w:proofErr w:type="spellEnd"/>
            <w:r w:rsidRPr="00ED6585">
              <w:rPr>
                <w:rFonts w:ascii="Times New Roman" w:hAnsi="Times New Roman" w:cs="Times New Roman CYR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 CYR"/>
                <w:sz w:val="22"/>
                <w:szCs w:val="22"/>
                <w:lang w:eastAsia="en-US"/>
              </w:rPr>
              <w:t>діаграмна</w:t>
            </w:r>
            <w:proofErr w:type="spellEnd"/>
            <w:r w:rsidRPr="00ED6585">
              <w:rPr>
                <w:rFonts w:ascii="Times New Roman" w:hAnsi="Times New Roman" w:cs="Times New Roman CYR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 CYR"/>
                <w:sz w:val="22"/>
                <w:szCs w:val="22"/>
                <w:lang w:eastAsia="en-US"/>
              </w:rPr>
              <w:t>швидкостемірна</w:t>
            </w:r>
            <w:proofErr w:type="spellEnd"/>
            <w:r>
              <w:rPr>
                <w:rFonts w:ascii="Times New Roman" w:hAnsi="Times New Roman" w:cs="Times New Roman CYR"/>
                <w:sz w:val="22"/>
                <w:szCs w:val="22"/>
                <w:lang w:val="uk-UA" w:eastAsia="en-US"/>
              </w:rPr>
              <w:t xml:space="preserve"> СЛ-2</w:t>
            </w:r>
          </w:p>
          <w:p w:rsidR="00393B38" w:rsidRPr="005B50FC" w:rsidRDefault="00393B38" w:rsidP="000259B5">
            <w:pPr>
              <w:rPr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Межа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реєстрації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швидкості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руху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r w:rsidRPr="00393B3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 w:eastAsia="en-US"/>
              </w:rPr>
              <w:t>22</w:t>
            </w:r>
            <w:r w:rsidRPr="00393B38">
              <w:rPr>
                <w:rFonts w:ascii="Times New Roman" w:hAnsi="Times New Roman"/>
                <w:b/>
                <w:color w:val="000000"/>
                <w:sz w:val="22"/>
                <w:szCs w:val="22"/>
                <w:lang w:val="x-none" w:eastAsia="en-US"/>
              </w:rPr>
              <w:t>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км/год. (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діаграма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№51-1-427А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або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еквівалент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розмір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79,5 – 0,3мм х 18,5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0,5 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крайніми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базов.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75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краєм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стрічки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першою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базовою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лінією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2,5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0,2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часового сектору 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0,1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швидкісного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сектору 2,66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0,1 мм, вага 87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гр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/м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x-none" w:eastAsia="en-US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внутрішній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діаметр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рулону 25+0,5мм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.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Н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а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папері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стрічки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не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повинні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бути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деформації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пориви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викривлення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записів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інші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дефекти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;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намотування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за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всією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довжиною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стрічки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повинне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бути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рівномірним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щільним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.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>Стрічка</w:t>
            </w:r>
            <w:proofErr w:type="spellEnd"/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 xml:space="preserve"> повинна бути </w:t>
            </w:r>
            <w:proofErr w:type="spellStart"/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>укладена</w:t>
            </w:r>
            <w:proofErr w:type="spellEnd"/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 xml:space="preserve"> в ящик.</w:t>
            </w:r>
          </w:p>
        </w:tc>
        <w:tc>
          <w:tcPr>
            <w:tcW w:w="4111" w:type="dxa"/>
          </w:tcPr>
          <w:p w:rsidR="00CA1F9F" w:rsidRPr="00754F8F" w:rsidRDefault="00754F8F" w:rsidP="00ED6585">
            <w:pPr>
              <w:ind w:left="33"/>
              <w:rPr>
                <w:sz w:val="20"/>
                <w:szCs w:val="20"/>
                <w:lang w:val="uk-UA"/>
              </w:rPr>
            </w:pPr>
            <w:r w:rsidRPr="00754F8F">
              <w:rPr>
                <w:b/>
                <w:sz w:val="22"/>
                <w:szCs w:val="22"/>
                <w:lang w:val="uk-UA"/>
              </w:rPr>
              <w:t>Згідно з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754F8F">
              <w:rPr>
                <w:sz w:val="20"/>
                <w:szCs w:val="20"/>
                <w:lang w:val="uk-UA"/>
              </w:rPr>
              <w:t>п. 1.1 Інструкції № ЦТ-0167 затвердженої наказом Укрзалізниці від 27.12.2007 № 633-Ц. Швидкостемірна стрічка – документ, у якому реєструється основні параметри режиму ведення поїзда, а також робота пристроїв автоматичної локомотивної сигналізації (АЛС) та додаткових приладів безпеки. Робота локомотивних бригад на шляху прямування найбільш ефективна, об’єктивно та в повній мірі контролюється по швидкостемірним стрічкам. Постійний контроль за роботою локомотивних бригад має важливе значення для забезпечення безпеки руху поїздів.</w:t>
            </w:r>
          </w:p>
          <w:p w:rsidR="00393B38" w:rsidRDefault="00393B38" w:rsidP="00955022">
            <w:pPr>
              <w:ind w:left="-108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ED6585">
        <w:tc>
          <w:tcPr>
            <w:tcW w:w="11307" w:type="dxa"/>
          </w:tcPr>
          <w:p w:rsidR="000259B5" w:rsidRPr="00DC5AAE" w:rsidRDefault="00EA6244" w:rsidP="000259B5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</w:p>
          <w:p w:rsidR="00EA6244" w:rsidRPr="00DC5AAE" w:rsidRDefault="00EA6244" w:rsidP="000259B5">
            <w:pPr>
              <w:rPr>
                <w:u w:val="single"/>
                <w:lang w:val="uk-UA"/>
              </w:rPr>
            </w:pPr>
          </w:p>
          <w:p w:rsidR="00EA6244" w:rsidRPr="00DC5AAE" w:rsidRDefault="003A45F3" w:rsidP="000259B5">
            <w:pPr>
              <w:rPr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355985,1</w:t>
            </w:r>
            <w:r w:rsidR="00DC5AAE" w:rsidRPr="00DC5AAE">
              <w:rPr>
                <w:rFonts w:ascii="Times New Roman" w:hAnsi="Times New Roman"/>
                <w:b/>
                <w:color w:val="000000"/>
                <w:lang w:val="uk-UA"/>
              </w:rPr>
              <w:t>0</w:t>
            </w:r>
            <w:r w:rsidR="00DC5AAE" w:rsidRPr="00DC5AA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EA6244" w:rsidRPr="00DC5AAE">
              <w:rPr>
                <w:rFonts w:ascii="Times New Roman" w:hAnsi="Times New Roman"/>
                <w:color w:val="000000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111" w:type="dxa"/>
          </w:tcPr>
          <w:p w:rsidR="000259B5" w:rsidRPr="00955022" w:rsidRDefault="00F92777" w:rsidP="00ED6585">
            <w:pPr>
              <w:ind w:left="33"/>
              <w:rPr>
                <w:sz w:val="19"/>
                <w:szCs w:val="19"/>
                <w:lang w:val="uk-UA"/>
              </w:rPr>
            </w:pPr>
            <w:r w:rsidRPr="00955022">
              <w:rPr>
                <w:sz w:val="19"/>
                <w:szCs w:val="19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Pr="00955022" w:rsidRDefault="000259B5" w:rsidP="00955022">
      <w:pPr>
        <w:rPr>
          <w:sz w:val="22"/>
          <w:szCs w:val="22"/>
          <w:lang w:val="uk-UA"/>
        </w:rPr>
      </w:pPr>
      <w:bookmarkStart w:id="0" w:name="_GoBack"/>
      <w:bookmarkEnd w:id="0"/>
    </w:p>
    <w:sectPr w:rsidR="000259B5" w:rsidRPr="00955022" w:rsidSect="00955022">
      <w:pgSz w:w="16838" w:h="11906" w:orient="landscape"/>
      <w:pgMar w:top="426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93B38"/>
    <w:rsid w:val="003A45F3"/>
    <w:rsid w:val="003C2793"/>
    <w:rsid w:val="003C3E78"/>
    <w:rsid w:val="005330D1"/>
    <w:rsid w:val="005834D5"/>
    <w:rsid w:val="005B50FC"/>
    <w:rsid w:val="0061252D"/>
    <w:rsid w:val="00617BD1"/>
    <w:rsid w:val="00651848"/>
    <w:rsid w:val="0071173F"/>
    <w:rsid w:val="00754F8F"/>
    <w:rsid w:val="00950AB6"/>
    <w:rsid w:val="00955022"/>
    <w:rsid w:val="00B62EE3"/>
    <w:rsid w:val="00BA7509"/>
    <w:rsid w:val="00CA1F9F"/>
    <w:rsid w:val="00D55630"/>
    <w:rsid w:val="00DC5AAE"/>
    <w:rsid w:val="00E73208"/>
    <w:rsid w:val="00EA6244"/>
    <w:rsid w:val="00ED6585"/>
    <w:rsid w:val="00F60C08"/>
    <w:rsid w:val="00F92777"/>
    <w:rsid w:val="00FB0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ozorro.gov.ua/tender/UA-2021-03-10-002871-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2021-03-12T08:24:00Z</dcterms:created>
  <dcterms:modified xsi:type="dcterms:W3CDTF">2021-03-12T08:24:00Z</dcterms:modified>
</cp:coreProperties>
</file>