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BA0AF3" w:rsidRDefault="00A81198" w:rsidP="00CF5D50">
      <w:pPr>
        <w:jc w:val="center"/>
        <w:rPr>
          <w:b/>
        </w:rPr>
      </w:pPr>
      <w:r w:rsidRPr="00A81198">
        <w:rPr>
          <w:b/>
          <w:sz w:val="28"/>
          <w:szCs w:val="28"/>
          <w:lang w:val="uk-UA"/>
        </w:rPr>
        <w:t>Код ДК 021-2015 – 15550000-8 Молочні продукти різні (Сметана та кефір)</w:t>
      </w:r>
      <w:r w:rsidR="00BA0AF3" w:rsidRPr="00BA0AF3">
        <w:rPr>
          <w:b/>
          <w:sz w:val="28"/>
          <w:szCs w:val="28"/>
        </w:rPr>
        <w:t xml:space="preserve"> </w:t>
      </w:r>
      <w:r w:rsidR="00CF5D50" w:rsidRPr="00BA0AF3">
        <w:rPr>
          <w:b/>
        </w:rPr>
        <w:t>UA-2021-</w:t>
      </w:r>
      <w:bookmarkStart w:id="0" w:name="_GoBack"/>
      <w:bookmarkEnd w:id="0"/>
      <w:r w:rsidR="00BA0AF3" w:rsidRPr="00BA0AF3">
        <w:rPr>
          <w:b/>
        </w:rPr>
        <w:t>03-19-005813-</w:t>
      </w:r>
      <w:r w:rsidR="00BA0AF3" w:rsidRPr="00BA0AF3">
        <w:rPr>
          <w:b/>
          <w:lang w:val="en-US"/>
        </w:rPr>
        <w:t>b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BA0AF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A81198" w:rsidRPr="004C601E" w:rsidRDefault="00A81198" w:rsidP="00A81198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4C601E">
              <w:rPr>
                <w:lang w:val="uk-UA"/>
              </w:rPr>
              <w:t xml:space="preserve">Зовнішній вигляд та консистенція сметани </w:t>
            </w:r>
            <w:r>
              <w:rPr>
                <w:lang w:val="uk-UA"/>
              </w:rPr>
              <w:t>–</w:t>
            </w:r>
            <w:r w:rsidRPr="004C601E">
              <w:rPr>
                <w:lang w:val="uk-UA"/>
              </w:rPr>
              <w:t xml:space="preserve"> Однорідна маса з глянсуватою поверхнею, густа</w:t>
            </w:r>
            <w:r>
              <w:rPr>
                <w:lang w:val="uk-UA"/>
              </w:rPr>
              <w:t xml:space="preserve">. Смак та запах - </w:t>
            </w:r>
            <w:r w:rsidRPr="004C601E">
              <w:rPr>
                <w:lang w:val="uk-UA"/>
              </w:rPr>
              <w:t xml:space="preserve">Чистий, кисломолочний, </w:t>
            </w:r>
            <w:r>
              <w:rPr>
                <w:lang w:val="uk-UA"/>
              </w:rPr>
              <w:t>з</w:t>
            </w:r>
            <w:r w:rsidRPr="004C601E">
              <w:rPr>
                <w:lang w:val="uk-UA"/>
              </w:rPr>
              <w:t xml:space="preserve"> присмаком і ароматом властивим пастеризованому продукту, без сторонніх </w:t>
            </w:r>
            <w:proofErr w:type="spellStart"/>
            <w:r w:rsidRPr="004C601E">
              <w:rPr>
                <w:lang w:val="uk-UA"/>
              </w:rPr>
              <w:t>присмаків</w:t>
            </w:r>
            <w:proofErr w:type="spellEnd"/>
            <w:r w:rsidRPr="004C601E">
              <w:rPr>
                <w:lang w:val="uk-UA"/>
              </w:rPr>
              <w:t xml:space="preserve"> і запахів</w:t>
            </w:r>
            <w:r>
              <w:rPr>
                <w:lang w:val="uk-UA"/>
              </w:rPr>
              <w:t>. Колір - б</w:t>
            </w:r>
            <w:r w:rsidRPr="004C601E">
              <w:rPr>
                <w:lang w:val="uk-UA"/>
              </w:rPr>
              <w:t xml:space="preserve">ілий </w:t>
            </w:r>
            <w:r>
              <w:rPr>
                <w:lang w:val="uk-UA"/>
              </w:rPr>
              <w:t>з</w:t>
            </w:r>
            <w:r w:rsidRPr="004C601E">
              <w:rPr>
                <w:lang w:val="uk-UA"/>
              </w:rPr>
              <w:t xml:space="preserve"> кремовим відтінком, рівномірний за всією масою</w:t>
            </w:r>
            <w:r>
              <w:rPr>
                <w:lang w:val="uk-UA"/>
              </w:rPr>
              <w:t>.</w:t>
            </w:r>
          </w:p>
          <w:p w:rsidR="00A81198" w:rsidRPr="0048765C" w:rsidRDefault="00A81198" w:rsidP="00A81198">
            <w:pPr>
              <w:pStyle w:val="a5"/>
              <w:numPr>
                <w:ilvl w:val="0"/>
                <w:numId w:val="2"/>
              </w:numPr>
              <w:rPr>
                <w:color w:val="000000"/>
                <w:lang w:val="uk-UA"/>
              </w:rPr>
            </w:pPr>
            <w:r w:rsidRPr="0048765C">
              <w:rPr>
                <w:color w:val="000000"/>
                <w:lang w:val="uk-UA"/>
              </w:rPr>
              <w:t xml:space="preserve">Зовнішній вигляд та консистенція </w:t>
            </w:r>
            <w:r>
              <w:rPr>
                <w:color w:val="000000"/>
                <w:lang w:val="uk-UA"/>
              </w:rPr>
              <w:t>кефіру</w:t>
            </w:r>
            <w:r w:rsidRPr="0048765C">
              <w:rPr>
                <w:color w:val="000000"/>
                <w:lang w:val="uk-UA"/>
              </w:rPr>
              <w:t xml:space="preserve"> – Однорідна, в"</w:t>
            </w:r>
            <w:proofErr w:type="spellStart"/>
            <w:r w:rsidRPr="0048765C">
              <w:rPr>
                <w:color w:val="000000"/>
                <w:lang w:val="uk-UA"/>
              </w:rPr>
              <w:t>язка</w:t>
            </w:r>
            <w:proofErr w:type="spellEnd"/>
            <w:r w:rsidRPr="0048765C">
              <w:rPr>
                <w:color w:val="000000"/>
                <w:lang w:val="uk-UA"/>
              </w:rPr>
              <w:t>, з порушеним або непорушеним згустком (залежно від технології виробництва).</w:t>
            </w:r>
            <w:r w:rsidRPr="0048765C">
              <w:t xml:space="preserve"> </w:t>
            </w:r>
            <w:r w:rsidRPr="0048765C">
              <w:rPr>
                <w:color w:val="000000"/>
                <w:lang w:val="uk-UA"/>
              </w:rPr>
              <w:t>Дозволено: газоутворення, яке спричинено нормальною життєдіяльністю мікрофлори кефірної закваски; незначне відокремлення сироватки</w:t>
            </w:r>
            <w:r>
              <w:rPr>
                <w:color w:val="000000"/>
                <w:lang w:val="uk-UA"/>
              </w:rPr>
              <w:t>.</w:t>
            </w:r>
            <w:r w:rsidRPr="0048765C">
              <w:rPr>
                <w:color w:val="000000"/>
                <w:lang w:val="uk-UA"/>
              </w:rPr>
              <w:t xml:space="preserve"> Смак та запах - Чистий, кисломолочний. Смак щипкий, без сторонніх </w:t>
            </w:r>
            <w:proofErr w:type="spellStart"/>
            <w:r w:rsidRPr="0048765C">
              <w:rPr>
                <w:color w:val="000000"/>
                <w:lang w:val="uk-UA"/>
              </w:rPr>
              <w:t>присмаків</w:t>
            </w:r>
            <w:proofErr w:type="spellEnd"/>
            <w:r w:rsidRPr="0048765C">
              <w:rPr>
                <w:color w:val="000000"/>
                <w:lang w:val="uk-UA"/>
              </w:rPr>
              <w:t xml:space="preserve"> і запахів. Колір - Молочно-білий, рівномірний за всією масою.</w:t>
            </w:r>
          </w:p>
          <w:p w:rsidR="00A81198" w:rsidRPr="00675568" w:rsidRDefault="00A81198" w:rsidP="00A81198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675568">
              <w:rPr>
                <w:color w:val="000000"/>
                <w:lang w:val="uk-UA"/>
              </w:rPr>
              <w:t xml:space="preserve">Залишок терміну придатності на момент поставки продуктів повинен бути не менше 80% від терміну зберігання, який встановлений виробником відповідного товару.  </w:t>
            </w:r>
          </w:p>
          <w:p w:rsidR="00A81198" w:rsidRPr="00675568" w:rsidRDefault="00A81198" w:rsidP="00A81198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675568">
              <w:rPr>
                <w:color w:val="000000"/>
                <w:lang w:val="uk-UA"/>
              </w:rPr>
              <w:t xml:space="preserve">Товар повинен мати відповідне пакування, яке забезпечує цілісність товару та збереження його якості під час транспортування. </w:t>
            </w:r>
          </w:p>
          <w:p w:rsidR="00A81198" w:rsidRPr="00675568" w:rsidRDefault="00A81198" w:rsidP="00A81198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675568">
              <w:rPr>
                <w:color w:val="000000"/>
                <w:lang w:val="uk-UA"/>
              </w:rPr>
              <w:t>Учасник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A81198" w:rsidRPr="00675568" w:rsidRDefault="00A81198" w:rsidP="00A81198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675568">
              <w:rPr>
                <w:color w:val="000000"/>
                <w:lang w:val="uk-UA"/>
              </w:rPr>
              <w:t>Відповідальність за виконання вимог екологічної безпеки та вимог із забезпечення  техніки безпеки при постачанні товару несе Учасник.</w:t>
            </w:r>
          </w:p>
          <w:p w:rsidR="000259B5" w:rsidRPr="005C7D5E" w:rsidRDefault="00A81198" w:rsidP="00A81198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75568">
              <w:rPr>
                <w:color w:val="000000"/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675568">
              <w:rPr>
                <w:color w:val="000000"/>
                <w:lang w:val="uk-UA"/>
              </w:rPr>
              <w:t>ПОСТАЧАЛЬНИКа</w:t>
            </w:r>
            <w:proofErr w:type="spellEnd"/>
            <w:r w:rsidRPr="00675568">
              <w:rPr>
                <w:color w:val="000000"/>
                <w:lang w:val="uk-UA"/>
              </w:rPr>
              <w:t xml:space="preserve">, </w:t>
            </w:r>
            <w:proofErr w:type="spellStart"/>
            <w:r w:rsidRPr="00675568">
              <w:rPr>
                <w:color w:val="000000"/>
                <w:lang w:val="uk-UA"/>
              </w:rPr>
              <w:t>завантажувально</w:t>
            </w:r>
            <w:proofErr w:type="spellEnd"/>
            <w:r w:rsidRPr="00675568">
              <w:rPr>
                <w:color w:val="000000"/>
                <w:lang w:val="uk-UA"/>
              </w:rPr>
              <w:t xml:space="preserve"> </w:t>
            </w:r>
            <w:proofErr w:type="spellStart"/>
            <w:r w:rsidRPr="00675568">
              <w:rPr>
                <w:color w:val="000000"/>
                <w:lang w:val="uk-UA"/>
              </w:rPr>
              <w:t>-розвантажувальні</w:t>
            </w:r>
            <w:proofErr w:type="spellEnd"/>
            <w:r w:rsidRPr="00675568">
              <w:rPr>
                <w:color w:val="000000"/>
                <w:lang w:val="uk-UA"/>
              </w:rPr>
              <w:t xml:space="preserve"> роботи за рахунок </w:t>
            </w:r>
            <w:proofErr w:type="spellStart"/>
            <w:r w:rsidRPr="00675568">
              <w:rPr>
                <w:color w:val="000000"/>
                <w:lang w:val="uk-UA"/>
              </w:rPr>
              <w:t>ПОСТАЧАЛЬНИКа</w:t>
            </w:r>
            <w:proofErr w:type="spellEnd"/>
            <w:r w:rsidRPr="00675568">
              <w:rPr>
                <w:color w:val="000000"/>
                <w:lang w:val="uk-UA"/>
              </w:rPr>
              <w:t xml:space="preserve">.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Default="00A81198" w:rsidP="005C7D5E">
            <w:pPr>
              <w:rPr>
                <w:sz w:val="22"/>
                <w:szCs w:val="22"/>
                <w:lang w:val="uk-UA"/>
              </w:rPr>
            </w:pPr>
            <w:r w:rsidRPr="00A81198">
              <w:rPr>
                <w:sz w:val="22"/>
                <w:szCs w:val="22"/>
                <w:lang w:val="uk-UA"/>
              </w:rPr>
              <w:t>ДСТУ 4418:2005</w:t>
            </w:r>
            <w:r>
              <w:rPr>
                <w:sz w:val="22"/>
                <w:szCs w:val="22"/>
                <w:lang w:val="uk-UA"/>
              </w:rPr>
              <w:t xml:space="preserve"> або НТД виробника</w:t>
            </w:r>
          </w:p>
          <w:p w:rsidR="00A81198" w:rsidRPr="002F391C" w:rsidRDefault="00A81198" w:rsidP="00A81198">
            <w:pPr>
              <w:rPr>
                <w:sz w:val="22"/>
                <w:szCs w:val="22"/>
                <w:lang w:val="uk-UA"/>
              </w:rPr>
            </w:pPr>
            <w:r w:rsidRPr="00A81198">
              <w:rPr>
                <w:sz w:val="22"/>
                <w:szCs w:val="22"/>
                <w:lang w:val="uk-UA"/>
              </w:rPr>
              <w:t>ДСТУ 441</w:t>
            </w:r>
            <w:r>
              <w:rPr>
                <w:sz w:val="22"/>
                <w:szCs w:val="22"/>
                <w:lang w:val="uk-UA"/>
              </w:rPr>
              <w:t>7</w:t>
            </w:r>
            <w:r w:rsidRPr="00A81198">
              <w:rPr>
                <w:sz w:val="22"/>
                <w:szCs w:val="22"/>
                <w:lang w:val="uk-UA"/>
              </w:rPr>
              <w:t>:2005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A81198" w:rsidP="0015126F">
            <w:pPr>
              <w:rPr>
                <w:sz w:val="22"/>
                <w:szCs w:val="22"/>
                <w:lang w:val="uk-UA"/>
              </w:rPr>
            </w:pPr>
            <w:r w:rsidRPr="00A81198">
              <w:rPr>
                <w:rFonts w:ascii="Times New Roman" w:hAnsi="Times New Roman"/>
                <w:b/>
                <w:color w:val="000000"/>
                <w:lang w:val="uk-UA"/>
              </w:rPr>
              <w:t xml:space="preserve">11 737,19  з ПДВ (одинадцять тисяч сімсот тридцять сім грн. 19 коп.) </w:t>
            </w: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126F"/>
    <w:rsid w:val="002B448E"/>
    <w:rsid w:val="002E44CC"/>
    <w:rsid w:val="002F391C"/>
    <w:rsid w:val="004B4160"/>
    <w:rsid w:val="005C7D5E"/>
    <w:rsid w:val="00646CC5"/>
    <w:rsid w:val="0067206B"/>
    <w:rsid w:val="006A06B1"/>
    <w:rsid w:val="00731425"/>
    <w:rsid w:val="007968EE"/>
    <w:rsid w:val="008B2269"/>
    <w:rsid w:val="00950AB6"/>
    <w:rsid w:val="00A81198"/>
    <w:rsid w:val="00AB619F"/>
    <w:rsid w:val="00B218DF"/>
    <w:rsid w:val="00B33F8B"/>
    <w:rsid w:val="00B35D76"/>
    <w:rsid w:val="00BA0AF3"/>
    <w:rsid w:val="00C45C1A"/>
    <w:rsid w:val="00CF5B1C"/>
    <w:rsid w:val="00CF5D50"/>
    <w:rsid w:val="00D86152"/>
    <w:rsid w:val="00DA3315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2021-03-09T12:30:00Z</cp:lastPrinted>
  <dcterms:created xsi:type="dcterms:W3CDTF">2021-03-09T12:27:00Z</dcterms:created>
  <dcterms:modified xsi:type="dcterms:W3CDTF">2021-03-19T12:22:00Z</dcterms:modified>
</cp:coreProperties>
</file>