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proofErr w:type="spellStart"/>
      <w:r>
        <w:rPr>
          <w:color w:val="00B050"/>
          <w:sz w:val="28"/>
          <w:szCs w:val="28"/>
          <w:lang w:val="uk-UA"/>
        </w:rPr>
        <w:t>металогалогенові</w:t>
      </w:r>
      <w:proofErr w:type="spellEnd"/>
      <w:r w:rsidR="00CF4F87" w:rsidRPr="00CF4F87">
        <w:rPr>
          <w:color w:val="00B050"/>
          <w:sz w:val="28"/>
          <w:szCs w:val="28"/>
        </w:rPr>
        <w:t>)</w:t>
      </w:r>
    </w:p>
    <w:p w:rsidR="000259B5" w:rsidRPr="00E06EC3" w:rsidRDefault="00E06EC3" w:rsidP="000259B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</w:t>
      </w:r>
      <w:bookmarkStart w:id="0" w:name="_GoBack"/>
      <w:bookmarkEnd w:id="0"/>
      <w:r w:rsidRPr="00E06EC3">
        <w:rPr>
          <w:sz w:val="32"/>
          <w:szCs w:val="32"/>
        </w:rPr>
        <w:fldChar w:fldCharType="begin"/>
      </w:r>
      <w:r w:rsidRPr="00E06EC3">
        <w:rPr>
          <w:sz w:val="32"/>
          <w:szCs w:val="32"/>
        </w:rPr>
        <w:instrText xml:space="preserve"> HYPERLINK "http://prozorro.gov.ua/tender/UA-2021-03-25-007613-c/" </w:instrText>
      </w:r>
      <w:r w:rsidRPr="00E06EC3">
        <w:rPr>
          <w:sz w:val="32"/>
          <w:szCs w:val="32"/>
        </w:rPr>
        <w:fldChar w:fldCharType="separate"/>
      </w:r>
      <w:r w:rsidRPr="00E06EC3">
        <w:rPr>
          <w:rFonts w:ascii="Verdana" w:hAnsi="Verdana"/>
          <w:color w:val="0000FF"/>
          <w:sz w:val="32"/>
          <w:szCs w:val="32"/>
          <w:u w:val="single"/>
          <w:shd w:val="clear" w:color="auto" w:fill="FFFFFF"/>
        </w:rPr>
        <w:t>UA-2021-03-25-007613-c</w:t>
      </w:r>
      <w:r w:rsidRPr="00E06EC3">
        <w:rPr>
          <w:sz w:val="32"/>
          <w:szCs w:val="32"/>
        </w:rPr>
        <w:fldChar w:fldCharType="end"/>
      </w:r>
    </w:p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06EC3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3C104E" w:rsidTr="00B5561A">
              <w:tc>
                <w:tcPr>
                  <w:tcW w:w="4477" w:type="dxa"/>
                  <w:vAlign w:val="center"/>
                </w:tcPr>
                <w:p w:rsidR="003C104E" w:rsidRDefault="003C104E" w:rsidP="00AA2F77">
                  <w:pPr>
                    <w:rPr>
                      <w:color w:val="000000"/>
                      <w:lang w:val="uk-UA"/>
                    </w:rPr>
                  </w:pPr>
                  <w:r w:rsidRPr="00783BB0">
                    <w:rPr>
                      <w:color w:val="000000"/>
                    </w:rPr>
                    <w:t xml:space="preserve">Лампа </w:t>
                  </w:r>
                  <w:r w:rsidRPr="00783BB0">
                    <w:rPr>
                      <w:color w:val="000000"/>
                      <w:lang w:val="en-US"/>
                    </w:rPr>
                    <w:t>SPL</w:t>
                  </w:r>
                  <w:r w:rsidRPr="00AE0446">
                    <w:rPr>
                      <w:color w:val="000000"/>
                    </w:rPr>
                    <w:t>-2000/</w:t>
                  </w:r>
                  <w:r w:rsidRPr="00783BB0">
                    <w:rPr>
                      <w:color w:val="000000"/>
                      <w:lang w:val="en-US"/>
                    </w:rPr>
                    <w:t>L</w:t>
                  </w:r>
                  <w:r w:rsidRPr="00AE0446">
                    <w:rPr>
                      <w:color w:val="000000"/>
                    </w:rPr>
                    <w:t>/</w:t>
                  </w:r>
                  <w:r w:rsidRPr="00783BB0">
                    <w:rPr>
                      <w:color w:val="000000"/>
                      <w:lang w:val="en-US"/>
                    </w:rPr>
                    <w:t>H</w:t>
                  </w:r>
                  <w:r w:rsidRPr="00AE0446">
                    <w:rPr>
                      <w:color w:val="000000"/>
                    </w:rPr>
                    <w:t xml:space="preserve">/654 </w:t>
                  </w:r>
                  <w:r w:rsidRPr="00783BB0">
                    <w:rPr>
                      <w:color w:val="000000"/>
                      <w:lang w:val="en-US"/>
                    </w:rPr>
                    <w:t>Spec</w:t>
                  </w:r>
                </w:p>
                <w:p w:rsidR="003C104E" w:rsidRPr="00AE0446" w:rsidRDefault="003C104E" w:rsidP="00AA2F77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до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  <w:lang w:val="uk-UA"/>
                    </w:rPr>
                    <w:t>ітильника</w:t>
                  </w:r>
                  <w:proofErr w:type="spellEnd"/>
                  <w:r>
                    <w:rPr>
                      <w:color w:val="000000"/>
                      <w:lang w:val="uk-UA"/>
                    </w:rPr>
                    <w:t xml:space="preserve"> КТУ-01-2000-У1</w:t>
                  </w:r>
                </w:p>
                <w:p w:rsidR="003C104E" w:rsidRPr="00783BB0" w:rsidRDefault="003C104E" w:rsidP="00AA2F77">
                  <w:pPr>
                    <w:autoSpaceDE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3C104E" w:rsidRPr="00783BB0" w:rsidRDefault="003C104E" w:rsidP="00AA2F77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потужнісь</w:t>
                  </w:r>
                  <w:proofErr w:type="spellEnd"/>
                  <w:r w:rsidRPr="00783BB0">
                    <w:rPr>
                      <w:color w:val="000000"/>
                    </w:rPr>
                    <w:t xml:space="preserve"> 2000 Вт;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напруга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r w:rsidRPr="00AE0446">
                    <w:rPr>
                      <w:color w:val="000000"/>
                    </w:rPr>
                    <w:t>38</w:t>
                  </w:r>
                  <w:r w:rsidRPr="0068305A">
                    <w:rPr>
                      <w:color w:val="000000"/>
                    </w:rPr>
                    <w:t>0</w:t>
                  </w:r>
                  <w:r w:rsidRPr="00783BB0">
                    <w:rPr>
                      <w:color w:val="000000"/>
                    </w:rPr>
                    <w:t xml:space="preserve">В; тип цоколя </w:t>
                  </w:r>
                  <w:proofErr w:type="spellStart"/>
                  <w:r w:rsidRPr="00783BB0">
                    <w:rPr>
                      <w:color w:val="000000"/>
                    </w:rPr>
                    <w:t>Spec</w:t>
                  </w:r>
                  <w:proofErr w:type="spellEnd"/>
                  <w:r w:rsidRPr="00783BB0">
                    <w:rPr>
                      <w:color w:val="000000"/>
                      <w:lang w:val="uk-UA"/>
                    </w:rPr>
                    <w:t>.</w:t>
                  </w:r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Середній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термін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служби</w:t>
                  </w:r>
                  <w:proofErr w:type="spellEnd"/>
                  <w:r w:rsidRPr="00783BB0">
                    <w:rPr>
                      <w:color w:val="000000"/>
                    </w:rPr>
                    <w:t xml:space="preserve"> (не </w:t>
                  </w:r>
                  <w:proofErr w:type="spellStart"/>
                  <w:r w:rsidRPr="00783BB0">
                    <w:rPr>
                      <w:color w:val="000000"/>
                    </w:rPr>
                    <w:t>менше</w:t>
                  </w:r>
                  <w:proofErr w:type="spellEnd"/>
                  <w:r w:rsidRPr="00783BB0">
                    <w:rPr>
                      <w:color w:val="000000"/>
                    </w:rPr>
                    <w:t xml:space="preserve">) 6 000 год. 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783BB0">
                    <w:rPr>
                      <w:color w:val="000000"/>
                    </w:rPr>
                    <w:t>св</w:t>
                  </w:r>
                  <w:proofErr w:type="gramEnd"/>
                  <w:r w:rsidRPr="00783BB0">
                    <w:rPr>
                      <w:color w:val="000000"/>
                    </w:rPr>
                    <w:t>іт</w:t>
                  </w:r>
                  <w:proofErr w:type="spellEnd"/>
                  <w:r>
                    <w:rPr>
                      <w:color w:val="000000"/>
                      <w:lang w:val="uk-UA"/>
                    </w:rPr>
                    <w:t>л</w:t>
                  </w:r>
                  <w:proofErr w:type="spellStart"/>
                  <w:r w:rsidRPr="00783BB0">
                    <w:rPr>
                      <w:color w:val="000000"/>
                    </w:rPr>
                    <w:t>овий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потік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</w:p>
                <w:p w:rsidR="003C104E" w:rsidRPr="00783BB0" w:rsidRDefault="003C104E" w:rsidP="00AA2F77">
                  <w:pPr>
                    <w:jc w:val="center"/>
                    <w:rPr>
                      <w:rFonts w:ascii="Times New Roman" w:hAnsi="Times New Roman"/>
                      <w:lang w:val="uk-UA" w:eastAsia="en-US"/>
                    </w:rPr>
                  </w:pPr>
                  <w:r w:rsidRPr="00783BB0">
                    <w:rPr>
                      <w:color w:val="000000"/>
                    </w:rPr>
                    <w:t xml:space="preserve">(не </w:t>
                  </w:r>
                  <w:proofErr w:type="spellStart"/>
                  <w:r w:rsidRPr="00783BB0">
                    <w:rPr>
                      <w:color w:val="000000"/>
                    </w:rPr>
                    <w:t>менше</w:t>
                  </w:r>
                  <w:proofErr w:type="spellEnd"/>
                  <w:r w:rsidRPr="00783BB0">
                    <w:rPr>
                      <w:color w:val="000000"/>
                    </w:rPr>
                    <w:t xml:space="preserve">)  200 000 </w:t>
                  </w:r>
                  <w:proofErr w:type="spellStart"/>
                  <w:r w:rsidRPr="00783BB0">
                    <w:rPr>
                      <w:color w:val="000000"/>
                    </w:rPr>
                    <w:t>lm</w:t>
                  </w:r>
                  <w:proofErr w:type="spellEnd"/>
                  <w:r w:rsidRPr="00783BB0">
                    <w:rPr>
                      <w:color w:val="000000"/>
                    </w:rPr>
                    <w:t>.</w:t>
                  </w:r>
                </w:p>
              </w:tc>
            </w:tr>
            <w:tr w:rsidR="003C104E" w:rsidTr="00B5561A">
              <w:tc>
                <w:tcPr>
                  <w:tcW w:w="4477" w:type="dxa"/>
                  <w:vAlign w:val="center"/>
                </w:tcPr>
                <w:p w:rsidR="003C104E" w:rsidRDefault="003C104E" w:rsidP="00AA2F77">
                  <w:pPr>
                    <w:rPr>
                      <w:color w:val="000000"/>
                      <w:lang w:val="uk-UA"/>
                    </w:rPr>
                  </w:pPr>
                  <w:r w:rsidRPr="00783BB0">
                    <w:rPr>
                      <w:color w:val="000000"/>
                      <w:lang w:val="uk-UA"/>
                    </w:rPr>
                    <w:t xml:space="preserve">Лампа </w:t>
                  </w:r>
                  <w:r w:rsidRPr="00783BB0">
                    <w:rPr>
                      <w:color w:val="000000"/>
                      <w:lang w:val="en-US"/>
                    </w:rPr>
                    <w:t>SPL</w:t>
                  </w:r>
                  <w:r w:rsidRPr="00783BB0">
                    <w:rPr>
                      <w:color w:val="000000"/>
                      <w:lang w:val="uk-UA"/>
                    </w:rPr>
                    <w:t>-2000/</w:t>
                  </w:r>
                  <w:r w:rsidRPr="00783BB0">
                    <w:rPr>
                      <w:color w:val="000000"/>
                      <w:lang w:val="en-US"/>
                    </w:rPr>
                    <w:t>T</w:t>
                  </w:r>
                  <w:r w:rsidRPr="00783BB0">
                    <w:rPr>
                      <w:color w:val="000000"/>
                      <w:lang w:val="uk-UA"/>
                    </w:rPr>
                    <w:t>/</w:t>
                  </w:r>
                  <w:r w:rsidRPr="00783BB0">
                    <w:rPr>
                      <w:color w:val="000000"/>
                      <w:lang w:val="en-US"/>
                    </w:rPr>
                    <w:t>H</w:t>
                  </w:r>
                  <w:r w:rsidRPr="00783BB0">
                    <w:rPr>
                      <w:color w:val="000000"/>
                      <w:lang w:val="uk-UA"/>
                    </w:rPr>
                    <w:t xml:space="preserve">/640 </w:t>
                  </w:r>
                  <w:r w:rsidRPr="00783BB0">
                    <w:rPr>
                      <w:color w:val="000000"/>
                      <w:lang w:val="en-US"/>
                    </w:rPr>
                    <w:t>E</w:t>
                  </w:r>
                  <w:r w:rsidRPr="00783BB0">
                    <w:rPr>
                      <w:color w:val="000000"/>
                      <w:lang w:val="uk-UA"/>
                    </w:rPr>
                    <w:t>40</w:t>
                  </w:r>
                </w:p>
                <w:p w:rsidR="003C104E" w:rsidRDefault="003C104E" w:rsidP="00AA2F77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до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  <w:lang w:val="uk-UA"/>
                    </w:rPr>
                    <w:t>ітильника</w:t>
                  </w:r>
                  <w:proofErr w:type="spellEnd"/>
                  <w:r>
                    <w:rPr>
                      <w:color w:val="000000"/>
                      <w:lang w:val="uk-UA"/>
                    </w:rPr>
                    <w:t xml:space="preserve"> КТУ-01-2000-У1</w:t>
                  </w:r>
                </w:p>
                <w:p w:rsidR="003C104E" w:rsidRPr="00BB7981" w:rsidRDefault="003C104E" w:rsidP="00AA2F77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3C104E" w:rsidRPr="00783BB0" w:rsidRDefault="003C104E" w:rsidP="00AA2F77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потужнісь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r w:rsidRPr="008D4D9E">
                    <w:rPr>
                      <w:color w:val="000000"/>
                    </w:rPr>
                    <w:t>20</w:t>
                  </w:r>
                  <w:r w:rsidRPr="00783BB0">
                    <w:rPr>
                      <w:color w:val="000000"/>
                    </w:rPr>
                    <w:t xml:space="preserve">00 Вт;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напруга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3</w:t>
                  </w:r>
                  <w:r w:rsidRPr="00AE0446">
                    <w:rPr>
                      <w:color w:val="000000"/>
                    </w:rPr>
                    <w:t>8</w:t>
                  </w:r>
                  <w:r>
                    <w:rPr>
                      <w:color w:val="000000"/>
                    </w:rPr>
                    <w:t>0</w:t>
                  </w:r>
                  <w:r w:rsidRPr="00783BB0">
                    <w:rPr>
                      <w:color w:val="000000"/>
                    </w:rPr>
                    <w:t>В; тип цоколя E40</w:t>
                  </w:r>
                  <w:r w:rsidRPr="00783BB0">
                    <w:rPr>
                      <w:color w:val="000000"/>
                      <w:lang w:val="uk-UA"/>
                    </w:rPr>
                    <w:t xml:space="preserve">. </w:t>
                  </w:r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Середній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термін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служби</w:t>
                  </w:r>
                  <w:proofErr w:type="spellEnd"/>
                  <w:r w:rsidRPr="00783BB0">
                    <w:rPr>
                      <w:color w:val="000000"/>
                    </w:rPr>
                    <w:t xml:space="preserve"> (не </w:t>
                  </w:r>
                  <w:proofErr w:type="spellStart"/>
                  <w:r w:rsidRPr="00783BB0">
                    <w:rPr>
                      <w:color w:val="000000"/>
                    </w:rPr>
                    <w:t>менше</w:t>
                  </w:r>
                  <w:proofErr w:type="spellEnd"/>
                  <w:r w:rsidRPr="00783BB0">
                    <w:rPr>
                      <w:color w:val="000000"/>
                    </w:rPr>
                    <w:t xml:space="preserve">) 2 000 год. 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783BB0">
                    <w:rPr>
                      <w:color w:val="000000"/>
                    </w:rPr>
                    <w:t>св</w:t>
                  </w:r>
                  <w:proofErr w:type="gramEnd"/>
                  <w:r w:rsidRPr="00783BB0">
                    <w:rPr>
                      <w:color w:val="000000"/>
                    </w:rPr>
                    <w:t>іт</w:t>
                  </w:r>
                  <w:proofErr w:type="spellEnd"/>
                  <w:r>
                    <w:rPr>
                      <w:color w:val="000000"/>
                      <w:lang w:val="uk-UA"/>
                    </w:rPr>
                    <w:t>л</w:t>
                  </w:r>
                  <w:proofErr w:type="spellStart"/>
                  <w:r w:rsidRPr="00783BB0">
                    <w:rPr>
                      <w:color w:val="000000"/>
                    </w:rPr>
                    <w:t>овий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потік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</w:p>
                <w:p w:rsidR="003C104E" w:rsidRPr="00783BB0" w:rsidRDefault="003C104E" w:rsidP="00AA2F77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(не </w:t>
                  </w:r>
                  <w:proofErr w:type="spellStart"/>
                  <w:r>
                    <w:rPr>
                      <w:color w:val="000000"/>
                    </w:rPr>
                    <w:t>менше</w:t>
                  </w:r>
                  <w:proofErr w:type="spellEnd"/>
                  <w:r>
                    <w:rPr>
                      <w:color w:val="000000"/>
                    </w:rPr>
                    <w:t>) 19</w:t>
                  </w:r>
                  <w:r w:rsidRPr="00783BB0">
                    <w:rPr>
                      <w:color w:val="000000"/>
                    </w:rPr>
                    <w:t xml:space="preserve">0 000 </w:t>
                  </w:r>
                  <w:proofErr w:type="spellStart"/>
                  <w:r w:rsidRPr="00783BB0">
                    <w:rPr>
                      <w:color w:val="000000"/>
                    </w:rPr>
                    <w:t>lm</w:t>
                  </w:r>
                  <w:proofErr w:type="spellEnd"/>
                  <w:r w:rsidRPr="00783BB0">
                    <w:rPr>
                      <w:color w:val="000000"/>
                    </w:rPr>
                    <w:t>.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B5561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B5561A" w:rsidRPr="00B5561A">
              <w:rPr>
                <w:lang w:val="uk-UA"/>
              </w:rPr>
              <w:t>металогалогенові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B5561A">
              <w:rPr>
                <w:rFonts w:ascii="Times New Roman" w:hAnsi="Times New Roman"/>
                <w:lang w:val="uk-UA"/>
              </w:rPr>
              <w:t>д</w:t>
            </w:r>
            <w:r w:rsidR="00B5561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B5561A">
              <w:rPr>
                <w:rFonts w:ascii="Times New Roman" w:hAnsi="Times New Roman"/>
                <w:lang w:val="uk-UA"/>
              </w:rPr>
              <w:t xml:space="preserve">зовнішнього освітлення станцій та платформ  та прилеглих територій структурних підрозділів філії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0259B5" w:rsidRPr="00E06EC3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16520D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EA6244" w:rsidRPr="002F391C" w:rsidRDefault="00D015DC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B5561A" w:rsidRPr="00B5561A">
              <w:rPr>
                <w:lang w:val="uk-UA"/>
              </w:rPr>
              <w:t>металогалогенові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B5561A">
              <w:rPr>
                <w:rFonts w:ascii="Times New Roman" w:hAnsi="Times New Roman"/>
                <w:lang w:val="uk-UA"/>
              </w:rPr>
              <w:t>д</w:t>
            </w:r>
            <w:r w:rsidR="00B5561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B5561A">
              <w:rPr>
                <w:rFonts w:ascii="Times New Roman" w:hAnsi="Times New Roman"/>
                <w:lang w:val="uk-UA"/>
              </w:rPr>
              <w:t xml:space="preserve">зовнішнього освітлення станцій та платформ  та прилеглих територій структурних підрозділів філії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B5561A" w:rsidP="00B5561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571 293,00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29335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сімдесят одна тисяча двісті дев</w:t>
            </w:r>
            <w:r w:rsidRPr="00F26C2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яносто три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476 077,50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сімдесят шість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сімдесят сім грн. 50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3C104E"/>
    <w:rsid w:val="006A7C5E"/>
    <w:rsid w:val="00950AB6"/>
    <w:rsid w:val="00B5561A"/>
    <w:rsid w:val="00CF4F87"/>
    <w:rsid w:val="00D015DC"/>
    <w:rsid w:val="00E06EC3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2021-03-25T12:24:00Z</cp:lastPrinted>
  <dcterms:created xsi:type="dcterms:W3CDTF">2021-03-24T13:39:00Z</dcterms:created>
  <dcterms:modified xsi:type="dcterms:W3CDTF">2021-03-25T13:48:00Z</dcterms:modified>
</cp:coreProperties>
</file>