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135756" w:rsidP="00CF5D50">
      <w:pPr>
        <w:jc w:val="center"/>
        <w:rPr>
          <w:b/>
          <w:sz w:val="28"/>
          <w:szCs w:val="28"/>
          <w:lang w:val="uk-UA"/>
        </w:rPr>
      </w:pPr>
      <w:r w:rsidRPr="00135756">
        <w:rPr>
          <w:b/>
          <w:sz w:val="28"/>
          <w:szCs w:val="28"/>
          <w:lang w:val="uk-UA"/>
        </w:rPr>
        <w:t>Код ДК 021:2015 - 15890000-3 Продукти харчування та сушені продукти різні (Желатин, дріжджі)</w:t>
      </w:r>
      <w:r w:rsidR="00157296">
        <w:rPr>
          <w:b/>
          <w:sz w:val="28"/>
          <w:szCs w:val="28"/>
          <w:lang w:val="uk-UA"/>
        </w:rPr>
        <w:t xml:space="preserve"> </w:t>
      </w:r>
    </w:p>
    <w:p w:rsidR="007774A6" w:rsidRPr="007774A6" w:rsidRDefault="007774A6" w:rsidP="00CF5D50">
      <w:pPr>
        <w:jc w:val="center"/>
        <w:rPr>
          <w:rFonts w:ascii="Times New Roman" w:hAnsi="Times New Roman"/>
          <w:lang w:val="uk-UA"/>
        </w:rPr>
      </w:pPr>
      <w:hyperlink r:id="rId6" w:history="1">
        <w:r w:rsidRPr="007774A6">
          <w:rPr>
            <w:rStyle w:val="a3"/>
            <w:rFonts w:ascii="Times New Roman" w:hAnsi="Times New Roman"/>
            <w:color w:val="auto"/>
          </w:rPr>
          <w:t>UA-2021-04-06-003462-c</w:t>
        </w:r>
      </w:hyperlink>
    </w:p>
    <w:p w:rsidR="007774A6" w:rsidRPr="007774A6" w:rsidRDefault="007774A6" w:rsidP="00CF5D50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7774A6" w:rsidTr="002F391C">
        <w:tc>
          <w:tcPr>
            <w:tcW w:w="12157" w:type="dxa"/>
          </w:tcPr>
          <w:p w:rsidR="000259B5" w:rsidRPr="007774A6" w:rsidRDefault="000259B5" w:rsidP="000259B5">
            <w:pPr>
              <w:rPr>
                <w:rFonts w:ascii="Times New Roman" w:hAnsi="Times New Roman"/>
                <w:u w:val="single"/>
                <w:lang w:val="uk-UA"/>
              </w:rPr>
            </w:pPr>
            <w:r w:rsidRPr="007774A6">
              <w:rPr>
                <w:rFonts w:ascii="Times New Roman" w:hAnsi="Times New Roman"/>
                <w:u w:val="single"/>
                <w:lang w:val="uk-UA"/>
              </w:rPr>
              <w:t>Технічні характеристики</w:t>
            </w:r>
          </w:p>
          <w:p w:rsidR="000259B5" w:rsidRPr="007774A6" w:rsidRDefault="000259B5" w:rsidP="000259B5">
            <w:pPr>
              <w:rPr>
                <w:rFonts w:ascii="Times New Roman" w:hAnsi="Times New Roman"/>
                <w:lang w:val="uk-UA"/>
              </w:rPr>
            </w:pPr>
          </w:p>
          <w:p w:rsidR="00135756" w:rsidRPr="007774A6" w:rsidRDefault="00135756" w:rsidP="00135756">
            <w:pPr>
              <w:pStyle w:val="a5"/>
              <w:numPr>
                <w:ilvl w:val="0"/>
                <w:numId w:val="1"/>
              </w:numPr>
              <w:shd w:val="clear" w:color="auto" w:fill="FFFFFF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7774A6">
              <w:rPr>
                <w:rFonts w:ascii="Times New Roman" w:hAnsi="Times New Roman"/>
                <w:color w:val="000000"/>
                <w:lang w:val="uk-UA"/>
              </w:rPr>
              <w:t>Дріжджі пресовані</w:t>
            </w:r>
            <w:r w:rsidRPr="007774A6">
              <w:rPr>
                <w:rFonts w:ascii="Times New Roman" w:hAnsi="Times New Roman"/>
                <w:lang w:val="uk-UA"/>
              </w:rPr>
              <w:t xml:space="preserve"> - </w:t>
            </w:r>
            <w:r w:rsidRPr="007774A6">
              <w:rPr>
                <w:rFonts w:ascii="Times New Roman" w:hAnsi="Times New Roman"/>
                <w:color w:val="000000"/>
                <w:lang w:val="uk-UA"/>
              </w:rPr>
              <w:t>Колір – рівномірний, без плям, світлий з жовтуватим, сіруватим або кремовим відтінком. Зовнішній вигляд - щільна маса, легко ламається та не мажеться. Смак – притаманний дріжджам, без стороннього присмаку. Запах – притаманний дріжджам. Фасування до 1 кг.</w:t>
            </w:r>
          </w:p>
          <w:p w:rsidR="00135756" w:rsidRPr="007774A6" w:rsidRDefault="00135756" w:rsidP="00135756">
            <w:pPr>
              <w:pStyle w:val="a5"/>
              <w:numPr>
                <w:ilvl w:val="0"/>
                <w:numId w:val="1"/>
              </w:numPr>
              <w:shd w:val="clear" w:color="auto" w:fill="FFFFFF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7774A6">
              <w:rPr>
                <w:rFonts w:ascii="Times New Roman" w:hAnsi="Times New Roman"/>
                <w:color w:val="000000"/>
                <w:lang w:val="uk-UA"/>
              </w:rPr>
              <w:t xml:space="preserve">Дріжджі сухі - Сухий, сипучий, </w:t>
            </w:r>
            <w:proofErr w:type="spellStart"/>
            <w:r w:rsidRPr="007774A6">
              <w:rPr>
                <w:rFonts w:ascii="Times New Roman" w:hAnsi="Times New Roman"/>
                <w:color w:val="000000"/>
                <w:lang w:val="uk-UA"/>
              </w:rPr>
              <w:t>дрібногранульований</w:t>
            </w:r>
            <w:proofErr w:type="spellEnd"/>
            <w:r w:rsidRPr="007774A6">
              <w:rPr>
                <w:rFonts w:ascii="Times New Roman" w:hAnsi="Times New Roman"/>
                <w:color w:val="000000"/>
                <w:lang w:val="uk-UA"/>
              </w:rPr>
              <w:t xml:space="preserve"> продукт, колір – рівномірний сіруватий з жовтуватим відтінком, запах – прісний, властивий дріжджам, без запаху плісняви та інших сторонніх запахів, смак – властивий дріжджам без стороннього присмак.</w:t>
            </w:r>
          </w:p>
          <w:p w:rsidR="00157296" w:rsidRPr="007774A6" w:rsidRDefault="00135756" w:rsidP="00135756">
            <w:pPr>
              <w:pStyle w:val="a5"/>
              <w:numPr>
                <w:ilvl w:val="0"/>
                <w:numId w:val="1"/>
              </w:numPr>
              <w:shd w:val="clear" w:color="auto" w:fill="FFFFFF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7774A6">
              <w:rPr>
                <w:rFonts w:ascii="Times New Roman" w:hAnsi="Times New Roman"/>
                <w:color w:val="000000"/>
                <w:lang w:val="uk-UA"/>
              </w:rPr>
              <w:t>Желатин -</w:t>
            </w:r>
            <w:r w:rsidRPr="007774A6">
              <w:rPr>
                <w:rFonts w:ascii="Times New Roman" w:hAnsi="Times New Roman"/>
              </w:rPr>
              <w:t xml:space="preserve"> </w:t>
            </w:r>
            <w:r w:rsidRPr="007774A6">
              <w:rPr>
                <w:rFonts w:ascii="Times New Roman" w:hAnsi="Times New Roman"/>
                <w:color w:val="000000"/>
                <w:lang w:val="uk-UA"/>
              </w:rPr>
              <w:t>Сипучий, твердий продукт від світло-жовтого до темно-жовтого кольору, без запаху, прісний смак, добре розчиняється.</w:t>
            </w:r>
          </w:p>
          <w:p w:rsidR="000259B5" w:rsidRPr="007774A6" w:rsidRDefault="005020B4" w:rsidP="005020B4">
            <w:pPr>
              <w:spacing w:after="120"/>
              <w:ind w:left="284" w:firstLine="142"/>
              <w:jc w:val="both"/>
              <w:rPr>
                <w:rFonts w:ascii="Times New Roman" w:hAnsi="Times New Roman"/>
                <w:lang w:val="uk-UA"/>
              </w:rPr>
            </w:pPr>
            <w:r w:rsidRPr="007774A6">
              <w:rPr>
                <w:rFonts w:ascii="Times New Roman" w:hAnsi="Times New Roman"/>
                <w:lang w:val="uk-UA"/>
              </w:rPr>
              <w:t>2.</w:t>
            </w:r>
            <w:r w:rsidR="006A06B1" w:rsidRPr="007774A6">
              <w:rPr>
                <w:rFonts w:ascii="Times New Roman" w:hAnsi="Times New Roman"/>
                <w:lang w:val="uk-UA"/>
              </w:rPr>
              <w:t xml:space="preserve"> Доставка товару здійснюється транспортом </w:t>
            </w:r>
            <w:proofErr w:type="spellStart"/>
            <w:r w:rsidR="006A06B1" w:rsidRPr="007774A6">
              <w:rPr>
                <w:rFonts w:ascii="Times New Roman" w:hAnsi="Times New Roman"/>
                <w:lang w:val="uk-UA"/>
              </w:rPr>
              <w:t>ПОСТАЧАЛЬНИКа</w:t>
            </w:r>
            <w:proofErr w:type="spellEnd"/>
            <w:r w:rsidR="006A06B1" w:rsidRPr="007774A6">
              <w:rPr>
                <w:rFonts w:ascii="Times New Roman" w:hAnsi="Times New Roman"/>
                <w:lang w:val="uk-UA"/>
              </w:rPr>
              <w:t xml:space="preserve">, </w:t>
            </w:r>
            <w:proofErr w:type="spellStart"/>
            <w:r w:rsidR="006A06B1" w:rsidRPr="007774A6">
              <w:rPr>
                <w:rFonts w:ascii="Times New Roman" w:hAnsi="Times New Roman"/>
                <w:lang w:val="uk-UA"/>
              </w:rPr>
              <w:t>завантажувально</w:t>
            </w:r>
            <w:proofErr w:type="spellEnd"/>
            <w:r w:rsidR="006A06B1" w:rsidRPr="007774A6">
              <w:rPr>
                <w:rFonts w:ascii="Times New Roman" w:hAnsi="Times New Roman"/>
                <w:lang w:val="uk-UA"/>
              </w:rPr>
              <w:t xml:space="preserve"> -</w:t>
            </w:r>
            <w:r w:rsidR="00257D07" w:rsidRPr="007774A6">
              <w:rPr>
                <w:rFonts w:ascii="Times New Roman" w:hAnsi="Times New Roman"/>
                <w:lang w:val="uk-UA"/>
              </w:rPr>
              <w:t xml:space="preserve"> </w:t>
            </w:r>
            <w:r w:rsidR="006A06B1" w:rsidRPr="007774A6">
              <w:rPr>
                <w:rFonts w:ascii="Times New Roman" w:hAnsi="Times New Roman"/>
                <w:lang w:val="uk-UA"/>
              </w:rPr>
              <w:t xml:space="preserve">розвантажувальні роботи за рахунок </w:t>
            </w:r>
            <w:proofErr w:type="spellStart"/>
            <w:r w:rsidR="006A06B1" w:rsidRPr="007774A6">
              <w:rPr>
                <w:rFonts w:ascii="Times New Roman" w:hAnsi="Times New Roman"/>
                <w:lang w:val="uk-UA"/>
              </w:rPr>
              <w:t>ПОСТАЧАЛЬНИКа</w:t>
            </w:r>
            <w:proofErr w:type="spellEnd"/>
            <w:r w:rsidR="006A06B1" w:rsidRPr="007774A6">
              <w:rPr>
                <w:rFonts w:ascii="Times New Roman" w:hAnsi="Times New Roman"/>
                <w:lang w:val="uk-UA"/>
              </w:rPr>
              <w:t>.</w:t>
            </w:r>
          </w:p>
        </w:tc>
        <w:tc>
          <w:tcPr>
            <w:tcW w:w="3402" w:type="dxa"/>
          </w:tcPr>
          <w:p w:rsidR="000259B5" w:rsidRPr="007774A6" w:rsidRDefault="000259B5" w:rsidP="007774A6">
            <w:pPr>
              <w:jc w:val="center"/>
              <w:rPr>
                <w:rFonts w:ascii="Times New Roman" w:hAnsi="Times New Roman"/>
                <w:lang w:val="uk-UA"/>
              </w:rPr>
            </w:pPr>
          </w:p>
          <w:p w:rsidR="000259B5" w:rsidRPr="007774A6" w:rsidRDefault="000259B5" w:rsidP="007774A6">
            <w:pPr>
              <w:jc w:val="center"/>
              <w:rPr>
                <w:rFonts w:ascii="Times New Roman" w:hAnsi="Times New Roman"/>
                <w:lang w:val="uk-UA"/>
              </w:rPr>
            </w:pPr>
          </w:p>
          <w:p w:rsidR="000259B5" w:rsidRPr="007774A6" w:rsidRDefault="007968EE" w:rsidP="007774A6">
            <w:pPr>
              <w:ind w:right="360" w:firstLine="176"/>
              <w:jc w:val="center"/>
              <w:rPr>
                <w:rFonts w:ascii="Times New Roman" w:hAnsi="Times New Roman"/>
                <w:lang w:val="uk-UA"/>
              </w:rPr>
            </w:pPr>
            <w:r w:rsidRPr="007774A6">
              <w:rPr>
                <w:rFonts w:ascii="Times New Roman" w:hAnsi="Times New Roman"/>
                <w:lang w:val="uk-UA"/>
              </w:rPr>
              <w:t>Забезпечення продуктами харчування їдал</w:t>
            </w:r>
            <w:r w:rsidR="00646CC5" w:rsidRPr="007774A6">
              <w:rPr>
                <w:rFonts w:ascii="Times New Roman" w:hAnsi="Times New Roman"/>
                <w:lang w:val="uk-UA"/>
              </w:rPr>
              <w:t>ь</w:t>
            </w:r>
            <w:r w:rsidRPr="007774A6">
              <w:rPr>
                <w:rFonts w:ascii="Times New Roman" w:hAnsi="Times New Roman"/>
                <w:lang w:val="uk-UA"/>
              </w:rPr>
              <w:t>н</w:t>
            </w:r>
            <w:r w:rsidR="00646CC5" w:rsidRPr="007774A6">
              <w:rPr>
                <w:rFonts w:ascii="Times New Roman" w:hAnsi="Times New Roman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7774A6" w:rsidTr="0009330C">
        <w:tc>
          <w:tcPr>
            <w:tcW w:w="12157" w:type="dxa"/>
          </w:tcPr>
          <w:p w:rsidR="000259B5" w:rsidRPr="007774A6" w:rsidRDefault="000259B5" w:rsidP="000259B5">
            <w:pPr>
              <w:rPr>
                <w:rFonts w:ascii="Times New Roman" w:hAnsi="Times New Roman"/>
                <w:u w:val="single"/>
                <w:lang w:val="uk-UA"/>
              </w:rPr>
            </w:pPr>
            <w:r w:rsidRPr="007774A6">
              <w:rPr>
                <w:rFonts w:ascii="Times New Roman" w:hAnsi="Times New Roman"/>
                <w:u w:val="single"/>
                <w:lang w:val="uk-UA"/>
              </w:rPr>
              <w:t>Якісні характеристики</w:t>
            </w:r>
          </w:p>
          <w:p w:rsidR="00EA6244" w:rsidRPr="007774A6" w:rsidRDefault="00135756" w:rsidP="00135756">
            <w:pPr>
              <w:rPr>
                <w:rFonts w:ascii="Times New Roman" w:hAnsi="Times New Roman"/>
                <w:lang w:val="uk-UA"/>
              </w:rPr>
            </w:pPr>
            <w:r w:rsidRPr="007774A6">
              <w:rPr>
                <w:rFonts w:ascii="Times New Roman" w:hAnsi="Times New Roman"/>
                <w:lang w:val="uk-UA"/>
              </w:rPr>
              <w:t xml:space="preserve">ДСТУ 4812:2007 або НД виробника* не гірші від діючого ДСТУ, ДСТУ  4657:2006 або НД виробника* не гірші від діючого ДСТУ, НД виробника* </w:t>
            </w:r>
          </w:p>
        </w:tc>
        <w:tc>
          <w:tcPr>
            <w:tcW w:w="3402" w:type="dxa"/>
            <w:vAlign w:val="center"/>
          </w:tcPr>
          <w:p w:rsidR="0067206B" w:rsidRPr="007774A6" w:rsidRDefault="0067206B" w:rsidP="007774A6">
            <w:pPr>
              <w:jc w:val="center"/>
              <w:rPr>
                <w:rFonts w:ascii="Times New Roman" w:hAnsi="Times New Roman"/>
                <w:lang w:val="uk-UA"/>
              </w:rPr>
            </w:pPr>
            <w:r w:rsidRPr="007774A6">
              <w:rPr>
                <w:rFonts w:ascii="Times New Roman" w:hAnsi="Times New Roman"/>
                <w:lang w:val="uk-UA"/>
              </w:rPr>
              <w:t>З А К О Н   У К Р А Ї Н И</w:t>
            </w:r>
          </w:p>
          <w:p w:rsidR="00EA6244" w:rsidRPr="007774A6" w:rsidRDefault="008B2269" w:rsidP="007774A6">
            <w:pPr>
              <w:jc w:val="center"/>
              <w:rPr>
                <w:rFonts w:ascii="Times New Roman" w:hAnsi="Times New Roman"/>
                <w:lang w:val="uk-UA"/>
              </w:rPr>
            </w:pPr>
            <w:r w:rsidRPr="007774A6">
              <w:rPr>
                <w:rFonts w:ascii="Times New Roman" w:hAnsi="Times New Roman"/>
                <w:lang w:val="uk-UA"/>
              </w:rPr>
              <w:t>«</w:t>
            </w:r>
            <w:r w:rsidR="0067206B" w:rsidRPr="007774A6">
              <w:rPr>
                <w:rFonts w:ascii="Times New Roman" w:hAnsi="Times New Roman"/>
                <w:lang w:val="uk-UA"/>
              </w:rPr>
              <w:t>Про безпечність та якість харчових продуктів</w:t>
            </w:r>
            <w:r w:rsidRPr="007774A6">
              <w:rPr>
                <w:rFonts w:ascii="Times New Roman" w:hAnsi="Times New Roman"/>
                <w:lang w:val="uk-UA"/>
              </w:rPr>
              <w:t>»</w:t>
            </w:r>
          </w:p>
          <w:p w:rsidR="00B33F8B" w:rsidRPr="007774A6" w:rsidRDefault="00B33F8B" w:rsidP="007774A6">
            <w:pPr>
              <w:jc w:val="center"/>
              <w:rPr>
                <w:rFonts w:ascii="Times New Roman" w:hAnsi="Times New Roman"/>
                <w:lang w:val="uk-UA"/>
              </w:rPr>
            </w:pPr>
            <w:r w:rsidRPr="007774A6">
              <w:rPr>
                <w:rFonts w:ascii="Times New Roman" w:hAnsi="Times New Roman"/>
                <w:lang w:val="uk-UA"/>
              </w:rPr>
              <w:t>від 6 вересня 2005 року</w:t>
            </w:r>
          </w:p>
          <w:p w:rsidR="00CF5D50" w:rsidRPr="007774A6" w:rsidRDefault="00B33F8B" w:rsidP="007774A6">
            <w:pPr>
              <w:jc w:val="center"/>
              <w:rPr>
                <w:rFonts w:ascii="Times New Roman" w:hAnsi="Times New Roman"/>
                <w:lang w:val="uk-UA"/>
              </w:rPr>
            </w:pPr>
            <w:r w:rsidRPr="007774A6">
              <w:rPr>
                <w:rFonts w:ascii="Times New Roman" w:hAnsi="Times New Roman"/>
                <w:lang w:val="uk-UA"/>
              </w:rPr>
              <w:t>N 2809-IV</w:t>
            </w:r>
          </w:p>
        </w:tc>
      </w:tr>
      <w:tr w:rsidR="000259B5" w:rsidRPr="007774A6" w:rsidTr="002F391C">
        <w:tc>
          <w:tcPr>
            <w:tcW w:w="12157" w:type="dxa"/>
          </w:tcPr>
          <w:p w:rsidR="000259B5" w:rsidRPr="007774A6" w:rsidRDefault="00EA6244" w:rsidP="000259B5">
            <w:pPr>
              <w:rPr>
                <w:rFonts w:ascii="Times New Roman" w:hAnsi="Times New Roman"/>
                <w:u w:val="single"/>
                <w:lang w:val="uk-UA"/>
              </w:rPr>
            </w:pPr>
            <w:r w:rsidRPr="007774A6">
              <w:rPr>
                <w:rFonts w:ascii="Times New Roman" w:hAnsi="Times New Roman"/>
                <w:u w:val="single"/>
                <w:lang w:val="uk-UA"/>
              </w:rPr>
              <w:t>Очікувана вартість</w:t>
            </w:r>
            <w:r w:rsidR="00AB619F" w:rsidRPr="007774A6">
              <w:rPr>
                <w:rFonts w:ascii="Times New Roman" w:hAnsi="Times New Roman"/>
                <w:u w:val="single"/>
                <w:lang w:val="uk-UA"/>
              </w:rPr>
              <w:t xml:space="preserve"> :</w:t>
            </w:r>
          </w:p>
          <w:p w:rsidR="00EA6244" w:rsidRPr="007774A6" w:rsidRDefault="00EA6244" w:rsidP="000259B5">
            <w:pPr>
              <w:rPr>
                <w:rFonts w:ascii="Times New Roman" w:hAnsi="Times New Roman"/>
                <w:u w:val="single"/>
                <w:lang w:val="uk-UA"/>
              </w:rPr>
            </w:pPr>
          </w:p>
          <w:p w:rsidR="00E210F7" w:rsidRPr="007774A6" w:rsidRDefault="00135756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7774A6">
              <w:rPr>
                <w:rFonts w:ascii="Times New Roman" w:hAnsi="Times New Roman"/>
                <w:b/>
                <w:color w:val="000000"/>
                <w:lang w:val="uk-UA"/>
              </w:rPr>
              <w:t xml:space="preserve">18 669,84 </w:t>
            </w:r>
            <w:r w:rsidR="00E210F7" w:rsidRPr="007774A6">
              <w:rPr>
                <w:rFonts w:ascii="Times New Roman" w:hAnsi="Times New Roman"/>
                <w:b/>
                <w:color w:val="000000"/>
                <w:lang w:val="uk-UA"/>
              </w:rPr>
              <w:t>грн. з ПДВ:</w:t>
            </w:r>
          </w:p>
          <w:p w:rsidR="00E210F7" w:rsidRPr="007774A6" w:rsidRDefault="00E210F7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</w:p>
          <w:p w:rsidR="00EA6244" w:rsidRPr="007774A6" w:rsidRDefault="00EA6244" w:rsidP="006A3832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</w:tcPr>
          <w:p w:rsidR="000259B5" w:rsidRPr="007774A6" w:rsidRDefault="00EA6244" w:rsidP="007774A6">
            <w:pPr>
              <w:jc w:val="center"/>
              <w:rPr>
                <w:rFonts w:ascii="Times New Roman" w:hAnsi="Times New Roman"/>
                <w:lang w:val="uk-UA"/>
              </w:rPr>
            </w:pPr>
            <w:r w:rsidRPr="007774A6">
              <w:rPr>
                <w:rFonts w:ascii="Times New Roman" w:hAnsi="Times New Roman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CF5D50" w:rsidRPr="007774A6" w:rsidRDefault="00CF5D50" w:rsidP="007968EE">
      <w:pPr>
        <w:rPr>
          <w:rFonts w:ascii="Times New Roman" w:hAnsi="Times New Roman"/>
          <w:lang w:val="uk-UA"/>
        </w:rPr>
      </w:pPr>
      <w:bookmarkStart w:id="0" w:name="_GoBack"/>
      <w:bookmarkEnd w:id="0"/>
    </w:p>
    <w:sectPr w:rsidR="00CF5D50" w:rsidRPr="007774A6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73A553A1"/>
    <w:multiLevelType w:val="singleLevel"/>
    <w:tmpl w:val="203AA100"/>
    <w:lvl w:ilvl="0">
      <w:start w:val="1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330C"/>
    <w:rsid w:val="00135756"/>
    <w:rsid w:val="00157296"/>
    <w:rsid w:val="00257D07"/>
    <w:rsid w:val="002B448E"/>
    <w:rsid w:val="002E44CC"/>
    <w:rsid w:val="002F391C"/>
    <w:rsid w:val="00330624"/>
    <w:rsid w:val="004B4160"/>
    <w:rsid w:val="005020B4"/>
    <w:rsid w:val="00646CC5"/>
    <w:rsid w:val="0067206B"/>
    <w:rsid w:val="006A06B1"/>
    <w:rsid w:val="006A3832"/>
    <w:rsid w:val="00731425"/>
    <w:rsid w:val="007774A6"/>
    <w:rsid w:val="007968EE"/>
    <w:rsid w:val="008B2269"/>
    <w:rsid w:val="00950AB6"/>
    <w:rsid w:val="00AB619F"/>
    <w:rsid w:val="00B218DF"/>
    <w:rsid w:val="00B33F8B"/>
    <w:rsid w:val="00C45C1A"/>
    <w:rsid w:val="00CC77B3"/>
    <w:rsid w:val="00CF5B1C"/>
    <w:rsid w:val="00CF5D50"/>
    <w:rsid w:val="00D10A95"/>
    <w:rsid w:val="00D86152"/>
    <w:rsid w:val="00E0022E"/>
    <w:rsid w:val="00E210F7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020B4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5020B4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020B4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5020B4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4-06-003462-c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20</cp:revision>
  <dcterms:created xsi:type="dcterms:W3CDTF">2021-02-09T11:33:00Z</dcterms:created>
  <dcterms:modified xsi:type="dcterms:W3CDTF">2021-04-06T11:13:00Z</dcterms:modified>
</cp:coreProperties>
</file>