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57E4" w:rsidRPr="00CC57E4" w:rsidRDefault="00CC57E4" w:rsidP="00CC57E4">
      <w:pPr>
        <w:shd w:val="clear" w:color="auto" w:fill="FFFFFF"/>
        <w:tabs>
          <w:tab w:val="left" w:pos="612"/>
        </w:tabs>
        <w:ind w:left="612"/>
        <w:jc w:val="center"/>
        <w:rPr>
          <w:b/>
          <w:sz w:val="32"/>
          <w:szCs w:val="32"/>
          <w:lang w:val="uk-UA"/>
        </w:rPr>
      </w:pPr>
      <w:bookmarkStart w:id="0" w:name="_GoBack"/>
      <w:bookmarkEnd w:id="0"/>
      <w:r w:rsidRPr="00CC57E4">
        <w:rPr>
          <w:b/>
          <w:sz w:val="32"/>
          <w:szCs w:val="32"/>
          <w:lang w:val="uk-UA"/>
        </w:rPr>
        <w:t xml:space="preserve">ДК 021-2015 – 34940000-8 «Залізничне обладнання» </w:t>
      </w:r>
    </w:p>
    <w:p w:rsidR="000259B5" w:rsidRDefault="00CC57E4" w:rsidP="00CC57E4">
      <w:pPr>
        <w:jc w:val="center"/>
        <w:rPr>
          <w:b/>
          <w:sz w:val="32"/>
          <w:szCs w:val="32"/>
          <w:lang w:val="uk-UA"/>
        </w:rPr>
      </w:pPr>
      <w:r w:rsidRPr="00CC57E4">
        <w:rPr>
          <w:b/>
          <w:sz w:val="32"/>
          <w:szCs w:val="32"/>
          <w:lang w:val="uk-UA"/>
        </w:rPr>
        <w:t>(Ізоляція для рейкових стиків (поліамідна))</w:t>
      </w:r>
    </w:p>
    <w:p w:rsidR="00307D9B" w:rsidRPr="00307D9B" w:rsidRDefault="00307D9B" w:rsidP="00CC57E4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307D9B">
          <w:rPr>
            <w:rStyle w:val="a3"/>
            <w:rFonts w:ascii="Times New Roman" w:hAnsi="Times New Roman"/>
            <w:color w:val="auto"/>
            <w:shd w:val="clear" w:color="auto" w:fill="FAFAFA"/>
          </w:rPr>
          <w:t>UA-2021-04-09-002951-c</w:t>
        </w:r>
      </w:hyperlink>
    </w:p>
    <w:p w:rsidR="001D4401" w:rsidRPr="00CC57E4" w:rsidRDefault="001D4401" w:rsidP="00CC57E4">
      <w:pPr>
        <w:jc w:val="center"/>
        <w:rPr>
          <w:b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2299"/>
        <w:gridCol w:w="3827"/>
      </w:tblGrid>
      <w:tr w:rsidR="000259B5" w:rsidTr="001D4401">
        <w:tc>
          <w:tcPr>
            <w:tcW w:w="12299" w:type="dxa"/>
          </w:tcPr>
          <w:p w:rsidR="0035388E" w:rsidRPr="000259B5" w:rsidRDefault="000259B5" w:rsidP="001D4401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827" w:type="dxa"/>
          </w:tcPr>
          <w:p w:rsidR="000259B5" w:rsidRDefault="007E351E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307D9B" w:rsidTr="001D4401">
        <w:trPr>
          <w:trHeight w:val="1275"/>
        </w:trPr>
        <w:tc>
          <w:tcPr>
            <w:tcW w:w="12299" w:type="dxa"/>
          </w:tcPr>
          <w:p w:rsidR="0035388E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 w:rsidR="00566BB3">
              <w:rPr>
                <w:sz w:val="22"/>
                <w:szCs w:val="22"/>
                <w:u w:val="single"/>
                <w:lang w:val="uk-UA"/>
              </w:rPr>
              <w:t>:</w:t>
            </w:r>
          </w:p>
          <w:p w:rsidR="00566BB3" w:rsidRPr="007D13EC" w:rsidRDefault="00566BB3" w:rsidP="00566BB3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  <w:lang w:val="uk-UA"/>
              </w:rPr>
            </w:pPr>
            <w:r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 1 - </w:t>
            </w:r>
            <w:proofErr w:type="spellStart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>Ізоляція</w:t>
            </w:r>
            <w:proofErr w:type="spellEnd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 xml:space="preserve"> </w:t>
            </w:r>
            <w:proofErr w:type="spellStart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>стикова</w:t>
            </w:r>
            <w:proofErr w:type="spellEnd"/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</w:rPr>
              <w:t xml:space="preserve"> Р</w:t>
            </w:r>
            <w:r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50 </w:t>
            </w:r>
          </w:p>
          <w:p w:rsidR="00566BB3" w:rsidRPr="007D13EC" w:rsidRDefault="00566BB3" w:rsidP="00566BB3">
            <w:pPr>
              <w:ind w:firstLine="737"/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Для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виготовлення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виробів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застосовують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поліам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ід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склонаповнений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поліетилен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високого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тиску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.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Якість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матеріалів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які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використовуються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ід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час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виготовлення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виробів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, повинна бути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підтверджена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сертифікатами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відповідності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підприємств-виробника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r w:rsidRPr="007D13EC">
              <w:rPr>
                <w:bCs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висновком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акредитованої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у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відповідній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галузі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color w:val="000000"/>
                <w:sz w:val="22"/>
                <w:szCs w:val="22"/>
              </w:rPr>
              <w:t>лабораторії</w:t>
            </w:r>
            <w:proofErr w:type="spellEnd"/>
            <w:r w:rsidRPr="007D13EC">
              <w:rPr>
                <w:color w:val="000000"/>
                <w:sz w:val="22"/>
                <w:szCs w:val="22"/>
              </w:rPr>
              <w:t>.</w:t>
            </w:r>
          </w:p>
          <w:p w:rsidR="00566BB3" w:rsidRPr="007D13EC" w:rsidRDefault="00566BB3" w:rsidP="00566BB3">
            <w:pPr>
              <w:ind w:firstLine="737"/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Застосування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вторинного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поліам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іду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заборонено.</w:t>
            </w:r>
          </w:p>
          <w:p w:rsidR="00566BB3" w:rsidRDefault="00566BB3" w:rsidP="00566BB3">
            <w:pPr>
              <w:ind w:firstLine="737"/>
              <w:jc w:val="both"/>
              <w:rPr>
                <w:bCs/>
                <w:spacing w:val="3"/>
                <w:sz w:val="22"/>
                <w:szCs w:val="22"/>
                <w:lang w:val="uk-UA"/>
              </w:rPr>
            </w:pP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Вироби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ізолюючі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виготовляють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згідно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з </w:t>
            </w:r>
            <w:proofErr w:type="spellStart"/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техн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>ічними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умовами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ТУ.</w:t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  <w:r w:rsidRPr="00344589">
              <w:rPr>
                <w:noProof/>
                <w:sz w:val="22"/>
                <w:szCs w:val="22"/>
              </w:rPr>
              <w:drawing>
                <wp:anchor distT="0" distB="0" distL="0" distR="0" simplePos="0" relativeHeight="251661312" behindDoc="0" locked="0" layoutInCell="1" allowOverlap="1" wp14:anchorId="45BBEB5D" wp14:editId="55412A92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137160</wp:posOffset>
                  </wp:positionV>
                  <wp:extent cx="2038350" cy="2517140"/>
                  <wp:effectExtent l="0" t="0" r="0" b="0"/>
                  <wp:wrapSquare wrapText="largest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87" t="-70" r="-87" b="-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25171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sz w:val="22"/>
                <w:szCs w:val="22"/>
              </w:rPr>
              <w:t xml:space="preserve">1-прокладка </w:t>
            </w:r>
            <w:proofErr w:type="spellStart"/>
            <w:r w:rsidRPr="00344589">
              <w:rPr>
                <w:rFonts w:ascii="Times New Roman" w:hAnsi="Times New Roman"/>
                <w:sz w:val="22"/>
                <w:szCs w:val="22"/>
              </w:rPr>
              <w:t>торцева</w:t>
            </w:r>
            <w:proofErr w:type="spellEnd"/>
          </w:p>
          <w:p w:rsidR="005A4684" w:rsidRPr="00344589" w:rsidRDefault="005A4684" w:rsidP="005A4684">
            <w:pPr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sz w:val="22"/>
                <w:szCs w:val="22"/>
              </w:rPr>
              <w:t xml:space="preserve">2-прокладка </w:t>
            </w:r>
            <w:proofErr w:type="spellStart"/>
            <w:r w:rsidRPr="00344589">
              <w:rPr>
                <w:rFonts w:ascii="Times New Roman" w:hAnsi="Times New Roman"/>
                <w:sz w:val="22"/>
                <w:szCs w:val="22"/>
              </w:rPr>
              <w:t>бокова</w:t>
            </w:r>
            <w:proofErr w:type="spellEnd"/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3 втулка</w:t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Рис.</w:t>
            </w:r>
            <w:r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1</w:t>
            </w: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- Схема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стика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ізолюючого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з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двоголовими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металевими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накладками.</w:t>
            </w:r>
          </w:p>
          <w:p w:rsidR="005A4684" w:rsidRPr="005A4684" w:rsidRDefault="005A4684" w:rsidP="00566BB3">
            <w:pPr>
              <w:ind w:firstLine="737"/>
              <w:jc w:val="both"/>
              <w:rPr>
                <w:sz w:val="22"/>
                <w:szCs w:val="22"/>
              </w:rPr>
            </w:pPr>
          </w:p>
          <w:p w:rsidR="00566BB3" w:rsidRPr="007D13EC" w:rsidRDefault="00566BB3" w:rsidP="00566BB3">
            <w:pPr>
              <w:spacing w:after="120"/>
              <w:ind w:right="-143"/>
              <w:jc w:val="both"/>
              <w:rPr>
                <w:sz w:val="22"/>
                <w:szCs w:val="22"/>
              </w:rPr>
            </w:pPr>
            <w:proofErr w:type="spellStart"/>
            <w:r w:rsidRPr="007D13EC">
              <w:rPr>
                <w:spacing w:val="3"/>
                <w:sz w:val="22"/>
                <w:szCs w:val="22"/>
              </w:rPr>
              <w:t>Основні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spacing w:val="3"/>
                <w:sz w:val="22"/>
                <w:szCs w:val="22"/>
              </w:rPr>
              <w:t>техн</w:t>
            </w:r>
            <w:proofErr w:type="gramEnd"/>
            <w:r w:rsidRPr="007D13EC">
              <w:rPr>
                <w:spacing w:val="3"/>
                <w:sz w:val="22"/>
                <w:szCs w:val="22"/>
              </w:rPr>
              <w:t>ічні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показники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виробів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наведені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таблиці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r w:rsidRPr="007D13EC">
              <w:rPr>
                <w:spacing w:val="3"/>
                <w:sz w:val="22"/>
                <w:szCs w:val="22"/>
                <w:lang w:val="uk-UA"/>
              </w:rPr>
              <w:t>4</w:t>
            </w:r>
            <w:r w:rsidRPr="007D13EC">
              <w:rPr>
                <w:spacing w:val="3"/>
                <w:sz w:val="22"/>
                <w:szCs w:val="22"/>
              </w:rPr>
              <w:t>.</w:t>
            </w:r>
          </w:p>
          <w:p w:rsidR="00566BB3" w:rsidRPr="007D13EC" w:rsidRDefault="00566BB3" w:rsidP="00566BB3">
            <w:pPr>
              <w:spacing w:after="120"/>
              <w:jc w:val="both"/>
              <w:rPr>
                <w:sz w:val="22"/>
                <w:szCs w:val="22"/>
              </w:rPr>
            </w:pPr>
            <w:proofErr w:type="spellStart"/>
            <w:r w:rsidRPr="007D13EC">
              <w:rPr>
                <w:sz w:val="22"/>
                <w:szCs w:val="22"/>
              </w:rPr>
              <w:t>Таблиця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r w:rsidRPr="007D13EC">
              <w:rPr>
                <w:sz w:val="22"/>
                <w:szCs w:val="22"/>
                <w:lang w:val="uk-UA"/>
              </w:rPr>
              <w:t>4</w:t>
            </w:r>
            <w:r w:rsidRPr="007D13EC">
              <w:rPr>
                <w:sz w:val="22"/>
                <w:szCs w:val="22"/>
              </w:rPr>
              <w:t xml:space="preserve"> – </w:t>
            </w:r>
            <w:proofErr w:type="spellStart"/>
            <w:r w:rsidRPr="007D13EC">
              <w:rPr>
                <w:sz w:val="22"/>
                <w:szCs w:val="22"/>
              </w:rPr>
              <w:t>Основні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техн</w:t>
            </w:r>
            <w:proofErr w:type="gramEnd"/>
            <w:r w:rsidRPr="007D13EC">
              <w:rPr>
                <w:sz w:val="22"/>
                <w:szCs w:val="22"/>
              </w:rPr>
              <w:t>ічні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показники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виробів</w:t>
            </w:r>
            <w:proofErr w:type="spellEnd"/>
          </w:p>
          <w:tbl>
            <w:tblPr>
              <w:tblW w:w="0" w:type="auto"/>
              <w:tblInd w:w="26" w:type="dxa"/>
              <w:tblCellMar>
                <w:top w:w="55" w:type="dxa"/>
                <w:left w:w="18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7481"/>
              <w:gridCol w:w="4565"/>
            </w:tblGrid>
            <w:tr w:rsidR="00566BB3" w:rsidRPr="007D13EC" w:rsidTr="00CA507F">
              <w:trPr>
                <w:trHeight w:val="244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Наз</w:t>
                  </w:r>
                  <w:proofErr w:type="spellEnd"/>
                  <w:r>
                    <w:rPr>
                      <w:sz w:val="20"/>
                      <w:szCs w:val="20"/>
                      <w:lang w:val="uk-UA"/>
                    </w:rPr>
                    <w:t>в</w:t>
                  </w:r>
                  <w:r w:rsidRPr="001D4401">
                    <w:rPr>
                      <w:sz w:val="20"/>
                      <w:szCs w:val="20"/>
                    </w:rPr>
                    <w:t>а параметра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jc w:val="center"/>
                    <w:rPr>
                      <w:sz w:val="20"/>
                      <w:szCs w:val="20"/>
                    </w:rPr>
                  </w:pPr>
                  <w:proofErr w:type="spellStart"/>
                  <w:r w:rsidRPr="001D4401">
                    <w:rPr>
                      <w:sz w:val="20"/>
                      <w:szCs w:val="20"/>
                    </w:rPr>
                    <w:t>Нормативні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вимоги</w:t>
                  </w:r>
                  <w:proofErr w:type="spellEnd"/>
                </w:p>
              </w:tc>
            </w:tr>
            <w:tr w:rsidR="00566BB3" w:rsidRPr="007D13EC" w:rsidTr="00CA507F">
              <w:trPr>
                <w:trHeight w:val="229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jc w:val="center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jc w:val="center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2</w:t>
                  </w:r>
                </w:p>
              </w:tc>
            </w:tr>
            <w:tr w:rsidR="00566BB3" w:rsidRPr="007D13EC" w:rsidTr="00CA507F">
              <w:trPr>
                <w:trHeight w:val="588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spacing w:after="200"/>
                    <w:jc w:val="both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1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Зовнішній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вид та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колі</w:t>
                  </w:r>
                  <w:proofErr w:type="gramStart"/>
                  <w:r w:rsidRPr="001D4401">
                    <w:rPr>
                      <w:sz w:val="20"/>
                      <w:szCs w:val="20"/>
                    </w:rPr>
                    <w:t>р</w:t>
                  </w:r>
                  <w:proofErr w:type="spellEnd"/>
                  <w:proofErr w:type="gramEnd"/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31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1 На поверхні виробів не допускаються:</w:t>
                  </w:r>
                </w:p>
                <w:p w:rsidR="00566BB3" w:rsidRPr="001D4401" w:rsidRDefault="00566BB3" w:rsidP="00F038BF">
                  <w:pPr>
                    <w:pStyle w:val="31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-раковини; тріщини;  сліди течі; пригар; короблення.</w:t>
                  </w:r>
                </w:p>
              </w:tc>
            </w:tr>
            <w:tr w:rsidR="00566BB3" w:rsidRPr="007D13EC" w:rsidTr="00CA507F">
              <w:trPr>
                <w:trHeight w:val="416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spacing w:after="200"/>
                    <w:jc w:val="both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2.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Форми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та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розміри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10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  <w:lang w:val="uk-UA"/>
                    </w:rPr>
                    <w:t>У відповідності з креслениками і рисунками.</w:t>
                  </w:r>
                </w:p>
              </w:tc>
            </w:tr>
            <w:tr w:rsidR="00566BB3" w:rsidRPr="007D13EC" w:rsidTr="00CA507F">
              <w:trPr>
                <w:trHeight w:val="691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lastRenderedPageBreak/>
                    <w:t xml:space="preserve">3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Питомий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об’ємний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опі</w:t>
                  </w:r>
                  <w:proofErr w:type="gramStart"/>
                  <w:r w:rsidRPr="001D4401">
                    <w:rPr>
                      <w:sz w:val="20"/>
                      <w:szCs w:val="20"/>
                    </w:rPr>
                    <w:t>р</w:t>
                  </w:r>
                  <w:proofErr w:type="spellEnd"/>
                  <w:proofErr w:type="gramEnd"/>
                  <w:r w:rsidRPr="001D4401">
                    <w:rPr>
                      <w:sz w:val="20"/>
                      <w:szCs w:val="20"/>
                    </w:rPr>
                    <w:t xml:space="preserve"> в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нормальних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умовах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</w:t>
                  </w:r>
                  <w:proofErr w:type="spellStart"/>
                  <w:r w:rsidRPr="001D4401">
                    <w:rPr>
                      <w:caps/>
                      <w:sz w:val="20"/>
                      <w:szCs w:val="20"/>
                    </w:rPr>
                    <w:t>о</w:t>
                  </w:r>
                  <w:r w:rsidRPr="001D4401">
                    <w:rPr>
                      <w:sz w:val="20"/>
                      <w:szCs w:val="20"/>
                    </w:rPr>
                    <w:t>м·см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:</w:t>
                  </w:r>
                </w:p>
                <w:p w:rsidR="00566BB3" w:rsidRPr="001D4401" w:rsidRDefault="00566BB3" w:rsidP="00F038B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поліам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іду</w:t>
                  </w:r>
                  <w:proofErr w:type="spellEnd"/>
                </w:p>
                <w:p w:rsidR="00566BB3" w:rsidRPr="001D4401" w:rsidRDefault="00566BB3" w:rsidP="00F038B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полієтилену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snapToGrid w:val="0"/>
                    <w:rPr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10</w:t>
                  </w:r>
                  <w:r w:rsidRPr="001D4401">
                    <w:rPr>
                      <w:sz w:val="20"/>
                      <w:szCs w:val="20"/>
                      <w:vertAlign w:val="superscript"/>
                    </w:rPr>
                    <w:t>14</w:t>
                  </w:r>
                  <w:r w:rsidRPr="001D4401">
                    <w:rPr>
                      <w:sz w:val="20"/>
                      <w:szCs w:val="20"/>
                    </w:rPr>
                    <w:t xml:space="preserve">, не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менше</w:t>
                  </w:r>
                  <w:proofErr w:type="spellEnd"/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10</w:t>
                  </w:r>
                  <w:r w:rsidRPr="001D4401">
                    <w:rPr>
                      <w:sz w:val="20"/>
                      <w:szCs w:val="20"/>
                      <w:vertAlign w:val="superscript"/>
                    </w:rPr>
                    <w:t>15</w:t>
                  </w:r>
                  <w:r w:rsidRPr="001D4401">
                    <w:rPr>
                      <w:sz w:val="20"/>
                      <w:szCs w:val="20"/>
                    </w:rPr>
                    <w:t xml:space="preserve">, не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менше</w:t>
                  </w:r>
                  <w:proofErr w:type="spellEnd"/>
                </w:p>
              </w:tc>
            </w:tr>
            <w:tr w:rsidR="00566BB3" w:rsidRPr="007D13EC" w:rsidTr="00CA507F">
              <w:trPr>
                <w:trHeight w:val="1613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4. Сила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стиснення</w:t>
                  </w:r>
                  <w:proofErr w:type="gramStart"/>
                  <w:r w:rsidRPr="001D4401">
                    <w:rPr>
                      <w:sz w:val="20"/>
                      <w:szCs w:val="20"/>
                    </w:rPr>
                    <w:t>,Н</w:t>
                  </w:r>
                  <w:proofErr w:type="spellEnd"/>
                  <w:proofErr w:type="gram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Для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поліам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: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торцева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нижня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бокова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планка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болти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;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-втулка для рейки Р50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Для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полієтилену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торцева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нижня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прокладка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бокова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, планка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болти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;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-втулка для рейки Р50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snapToGrid w:val="0"/>
                    <w:rPr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29400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11200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19950</w:t>
                  </w:r>
                </w:p>
                <w:p w:rsidR="00566BB3" w:rsidRPr="001D4401" w:rsidRDefault="00566BB3" w:rsidP="00F038BF">
                  <w:pPr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>7600</w:t>
                  </w:r>
                </w:p>
              </w:tc>
            </w:tr>
            <w:tr w:rsidR="00566BB3" w:rsidRPr="007D13EC" w:rsidTr="00CA507F">
              <w:trPr>
                <w:trHeight w:val="717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5. Граничне напруження  при стисненні, 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Мпа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(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кгс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/см²):</w:t>
                  </w:r>
                </w:p>
                <w:p w:rsidR="00566BB3" w:rsidRPr="001D4401" w:rsidRDefault="00566BB3" w:rsidP="00F038B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proofErr w:type="gramStart"/>
                  <w:r w:rsidRPr="001D4401">
                    <w:rPr>
                      <w:sz w:val="20"/>
                      <w:szCs w:val="20"/>
                    </w:rPr>
                    <w:t>поліам</w:t>
                  </w:r>
                  <w:proofErr w:type="gramEnd"/>
                  <w:r w:rsidRPr="001D4401">
                    <w:rPr>
                      <w:sz w:val="20"/>
                      <w:szCs w:val="20"/>
                    </w:rPr>
                    <w:t>іду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:</w:t>
                  </w:r>
                </w:p>
                <w:p w:rsidR="00566BB3" w:rsidRPr="001D4401" w:rsidRDefault="00566BB3" w:rsidP="00F038BF">
                  <w:pPr>
                    <w:ind w:left="204" w:hanging="204"/>
                    <w:rPr>
                      <w:sz w:val="20"/>
                      <w:szCs w:val="20"/>
                    </w:rPr>
                  </w:pPr>
                  <w:r w:rsidRPr="001D4401">
                    <w:rPr>
                      <w:sz w:val="20"/>
                      <w:szCs w:val="20"/>
                    </w:rPr>
                    <w:t xml:space="preserve">- для </w:t>
                  </w:r>
                  <w:proofErr w:type="spellStart"/>
                  <w:r w:rsidRPr="001D4401">
                    <w:rPr>
                      <w:sz w:val="20"/>
                      <w:szCs w:val="20"/>
                    </w:rPr>
                    <w:t>полієтилену</w:t>
                  </w:r>
                  <w:proofErr w:type="spellEnd"/>
                  <w:r w:rsidRPr="001D4401">
                    <w:rPr>
                      <w:sz w:val="20"/>
                      <w:szCs w:val="20"/>
                    </w:rPr>
                    <w:t>.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Default="00566BB3" w:rsidP="00F038BF">
                  <w:pPr>
                    <w:pStyle w:val="a7"/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</w:p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14(140)</w:t>
                  </w:r>
                </w:p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9,5(95)</w:t>
                  </w:r>
                </w:p>
              </w:tc>
            </w:tr>
            <w:tr w:rsidR="00566BB3" w:rsidRPr="007D13EC" w:rsidTr="00CA507F">
              <w:trPr>
                <w:trHeight w:val="258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29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6 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Водовбирання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 xml:space="preserve"> за 24 години для </w:t>
                  </w:r>
                  <w:proofErr w:type="spellStart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поліаміду</w:t>
                  </w:r>
                  <w:proofErr w:type="spellEnd"/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,%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29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 більше 1,3</w:t>
                  </w:r>
                </w:p>
              </w:tc>
            </w:tr>
            <w:tr w:rsidR="00566BB3" w:rsidRPr="007D13EC" w:rsidTr="00CA507F">
              <w:trPr>
                <w:trHeight w:val="517"/>
              </w:trPr>
              <w:tc>
                <w:tcPr>
                  <w:tcW w:w="7481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7. Збереження фізико- механічних властивостей при дії кліматичних факторів зовнішнього середовища, %</w:t>
                  </w:r>
                </w:p>
              </w:tc>
              <w:tc>
                <w:tcPr>
                  <w:tcW w:w="4565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1D4401" w:rsidRDefault="00566BB3" w:rsidP="00F038BF">
                  <w:pPr>
                    <w:pStyle w:val="a7"/>
                    <w:spacing w:after="0" w:line="240" w:lineRule="auto"/>
                    <w:rPr>
                      <w:sz w:val="20"/>
                      <w:szCs w:val="20"/>
                    </w:rPr>
                  </w:pPr>
                  <w:r w:rsidRPr="001D4401">
                    <w:rPr>
                      <w:rFonts w:ascii="Times New Roman" w:hAnsi="Times New Roman" w:cs="Times New Roman"/>
                      <w:sz w:val="20"/>
                      <w:szCs w:val="20"/>
                    </w:rPr>
                    <w:t>не менше 80</w:t>
                  </w:r>
                </w:p>
              </w:tc>
            </w:tr>
          </w:tbl>
          <w:p w:rsidR="00566BB3" w:rsidRPr="005F2ABD" w:rsidRDefault="00566BB3" w:rsidP="00566BB3">
            <w:pPr>
              <w:jc w:val="both"/>
              <w:rPr>
                <w:sz w:val="22"/>
                <w:szCs w:val="22"/>
                <w:lang w:val="uk-UA"/>
              </w:rPr>
            </w:pPr>
          </w:p>
          <w:p w:rsidR="00566BB3" w:rsidRPr="007D13EC" w:rsidRDefault="00566BB3" w:rsidP="00566BB3">
            <w:pPr>
              <w:ind w:firstLine="680"/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До комплекту </w:t>
            </w:r>
            <w:proofErr w:type="spellStart"/>
            <w:r w:rsidRPr="007D13EC">
              <w:rPr>
                <w:sz w:val="22"/>
                <w:szCs w:val="22"/>
              </w:rPr>
              <w:t>постачання</w:t>
            </w:r>
            <w:proofErr w:type="spellEnd"/>
            <w:r w:rsidRPr="007D13EC">
              <w:rPr>
                <w:sz w:val="22"/>
                <w:szCs w:val="22"/>
              </w:rPr>
              <w:t xml:space="preserve"> на один </w:t>
            </w:r>
            <w:proofErr w:type="spellStart"/>
            <w:r w:rsidRPr="007D13EC">
              <w:rPr>
                <w:sz w:val="22"/>
                <w:szCs w:val="22"/>
              </w:rPr>
              <w:t>ізолюючий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стик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входять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вироби</w:t>
            </w:r>
            <w:proofErr w:type="spellEnd"/>
            <w:r w:rsidRPr="007D13EC">
              <w:rPr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z w:val="22"/>
                <w:szCs w:val="22"/>
              </w:rPr>
              <w:t>виготовлені</w:t>
            </w:r>
            <w:proofErr w:type="spellEnd"/>
            <w:r w:rsidRPr="007D13EC">
              <w:rPr>
                <w:sz w:val="22"/>
                <w:szCs w:val="22"/>
              </w:rPr>
              <w:t xml:space="preserve"> з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поліам</w:t>
            </w:r>
            <w:proofErr w:type="gramEnd"/>
            <w:r w:rsidRPr="007D13EC">
              <w:rPr>
                <w:sz w:val="22"/>
                <w:szCs w:val="22"/>
              </w:rPr>
              <w:t>іду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або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поліетилену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згідно</w:t>
            </w:r>
            <w:proofErr w:type="spellEnd"/>
            <w:r w:rsidRPr="007D13EC">
              <w:rPr>
                <w:sz w:val="22"/>
                <w:szCs w:val="22"/>
              </w:rPr>
              <w:t xml:space="preserve"> з </w:t>
            </w:r>
            <w:proofErr w:type="spellStart"/>
            <w:r w:rsidRPr="007D13EC">
              <w:rPr>
                <w:sz w:val="22"/>
                <w:szCs w:val="22"/>
              </w:rPr>
              <w:t>пакувальним</w:t>
            </w:r>
            <w:proofErr w:type="spellEnd"/>
            <w:r w:rsidRPr="007D13EC">
              <w:rPr>
                <w:sz w:val="22"/>
                <w:szCs w:val="22"/>
              </w:rPr>
              <w:t xml:space="preserve"> листом за </w:t>
            </w:r>
            <w:proofErr w:type="spellStart"/>
            <w:r w:rsidRPr="007D13EC">
              <w:rPr>
                <w:sz w:val="22"/>
                <w:szCs w:val="22"/>
              </w:rPr>
              <w:t>таблицями</w:t>
            </w:r>
            <w:proofErr w:type="spellEnd"/>
            <w:r w:rsidRPr="007D13EC">
              <w:rPr>
                <w:sz w:val="22"/>
                <w:szCs w:val="22"/>
              </w:rPr>
              <w:t xml:space="preserve"> 2-3. </w:t>
            </w:r>
            <w:proofErr w:type="spellStart"/>
            <w:r w:rsidRPr="007D13EC">
              <w:rPr>
                <w:sz w:val="22"/>
                <w:szCs w:val="22"/>
              </w:rPr>
              <w:t>Етикетк</w:t>
            </w:r>
            <w:proofErr w:type="gramStart"/>
            <w:r w:rsidRPr="007D13EC">
              <w:rPr>
                <w:sz w:val="22"/>
                <w:szCs w:val="22"/>
              </w:rPr>
              <w:t>а</w:t>
            </w:r>
            <w:proofErr w:type="spellEnd"/>
            <w:r w:rsidRPr="007D13EC">
              <w:rPr>
                <w:sz w:val="22"/>
                <w:szCs w:val="22"/>
              </w:rPr>
              <w:t>-</w:t>
            </w:r>
            <w:proofErr w:type="gramEnd"/>
            <w:r w:rsidRPr="007D13EC">
              <w:rPr>
                <w:sz w:val="22"/>
                <w:szCs w:val="22"/>
              </w:rPr>
              <w:t xml:space="preserve"> один </w:t>
            </w:r>
            <w:proofErr w:type="spellStart"/>
            <w:r w:rsidRPr="007D13EC">
              <w:rPr>
                <w:sz w:val="22"/>
                <w:szCs w:val="22"/>
              </w:rPr>
              <w:t>примірник</w:t>
            </w:r>
            <w:proofErr w:type="spellEnd"/>
            <w:r w:rsidRPr="007D13EC">
              <w:rPr>
                <w:sz w:val="22"/>
                <w:szCs w:val="22"/>
              </w:rPr>
              <w:t xml:space="preserve"> на один комплект поставки. </w:t>
            </w:r>
          </w:p>
          <w:p w:rsidR="00566BB3" w:rsidRPr="007D13EC" w:rsidRDefault="00566BB3" w:rsidP="00566BB3">
            <w:pPr>
              <w:ind w:firstLine="680"/>
              <w:jc w:val="both"/>
              <w:rPr>
                <w:sz w:val="22"/>
                <w:szCs w:val="22"/>
              </w:rPr>
            </w:pPr>
            <w:proofErr w:type="gramStart"/>
            <w:r w:rsidRPr="007D13EC">
              <w:rPr>
                <w:spacing w:val="3"/>
                <w:sz w:val="22"/>
                <w:szCs w:val="22"/>
              </w:rPr>
              <w:t xml:space="preserve">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пакувальному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листі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, форму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якого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встановлю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виробник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вказують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кількість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вантажних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місць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партії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.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Кількість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вантажних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місць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в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партії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порядковий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номер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місця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усередині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партії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вказують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pacing w:val="3"/>
                <w:sz w:val="22"/>
                <w:szCs w:val="22"/>
              </w:rPr>
              <w:t>дробом</w:t>
            </w:r>
            <w:proofErr w:type="spellEnd"/>
            <w:r w:rsidRPr="007D13EC">
              <w:rPr>
                <w:spacing w:val="3"/>
                <w:sz w:val="22"/>
                <w:szCs w:val="22"/>
              </w:rPr>
              <w:t>.</w:t>
            </w:r>
            <w:proofErr w:type="gramEnd"/>
          </w:p>
          <w:p w:rsidR="00566BB3" w:rsidRPr="007D13EC" w:rsidRDefault="00566BB3" w:rsidP="00566BB3">
            <w:pPr>
              <w:ind w:firstLine="680"/>
              <w:jc w:val="both"/>
              <w:rPr>
                <w:spacing w:val="3"/>
                <w:sz w:val="22"/>
                <w:szCs w:val="22"/>
              </w:rPr>
            </w:pPr>
          </w:p>
          <w:p w:rsidR="00566BB3" w:rsidRPr="007D13EC" w:rsidRDefault="00566BB3" w:rsidP="00566BB3">
            <w:pPr>
              <w:pStyle w:val="Standard"/>
              <w:ind w:left="2340" w:hanging="2340"/>
              <w:rPr>
                <w:sz w:val="22"/>
                <w:szCs w:val="22"/>
              </w:rPr>
            </w:pPr>
            <w:r w:rsidRPr="007D13EC">
              <w:rPr>
                <w:spacing w:val="80"/>
                <w:sz w:val="22"/>
                <w:szCs w:val="22"/>
              </w:rPr>
              <w:t>Таблиця5</w:t>
            </w:r>
            <w:r w:rsidRPr="007D13EC">
              <w:rPr>
                <w:sz w:val="22"/>
                <w:szCs w:val="22"/>
              </w:rPr>
              <w:t xml:space="preserve"> – Комплект виробів на один ізолюючий стик для рейок типу Р</w:t>
            </w:r>
            <w:r w:rsidRPr="007D13EC">
              <w:rPr>
                <w:sz w:val="22"/>
                <w:szCs w:val="22"/>
                <w:lang w:val="ru-RU"/>
              </w:rPr>
              <w:t>50</w:t>
            </w:r>
          </w:p>
          <w:p w:rsidR="00566BB3" w:rsidRPr="007D13EC" w:rsidRDefault="00566BB3" w:rsidP="00566BB3">
            <w:pPr>
              <w:pStyle w:val="Standard"/>
              <w:spacing w:after="120"/>
              <w:ind w:left="2340" w:hanging="2340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>з двоголовими металевими накладками</w:t>
            </w: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484"/>
              <w:gridCol w:w="1329"/>
              <w:gridCol w:w="1239"/>
              <w:gridCol w:w="1188"/>
              <w:gridCol w:w="1325"/>
              <w:gridCol w:w="1617"/>
              <w:gridCol w:w="1476"/>
            </w:tblGrid>
            <w:tr w:rsidR="00566BB3" w:rsidRPr="00307D9B" w:rsidTr="00F038BF">
              <w:tc>
                <w:tcPr>
                  <w:tcW w:w="1484" w:type="dxa"/>
                  <w:vMerge w:val="restart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Назва виробу</w:t>
                  </w:r>
                </w:p>
              </w:tc>
              <w:tc>
                <w:tcPr>
                  <w:tcW w:w="3756" w:type="dxa"/>
                  <w:gridSpan w:val="3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 xml:space="preserve">Матеріал виробу – </w:t>
                  </w:r>
                  <w:proofErr w:type="spellStart"/>
                  <w:r w:rsidRPr="007D13EC">
                    <w:rPr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4418" w:type="dxa"/>
                  <w:gridSpan w:val="3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Матеріал виробу – поліетилен</w:t>
                  </w:r>
                </w:p>
              </w:tc>
            </w:tr>
            <w:tr w:rsidR="00566BB3" w:rsidRPr="00307D9B" w:rsidTr="00F038BF">
              <w:tc>
                <w:tcPr>
                  <w:tcW w:w="1484" w:type="dxa"/>
                  <w:vMerge/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napToGrid w:val="0"/>
                    <w:spacing w:line="0" w:lineRule="atLeast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умовне позначення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виконання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кількість, шт.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умовне позначення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виконання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кількість, шт.</w:t>
                  </w:r>
                </w:p>
              </w:tc>
            </w:tr>
            <w:tr w:rsidR="00566BB3" w:rsidRPr="00307D9B" w:rsidTr="00F038BF">
              <w:tc>
                <w:tcPr>
                  <w:tcW w:w="1484" w:type="dxa"/>
                  <w:vMerge w:val="restart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pacing w:line="0" w:lineRule="atLeast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 Прокладка торцева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ПТІ-50.1.1*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ПТІ-20.2.1*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1</w:t>
                  </w:r>
                </w:p>
              </w:tc>
            </w:tr>
            <w:tr w:rsidR="00566BB3" w:rsidRPr="00307D9B" w:rsidTr="00F038BF">
              <w:tc>
                <w:tcPr>
                  <w:tcW w:w="1484" w:type="dxa"/>
                  <w:vMerge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snapToGrid w:val="0"/>
                    <w:spacing w:line="0" w:lineRule="atLeast"/>
                    <w:ind w:left="40" w:hanging="6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ПТІ-50.1.2*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ПТІ-50.2.2*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</w:t>
                  </w:r>
                </w:p>
              </w:tc>
            </w:tr>
            <w:tr w:rsidR="00566BB3" w:rsidRPr="00307D9B" w:rsidTr="00F038BF">
              <w:tc>
                <w:tcPr>
                  <w:tcW w:w="1484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2 Прокладка бокова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ПБІ-50.1.1*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4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ПБІ-50.2.1*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4</w:t>
                  </w:r>
                </w:p>
              </w:tc>
            </w:tr>
            <w:tr w:rsidR="00566BB3" w:rsidRPr="00307D9B" w:rsidTr="00F038BF">
              <w:tc>
                <w:tcPr>
                  <w:tcW w:w="1484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3 Втулка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ВІ-50.1.1*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6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ВІ-50.2.1*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-</w:t>
                  </w:r>
                </w:p>
              </w:tc>
              <w:tc>
                <w:tcPr>
                  <w:tcW w:w="1476" w:type="dxa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6</w:t>
                  </w:r>
                </w:p>
              </w:tc>
            </w:tr>
            <w:tr w:rsidR="00566BB3" w:rsidRPr="00307D9B" w:rsidTr="00F038BF">
              <w:tc>
                <w:tcPr>
                  <w:tcW w:w="9658" w:type="dxa"/>
                  <w:gridSpan w:val="7"/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color w:val="000000"/>
                      <w:sz w:val="22"/>
                      <w:szCs w:val="22"/>
                    </w:rPr>
                    <w:t>Примітка</w:t>
                  </w:r>
                  <w:r w:rsidRPr="007D13EC">
                    <w:rPr>
                      <w:sz w:val="22"/>
                      <w:szCs w:val="22"/>
                    </w:rPr>
                    <w:t xml:space="preserve">  –  *- або еквівалент</w:t>
                  </w:r>
                </w:p>
              </w:tc>
            </w:tr>
          </w:tbl>
          <w:p w:rsidR="00566BB3" w:rsidRPr="007D13EC" w:rsidRDefault="00566BB3" w:rsidP="00566BB3">
            <w:pPr>
              <w:pStyle w:val="Textbody"/>
              <w:spacing w:after="0"/>
              <w:ind w:firstLine="794"/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>Маса виробів для збірного ізолюючого стика типу Р-50 повинна відповідати значенням, наведеним в таблиці 6. Відхилення маси-15%, не більше.</w:t>
            </w:r>
          </w:p>
          <w:p w:rsidR="00566BB3" w:rsidRPr="007D13EC" w:rsidRDefault="00566BB3" w:rsidP="00566BB3">
            <w:pPr>
              <w:pStyle w:val="Textbody"/>
              <w:spacing w:after="0"/>
              <w:ind w:firstLine="794"/>
              <w:jc w:val="both"/>
              <w:rPr>
                <w:sz w:val="22"/>
                <w:szCs w:val="22"/>
              </w:rPr>
            </w:pPr>
          </w:p>
          <w:p w:rsidR="00566BB3" w:rsidRPr="007D13EC" w:rsidRDefault="00566BB3" w:rsidP="00566BB3">
            <w:pPr>
              <w:pStyle w:val="Textbody"/>
              <w:spacing w:after="0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Таблиця 6 – </w:t>
            </w:r>
            <w:r w:rsidRPr="007D13EC">
              <w:rPr>
                <w:spacing w:val="-2"/>
                <w:sz w:val="22"/>
                <w:szCs w:val="22"/>
              </w:rPr>
              <w:t>Маса виробів збірного ізолюючого стика рейок типу Р</w:t>
            </w:r>
            <w:r w:rsidRPr="007D13EC">
              <w:rPr>
                <w:spacing w:val="-2"/>
                <w:sz w:val="22"/>
                <w:szCs w:val="22"/>
                <w:lang w:val="ru-RU"/>
              </w:rPr>
              <w:t>50</w:t>
            </w:r>
            <w:r w:rsidRPr="007D13EC">
              <w:rPr>
                <w:spacing w:val="-2"/>
                <w:sz w:val="22"/>
                <w:szCs w:val="22"/>
              </w:rPr>
              <w:t xml:space="preserve"> з </w:t>
            </w:r>
          </w:p>
          <w:p w:rsidR="00566BB3" w:rsidRPr="007D13EC" w:rsidRDefault="00566BB3" w:rsidP="00566BB3">
            <w:pPr>
              <w:pStyle w:val="Textbody"/>
              <w:spacing w:after="0"/>
              <w:rPr>
                <w:sz w:val="22"/>
                <w:szCs w:val="22"/>
              </w:rPr>
            </w:pPr>
            <w:r w:rsidRPr="007D13EC">
              <w:rPr>
                <w:rFonts w:eastAsia="Times New Roman" w:cs="Times New Roman"/>
                <w:spacing w:val="-2"/>
                <w:sz w:val="22"/>
                <w:szCs w:val="22"/>
              </w:rPr>
              <w:t>д</w:t>
            </w:r>
            <w:r w:rsidRPr="007D13EC">
              <w:rPr>
                <w:spacing w:val="-2"/>
                <w:sz w:val="22"/>
                <w:szCs w:val="22"/>
              </w:rPr>
              <w:t>воголовими металевими накладками.</w:t>
            </w:r>
          </w:p>
          <w:tbl>
            <w:tblPr>
              <w:tblW w:w="0" w:type="auto"/>
              <w:tblCellMar>
                <w:top w:w="55" w:type="dxa"/>
                <w:left w:w="51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2409"/>
              <w:gridCol w:w="2410"/>
              <w:gridCol w:w="2410"/>
              <w:gridCol w:w="2423"/>
            </w:tblGrid>
            <w:tr w:rsidR="00566BB3" w:rsidRPr="00307D9B" w:rsidTr="00F038BF">
              <w:tc>
                <w:tcPr>
                  <w:tcW w:w="4819" w:type="dxa"/>
                  <w:gridSpan w:val="2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lastRenderedPageBreak/>
                    <w:t>Виріб</w:t>
                  </w:r>
                </w:p>
              </w:tc>
              <w:tc>
                <w:tcPr>
                  <w:tcW w:w="2410" w:type="dxa"/>
                  <w:vMerge w:val="restart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Маса, кг</w:t>
                  </w:r>
                </w:p>
              </w:tc>
              <w:tc>
                <w:tcPr>
                  <w:tcW w:w="2423" w:type="dxa"/>
                  <w:vMerge w:val="restart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Умовна познака</w:t>
                  </w:r>
                </w:p>
              </w:tc>
            </w:tr>
            <w:tr w:rsidR="00566BB3" w:rsidRPr="00307D9B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Назва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Матеріал</w:t>
                  </w:r>
                </w:p>
              </w:tc>
              <w:tc>
                <w:tcPr>
                  <w:tcW w:w="2410" w:type="dxa"/>
                  <w:vMerge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napToGrid w:val="0"/>
                    <w:spacing w:line="240" w:lineRule="auto"/>
                  </w:pPr>
                </w:p>
              </w:tc>
              <w:tc>
                <w:tcPr>
                  <w:tcW w:w="2423" w:type="dxa"/>
                  <w:vMerge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napToGrid w:val="0"/>
                    <w:spacing w:line="240" w:lineRule="auto"/>
                  </w:pPr>
                </w:p>
              </w:tc>
            </w:tr>
            <w:tr w:rsidR="00566BB3" w:rsidRPr="00307D9B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2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4</w:t>
                  </w:r>
                </w:p>
              </w:tc>
            </w:tr>
            <w:tr w:rsidR="00566BB3" w:rsidRPr="00307D9B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rFonts w:cs="Times New Roman"/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0,067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ПТІ-50.1.1*</w:t>
                  </w:r>
                </w:p>
              </w:tc>
            </w:tr>
            <w:tr w:rsidR="00566BB3" w:rsidRPr="00307D9B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0,049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ПТІ-50.2.1*</w:t>
                  </w:r>
                </w:p>
              </w:tc>
            </w:tr>
            <w:tr w:rsidR="00566BB3" w:rsidRPr="00307D9B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rFonts w:cs="Times New Roman"/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0,033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ПТІ-50.1.2*</w:t>
                  </w:r>
                </w:p>
              </w:tc>
            </w:tr>
            <w:tr w:rsidR="00566BB3" w:rsidRPr="00307D9B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0,024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ПТІ-50.2.2*</w:t>
                  </w:r>
                </w:p>
              </w:tc>
            </w:tr>
            <w:tr w:rsidR="00566BB3" w:rsidRPr="00307D9B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rFonts w:cs="Times New Roman"/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0,308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ПБІ-50.1.1*</w:t>
                  </w:r>
                </w:p>
              </w:tc>
            </w:tr>
            <w:tr w:rsidR="00566BB3" w:rsidRPr="00307D9B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both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0,220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ПБІ-50.2.1*</w:t>
                  </w:r>
                </w:p>
              </w:tc>
            </w:tr>
            <w:tr w:rsidR="00566BB3" w:rsidRPr="00307D9B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</w:pPr>
                  <w:r w:rsidRPr="007D13EC">
                    <w:rPr>
                      <w:rFonts w:ascii="Times New Roman" w:hAnsi="Times New Roman" w:cs="Times New Roman"/>
                    </w:rPr>
                    <w:t>Втулка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proofErr w:type="spellStart"/>
                  <w:r w:rsidRPr="007D13EC">
                    <w:rPr>
                      <w:sz w:val="22"/>
                      <w:szCs w:val="22"/>
                    </w:rPr>
                    <w:t>Поліамід</w:t>
                  </w:r>
                  <w:proofErr w:type="spellEnd"/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0,008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ВІ-50.1.1*</w:t>
                  </w:r>
                </w:p>
              </w:tc>
            </w:tr>
            <w:tr w:rsidR="00566BB3" w:rsidRPr="00307D9B" w:rsidTr="00F038BF">
              <w:tc>
                <w:tcPr>
                  <w:tcW w:w="240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86" w:line="240" w:lineRule="auto"/>
                  </w:pPr>
                  <w:r w:rsidRPr="007D13EC">
                    <w:rPr>
                      <w:rFonts w:ascii="Times New Roman" w:hAnsi="Times New Roman" w:cs="Times New Roman"/>
                    </w:rPr>
                    <w:t>Втулка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jc w:val="center"/>
                    <w:rPr>
                      <w:sz w:val="22"/>
                      <w:szCs w:val="22"/>
                    </w:rPr>
                  </w:pPr>
                  <w:r w:rsidRPr="007D13EC">
                    <w:rPr>
                      <w:sz w:val="22"/>
                      <w:szCs w:val="22"/>
                    </w:rPr>
                    <w:t>Поліетилен</w:t>
                  </w:r>
                </w:p>
              </w:tc>
              <w:tc>
                <w:tcPr>
                  <w:tcW w:w="2410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29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0,006</w:t>
                  </w:r>
                </w:p>
              </w:tc>
              <w:tc>
                <w:tcPr>
                  <w:tcW w:w="2423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a7"/>
                    <w:spacing w:after="0" w:line="240" w:lineRule="auto"/>
                    <w:jc w:val="center"/>
                  </w:pPr>
                  <w:r w:rsidRPr="007D13EC">
                    <w:rPr>
                      <w:rFonts w:ascii="Times New Roman" w:hAnsi="Times New Roman" w:cs="Times New Roman"/>
                    </w:rPr>
                    <w:t>ВІ-50.2.1*</w:t>
                  </w:r>
                </w:p>
              </w:tc>
            </w:tr>
            <w:tr w:rsidR="00566BB3" w:rsidRPr="00307D9B" w:rsidTr="00F038BF">
              <w:tc>
                <w:tcPr>
                  <w:tcW w:w="9652" w:type="dxa"/>
                  <w:gridSpan w:val="4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566BB3" w:rsidRPr="007D13EC" w:rsidRDefault="00566BB3" w:rsidP="00F038BF">
                  <w:pPr>
                    <w:pStyle w:val="Standard"/>
                    <w:ind w:left="40" w:hanging="60"/>
                    <w:rPr>
                      <w:sz w:val="22"/>
                      <w:szCs w:val="22"/>
                    </w:rPr>
                  </w:pPr>
                  <w:r w:rsidRPr="007D13EC">
                    <w:rPr>
                      <w:rFonts w:cs="Times New Roman"/>
                      <w:color w:val="000000"/>
                      <w:sz w:val="22"/>
                      <w:szCs w:val="22"/>
                    </w:rPr>
                    <w:t>Примітка</w:t>
                  </w:r>
                  <w:r w:rsidRPr="007D13EC">
                    <w:rPr>
                      <w:rFonts w:cs="Times New Roman"/>
                      <w:sz w:val="22"/>
                      <w:szCs w:val="22"/>
                    </w:rPr>
                    <w:t xml:space="preserve">  –  *- або еквівалент</w:t>
                  </w:r>
                </w:p>
              </w:tc>
            </w:tr>
          </w:tbl>
          <w:p w:rsidR="00566BB3" w:rsidRPr="002F391C" w:rsidRDefault="00566BB3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566BB3" w:rsidRDefault="00566BB3" w:rsidP="00B23558">
            <w:pPr>
              <w:suppressAutoHyphens/>
              <w:ind w:firstLine="737"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B23558" w:rsidRPr="007D13EC" w:rsidRDefault="00CA507F" w:rsidP="00B23558">
            <w:pPr>
              <w:suppressAutoHyphens/>
              <w:ind w:firstLine="737"/>
              <w:jc w:val="both"/>
              <w:rPr>
                <w:b/>
                <w:bCs/>
                <w:color w:val="00000A"/>
                <w:spacing w:val="3"/>
                <w:sz w:val="22"/>
                <w:szCs w:val="22"/>
                <w:u w:val="single"/>
                <w:lang w:val="uk-UA"/>
              </w:rPr>
            </w:pPr>
            <w:r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Лот №2 - </w:t>
            </w:r>
            <w:r w:rsidR="00B23558" w:rsidRPr="005A4684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>Ізоляція стикова Р</w:t>
            </w:r>
            <w:r w:rsidR="00B23558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>65</w:t>
            </w:r>
            <w:r w:rsidR="00B23558" w:rsidRPr="007D13EC"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  <w:t xml:space="preserve"> </w:t>
            </w:r>
          </w:p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Для виготовлення виробів застосовують </w:t>
            </w:r>
            <w:proofErr w:type="spellStart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поліамід</w:t>
            </w:r>
            <w:proofErr w:type="spellEnd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</w:t>
            </w:r>
            <w:proofErr w:type="spellStart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склонаповнений</w:t>
            </w:r>
            <w:proofErr w:type="spellEnd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або поліетилен високого тиску. Якість матеріалів, які використовуються під час виготовлення виробів, повинна бути підтверджена сертифікатами відповідності підприємств-виробника або </w:t>
            </w:r>
            <w:r w:rsidRPr="007D13EC">
              <w:rPr>
                <w:rFonts w:eastAsia="Calibri" w:cs="Tahoma"/>
                <w:color w:val="000000"/>
                <w:sz w:val="22"/>
                <w:szCs w:val="22"/>
                <w:lang w:val="uk-UA" w:eastAsia="zh-CN"/>
              </w:rPr>
              <w:t>висновком акредитованої у відповідній галузі лабораторії.</w:t>
            </w:r>
          </w:p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Застосування вторинного </w:t>
            </w:r>
            <w:proofErr w:type="spellStart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поліаміду</w:t>
            </w:r>
            <w:proofErr w:type="spellEnd"/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 xml:space="preserve"> заборонено.</w:t>
            </w:r>
          </w:p>
          <w:p w:rsidR="000052AF" w:rsidRDefault="000052AF" w:rsidP="000052AF">
            <w:pPr>
              <w:suppressAutoHyphens/>
              <w:ind w:firstLine="737"/>
              <w:jc w:val="both"/>
              <w:rPr>
                <w:bCs/>
                <w:color w:val="00000A"/>
                <w:spacing w:val="3"/>
                <w:sz w:val="22"/>
                <w:szCs w:val="22"/>
                <w:lang w:val="uk-UA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Вироби ізолюючі виготовляють згідно з технічними умовами ТУ.</w:t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  <w:r w:rsidRPr="00344589">
              <w:rPr>
                <w:noProof/>
                <w:sz w:val="22"/>
                <w:szCs w:val="22"/>
              </w:rPr>
              <w:drawing>
                <wp:anchor distT="0" distB="0" distL="0" distR="0" simplePos="0" relativeHeight="251659264" behindDoc="0" locked="0" layoutInCell="1" allowOverlap="1" wp14:anchorId="742FE58C" wp14:editId="6C862949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137160</wp:posOffset>
                  </wp:positionV>
                  <wp:extent cx="2038350" cy="2517140"/>
                  <wp:effectExtent l="0" t="0" r="0" b="0"/>
                  <wp:wrapSquare wrapText="largest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87" t="-70" r="-87" b="-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38350" cy="25171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sz w:val="22"/>
                <w:szCs w:val="22"/>
              </w:rPr>
              <w:t xml:space="preserve">1-прокладка </w:t>
            </w:r>
            <w:proofErr w:type="spellStart"/>
            <w:r w:rsidRPr="00344589">
              <w:rPr>
                <w:rFonts w:ascii="Times New Roman" w:hAnsi="Times New Roman"/>
                <w:sz w:val="22"/>
                <w:szCs w:val="22"/>
              </w:rPr>
              <w:t>торцева</w:t>
            </w:r>
            <w:proofErr w:type="spellEnd"/>
          </w:p>
          <w:p w:rsidR="005A4684" w:rsidRPr="00344589" w:rsidRDefault="005A4684" w:rsidP="005A4684">
            <w:pPr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sz w:val="22"/>
                <w:szCs w:val="22"/>
              </w:rPr>
              <w:t xml:space="preserve">2-прокладка </w:t>
            </w:r>
            <w:proofErr w:type="spellStart"/>
            <w:r w:rsidRPr="00344589">
              <w:rPr>
                <w:rFonts w:ascii="Times New Roman" w:hAnsi="Times New Roman"/>
                <w:sz w:val="22"/>
                <w:szCs w:val="22"/>
              </w:rPr>
              <w:t>бокова</w:t>
            </w:r>
            <w:proofErr w:type="spellEnd"/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3 втулка</w:t>
            </w: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</w:pPr>
          </w:p>
          <w:p w:rsidR="005A4684" w:rsidRPr="00344589" w:rsidRDefault="005A4684" w:rsidP="005A4684">
            <w:pPr>
              <w:shd w:val="clear" w:color="auto" w:fill="FFFFFF"/>
              <w:spacing w:after="120"/>
              <w:ind w:right="113"/>
              <w:jc w:val="both"/>
              <w:rPr>
                <w:sz w:val="22"/>
                <w:szCs w:val="22"/>
              </w:rPr>
            </w:pP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Рис.</w:t>
            </w:r>
            <w:r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1</w:t>
            </w:r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- Схема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стика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ізолюючого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з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двоголовими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>металевими</w:t>
            </w:r>
            <w:proofErr w:type="spellEnd"/>
            <w:r w:rsidRPr="00344589">
              <w:rPr>
                <w:rFonts w:ascii="Times New Roman" w:hAnsi="Times New Roman"/>
                <w:color w:val="000000"/>
                <w:spacing w:val="3"/>
                <w:sz w:val="22"/>
                <w:szCs w:val="22"/>
              </w:rPr>
              <w:t xml:space="preserve"> накладками.</w:t>
            </w:r>
          </w:p>
          <w:p w:rsidR="005A4684" w:rsidRPr="005A4684" w:rsidRDefault="005A4684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eastAsia="zh-CN"/>
              </w:rPr>
            </w:pPr>
          </w:p>
          <w:p w:rsidR="007D13EC" w:rsidRDefault="000052AF" w:rsidP="007D13EC">
            <w:pPr>
              <w:suppressAutoHyphens/>
              <w:spacing w:after="120"/>
              <w:ind w:right="-143"/>
              <w:jc w:val="both"/>
              <w:rPr>
                <w:rFonts w:eastAsia="Calibri"/>
                <w:color w:val="00000A"/>
                <w:spacing w:val="3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pacing w:val="3"/>
                <w:sz w:val="22"/>
                <w:szCs w:val="22"/>
                <w:lang w:val="uk-UA" w:eastAsia="zh-CN"/>
              </w:rPr>
              <w:lastRenderedPageBreak/>
              <w:t>Основні технічні показни</w:t>
            </w:r>
            <w:r w:rsidR="007D13EC">
              <w:rPr>
                <w:rFonts w:eastAsia="Calibri"/>
                <w:color w:val="00000A"/>
                <w:spacing w:val="3"/>
                <w:sz w:val="22"/>
                <w:szCs w:val="22"/>
                <w:lang w:val="uk-UA" w:eastAsia="zh-CN"/>
              </w:rPr>
              <w:t>ки виробів наведені в таблиці 1.</w:t>
            </w:r>
          </w:p>
          <w:p w:rsidR="000052AF" w:rsidRPr="007D13EC" w:rsidRDefault="000052AF" w:rsidP="007D13EC">
            <w:pPr>
              <w:suppressAutoHyphens/>
              <w:spacing w:after="120"/>
              <w:ind w:right="-143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>Таблиця 1 – Основні технічні показники виробів</w:t>
            </w:r>
          </w:p>
          <w:tbl>
            <w:tblPr>
              <w:tblW w:w="0" w:type="auto"/>
              <w:tblInd w:w="23" w:type="dxa"/>
              <w:tblCellMar>
                <w:top w:w="55" w:type="dxa"/>
                <w:left w:w="48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7487"/>
              <w:gridCol w:w="3969"/>
            </w:tblGrid>
            <w:tr w:rsidR="000052AF" w:rsidRPr="007D13EC" w:rsidTr="001D4401">
              <w:trPr>
                <w:trHeight w:val="199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Назва параметра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Нормативні вимоги</w:t>
                  </w:r>
                </w:p>
              </w:tc>
            </w:tr>
            <w:tr w:rsidR="000052AF" w:rsidRPr="007D13EC" w:rsidTr="001D4401">
              <w:trPr>
                <w:trHeight w:val="253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</w:tr>
            <w:tr w:rsidR="000052AF" w:rsidRPr="007D13EC" w:rsidTr="001D4401">
              <w:trPr>
                <w:trHeight w:val="429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00" w:line="0" w:lineRule="atLeast"/>
                    <w:jc w:val="both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 Зовнішній вид та стан поверхні.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rPr>
                      <w:color w:val="00000A"/>
                      <w:sz w:val="20"/>
                      <w:szCs w:val="20"/>
                      <w:lang w:eastAsia="zh-CN"/>
                    </w:rPr>
                  </w:pP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1 На поверхні виробів не допускаються:</w:t>
                  </w:r>
                </w:p>
                <w:p w:rsidR="000052AF" w:rsidRPr="001D4401" w:rsidRDefault="000052AF" w:rsidP="001D4401">
                  <w:pPr>
                    <w:widowControl w:val="0"/>
                    <w:suppressAutoHyphens/>
                    <w:spacing w:line="0" w:lineRule="atLeast"/>
                    <w:ind w:left="40" w:hanging="60"/>
                    <w:rPr>
                      <w:color w:val="00000A"/>
                      <w:sz w:val="20"/>
                      <w:szCs w:val="20"/>
                      <w:lang w:eastAsia="zh-CN"/>
                    </w:rPr>
                  </w:pP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-</w:t>
                  </w:r>
                  <w:proofErr w:type="spellStart"/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раковини;тріщини;сліди</w:t>
                  </w:r>
                  <w:proofErr w:type="spellEnd"/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 xml:space="preserve"> течі;</w:t>
                  </w:r>
                  <w:r w:rsid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 xml:space="preserve"> </w:t>
                  </w: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пригар;</w:t>
                  </w:r>
                  <w:r w:rsid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 xml:space="preserve"> </w:t>
                  </w:r>
                  <w:r w:rsidRPr="001D4401">
                    <w:rPr>
                      <w:color w:val="00000A"/>
                      <w:sz w:val="20"/>
                      <w:szCs w:val="20"/>
                      <w:lang w:val="uk-UA" w:eastAsia="zh-CN"/>
                    </w:rPr>
                    <w:t>короблення.</w:t>
                  </w:r>
                </w:p>
              </w:tc>
            </w:tr>
            <w:tr w:rsidR="000052AF" w:rsidRPr="007D13EC" w:rsidTr="001D4401">
              <w:trPr>
                <w:trHeight w:val="278"/>
              </w:trPr>
              <w:tc>
                <w:tcPr>
                  <w:tcW w:w="7487" w:type="dxa"/>
                  <w:tcBorders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00" w:line="0" w:lineRule="atLeast"/>
                    <w:jc w:val="both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2. Форми та розміри.</w:t>
                  </w:r>
                </w:p>
              </w:tc>
              <w:tc>
                <w:tcPr>
                  <w:tcW w:w="3969" w:type="dxa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widowControl w:val="0"/>
                    <w:tabs>
                      <w:tab w:val="center" w:pos="4677"/>
                      <w:tab w:val="right" w:pos="9355"/>
                    </w:tabs>
                    <w:suppressAutoHyphens/>
                    <w:spacing w:line="0" w:lineRule="atLeast"/>
                    <w:ind w:left="40" w:hanging="60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У відповідності з креслениками і рисунками.</w:t>
                  </w:r>
                </w:p>
              </w:tc>
            </w:tr>
            <w:tr w:rsidR="000052AF" w:rsidRPr="007D13EC" w:rsidTr="001D4401">
              <w:trPr>
                <w:trHeight w:val="762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3. Питомий об’ємний опір в нормальних умовах, </w:t>
                  </w:r>
                  <w:proofErr w:type="spellStart"/>
                  <w:r w:rsidRPr="001D4401">
                    <w:rPr>
                      <w:rFonts w:eastAsia="Calibri"/>
                      <w:caps/>
                      <w:color w:val="00000A"/>
                      <w:sz w:val="20"/>
                      <w:szCs w:val="20"/>
                      <w:lang w:val="uk-UA" w:eastAsia="zh-CN"/>
                    </w:rPr>
                    <w:t>о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м·см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для п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eastAsia="zh-CN"/>
                    </w:rPr>
                    <w:t>о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ліаміду</w:t>
                  </w:r>
                  <w:proofErr w:type="spellEnd"/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- 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полієтилену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.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napToGrid w:val="0"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10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vertAlign w:val="superscript"/>
                      <w:lang w:val="uk-UA" w:eastAsia="zh-CN"/>
                    </w:rPr>
                    <w:t>14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, не менше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10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vertAlign w:val="superscript"/>
                      <w:lang w:val="uk-UA" w:eastAsia="zh-CN"/>
                    </w:rPr>
                    <w:t>15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, не менше</w:t>
                  </w:r>
                </w:p>
              </w:tc>
            </w:tr>
            <w:tr w:rsidR="000052AF" w:rsidRPr="007D13EC" w:rsidTr="001D4401">
              <w:trPr>
                <w:trHeight w:val="1614"/>
              </w:trPr>
              <w:tc>
                <w:tcPr>
                  <w:tcW w:w="7487" w:type="dxa"/>
                  <w:tcBorders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4. Сила стиснення,Н.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Для п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eastAsia="zh-CN"/>
                    </w:rPr>
                    <w:t>о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ліаміду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прокладка торцева, прокладка нижня, прокладка бокова, планка під болти;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-втулка для рейки Р65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полієтилену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.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прокладка торцева, прокладка нижня, прокладка бокова, планка під болти;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-втулка для рейки Р65</w:t>
                  </w:r>
                </w:p>
              </w:tc>
              <w:tc>
                <w:tcPr>
                  <w:tcW w:w="3969" w:type="dxa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29400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13720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19950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9310</w:t>
                  </w:r>
                </w:p>
              </w:tc>
            </w:tr>
            <w:tr w:rsidR="000052AF" w:rsidRPr="007D13EC" w:rsidTr="001D4401">
              <w:trPr>
                <w:trHeight w:val="658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5. Граничне напруження  при стисненні,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Мпа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(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кгс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/см²):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- для п</w:t>
                  </w: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eastAsia="zh-CN"/>
                    </w:rPr>
                    <w:t>о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ліаміду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: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ind w:left="204" w:hanging="204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- 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полієтилену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.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1D4401" w:rsidRDefault="001D4401" w:rsidP="000052AF">
                  <w:pPr>
                    <w:suppressAutoHyphens/>
                    <w:spacing w:line="0" w:lineRule="atLeast"/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</w:pP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14(140)</w:t>
                  </w:r>
                </w:p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9,5(95)</w:t>
                  </w:r>
                </w:p>
              </w:tc>
            </w:tr>
            <w:tr w:rsidR="000052AF" w:rsidRPr="007D13EC" w:rsidTr="001D4401">
              <w:trPr>
                <w:trHeight w:val="377"/>
              </w:trPr>
              <w:tc>
                <w:tcPr>
                  <w:tcW w:w="7487" w:type="dxa"/>
                  <w:tcBorders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9"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6.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Водовбирання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 xml:space="preserve"> за 24 години для </w:t>
                  </w:r>
                  <w:proofErr w:type="spellStart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поліаміду</w:t>
                  </w:r>
                  <w:proofErr w:type="spellEnd"/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,%</w:t>
                  </w:r>
                </w:p>
              </w:tc>
              <w:tc>
                <w:tcPr>
                  <w:tcW w:w="3969" w:type="dxa"/>
                  <w:tcBorders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after="29"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не більше 1,3</w:t>
                  </w:r>
                </w:p>
              </w:tc>
            </w:tr>
            <w:tr w:rsidR="000052AF" w:rsidRPr="007D13EC" w:rsidTr="001D4401">
              <w:trPr>
                <w:trHeight w:val="434"/>
              </w:trPr>
              <w:tc>
                <w:tcPr>
                  <w:tcW w:w="7487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7.Збереження фізико- механічних властивостей при дії кліматичних факторів зовнішнього середовища, %</w:t>
                  </w:r>
                </w:p>
              </w:tc>
              <w:tc>
                <w:tcPr>
                  <w:tcW w:w="3969" w:type="dxa"/>
                  <w:tcBorders>
                    <w:top w:val="single" w:sz="2" w:space="0" w:color="000001"/>
                    <w:left w:val="single" w:sz="2" w:space="0" w:color="000001"/>
                    <w:bottom w:val="single" w:sz="2" w:space="0" w:color="000001"/>
                    <w:right w:val="single" w:sz="2" w:space="0" w:color="000001"/>
                  </w:tcBorders>
                  <w:shd w:val="clear" w:color="auto" w:fill="auto"/>
                </w:tcPr>
                <w:p w:rsidR="000052AF" w:rsidRPr="001D4401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0"/>
                      <w:szCs w:val="20"/>
                      <w:lang w:val="uk-UA" w:eastAsia="zh-CN"/>
                    </w:rPr>
                  </w:pPr>
                  <w:r w:rsidRPr="001D4401">
                    <w:rPr>
                      <w:rFonts w:eastAsia="Calibri"/>
                      <w:color w:val="00000A"/>
                      <w:sz w:val="20"/>
                      <w:szCs w:val="20"/>
                      <w:lang w:val="uk-UA" w:eastAsia="zh-CN"/>
                    </w:rPr>
                    <w:t>не менше 80</w:t>
                  </w:r>
                </w:p>
              </w:tc>
            </w:tr>
          </w:tbl>
          <w:p w:rsidR="000052AF" w:rsidRPr="007D13EC" w:rsidRDefault="000052AF" w:rsidP="000052AF">
            <w:pPr>
              <w:suppressAutoHyphens/>
              <w:ind w:firstLine="680"/>
              <w:jc w:val="both"/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</w:pPr>
          </w:p>
          <w:p w:rsidR="000052AF" w:rsidRPr="007D13EC" w:rsidRDefault="000052AF" w:rsidP="000052AF">
            <w:pPr>
              <w:suppressAutoHyphens/>
              <w:ind w:firstLine="680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 xml:space="preserve">До комплекту постачання на один ізолюючий стик входять вироби, виготовлені з </w:t>
            </w:r>
            <w:proofErr w:type="spellStart"/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>поліаміду</w:t>
            </w:r>
            <w:proofErr w:type="spellEnd"/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 xml:space="preserve"> або поліетилену згідно з пакувальним листом за таблицями 2-3. Етикетка- один примірник на один комплект поставки. </w:t>
            </w:r>
          </w:p>
          <w:p w:rsidR="000052AF" w:rsidRDefault="000052AF" w:rsidP="00CA507F">
            <w:pPr>
              <w:suppressAutoHyphens/>
              <w:ind w:firstLine="680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rFonts w:eastAsia="Calibri"/>
                <w:color w:val="00000A"/>
                <w:sz w:val="22"/>
                <w:szCs w:val="22"/>
                <w:lang w:val="uk-UA" w:eastAsia="zh-CN"/>
              </w:rPr>
              <w:t>В пакувальному листі, форму якого встановлю виробник, вказують кількість вантажних місць в партії. Кількість вантажних місць в партії та порядковий номер місця усередині партії вказують дробом.</w:t>
            </w:r>
          </w:p>
          <w:p w:rsidR="00CA507F" w:rsidRPr="007D13EC" w:rsidRDefault="00CA507F" w:rsidP="00CA507F">
            <w:pPr>
              <w:suppressAutoHyphens/>
              <w:ind w:firstLine="680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</w:p>
          <w:p w:rsidR="000052AF" w:rsidRPr="007D13EC" w:rsidRDefault="000052AF" w:rsidP="000052AF">
            <w:pPr>
              <w:widowControl w:val="0"/>
              <w:suppressAutoHyphens/>
              <w:spacing w:line="0" w:lineRule="atLeast"/>
              <w:ind w:left="2340" w:hanging="2340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spacing w:val="80"/>
                <w:kern w:val="1"/>
                <w:sz w:val="22"/>
                <w:szCs w:val="22"/>
                <w:lang w:val="uk-UA" w:eastAsia="zh-CN"/>
              </w:rPr>
              <w:t>Таблиця2</w:t>
            </w: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 – Комплект виробів на один ізолюючий стик для рейок типу Р65</w:t>
            </w:r>
          </w:p>
          <w:p w:rsidR="000052AF" w:rsidRPr="007D13EC" w:rsidRDefault="000052AF" w:rsidP="000052AF">
            <w:pPr>
              <w:widowControl w:val="0"/>
              <w:suppressAutoHyphens/>
              <w:spacing w:after="120" w:line="0" w:lineRule="atLeast"/>
              <w:ind w:left="2340" w:hanging="2340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з двоголовими металевими накладками</w:t>
            </w: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1484"/>
              <w:gridCol w:w="1329"/>
              <w:gridCol w:w="1239"/>
              <w:gridCol w:w="1188"/>
              <w:gridCol w:w="1325"/>
              <w:gridCol w:w="1617"/>
              <w:gridCol w:w="1474"/>
            </w:tblGrid>
            <w:tr w:rsidR="000052AF" w:rsidRPr="00307D9B" w:rsidTr="000052AF">
              <w:tc>
                <w:tcPr>
                  <w:tcW w:w="1484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Назва виробу</w:t>
                  </w:r>
                </w:p>
              </w:tc>
              <w:tc>
                <w:tcPr>
                  <w:tcW w:w="3756" w:type="dxa"/>
                  <w:gridSpan w:val="3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 xml:space="preserve">Матеріал виробу – </w:t>
                  </w:r>
                  <w:proofErr w:type="spellStart"/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4416" w:type="dxa"/>
                  <w:gridSpan w:val="3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Матеріал виробу – поліетилен</w:t>
                  </w:r>
                </w:p>
              </w:tc>
            </w:tr>
            <w:tr w:rsidR="000052AF" w:rsidRPr="00307D9B" w:rsidTr="000052AF">
              <w:tc>
                <w:tcPr>
                  <w:tcW w:w="1484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napToGrid w:val="0"/>
                    <w:spacing w:after="200" w:line="0" w:lineRule="atLeast"/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умовне позначення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виконання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кількість, шт.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умовне позначення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виконання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кількість, шт.</w:t>
                  </w:r>
                </w:p>
              </w:tc>
            </w:tr>
            <w:tr w:rsidR="000052AF" w:rsidRPr="00307D9B" w:rsidTr="000052AF">
              <w:tc>
                <w:tcPr>
                  <w:tcW w:w="1484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 xml:space="preserve">1 Прокладка </w:t>
                  </w: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lastRenderedPageBreak/>
                    <w:t>торцева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lastRenderedPageBreak/>
                    <w:t>ПТІ-65.1.1*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ПТІ-65.2.1*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</w:tr>
            <w:tr w:rsidR="000052AF" w:rsidRPr="00307D9B" w:rsidTr="000052AF">
              <w:tc>
                <w:tcPr>
                  <w:tcW w:w="1484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napToGrid w:val="0"/>
                    <w:spacing w:line="0" w:lineRule="atLeast"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ПТІ-65.1.2*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ПТІ-65.2.2*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</w:tr>
            <w:tr w:rsidR="000052AF" w:rsidRPr="00307D9B" w:rsidTr="000052AF">
              <w:tc>
                <w:tcPr>
                  <w:tcW w:w="148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lastRenderedPageBreak/>
                    <w:t>2 Прокладка бокова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ПБІ-65.1.1*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4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ПБІ-65.2.1*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4</w:t>
                  </w:r>
                </w:p>
              </w:tc>
            </w:tr>
            <w:tr w:rsidR="000052AF" w:rsidRPr="00307D9B" w:rsidTr="000052AF">
              <w:tc>
                <w:tcPr>
                  <w:tcW w:w="148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3 Втулка</w:t>
                  </w:r>
                </w:p>
              </w:tc>
              <w:tc>
                <w:tcPr>
                  <w:tcW w:w="132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ВІ-65.1.2*</w:t>
                  </w:r>
                </w:p>
              </w:tc>
              <w:tc>
                <w:tcPr>
                  <w:tcW w:w="123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188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8</w:t>
                  </w:r>
                </w:p>
              </w:tc>
              <w:tc>
                <w:tcPr>
                  <w:tcW w:w="1325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ВІ-65.2.2*</w:t>
                  </w:r>
                </w:p>
              </w:tc>
              <w:tc>
                <w:tcPr>
                  <w:tcW w:w="1617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-</w:t>
                  </w:r>
                </w:p>
              </w:tc>
              <w:tc>
                <w:tcPr>
                  <w:tcW w:w="1474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8</w:t>
                  </w:r>
                </w:p>
              </w:tc>
            </w:tr>
            <w:tr w:rsidR="000052AF" w:rsidRPr="00307D9B" w:rsidTr="000052AF">
              <w:tc>
                <w:tcPr>
                  <w:tcW w:w="9656" w:type="dxa"/>
                  <w:gridSpan w:val="7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Примітка</w:t>
                  </w: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 xml:space="preserve">  –  *- або еквівалент</w:t>
                  </w:r>
                </w:p>
              </w:tc>
            </w:tr>
          </w:tbl>
          <w:p w:rsidR="001D4401" w:rsidRDefault="000052AF" w:rsidP="000052AF">
            <w:pPr>
              <w:widowControl w:val="0"/>
              <w:suppressAutoHyphens/>
              <w:spacing w:after="29"/>
              <w:jc w:val="both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Маса виробів для збірного ізолюючого стика типу Р-65 повинна відповідати значенням, наведеним в таблиці 3. </w:t>
            </w:r>
          </w:p>
          <w:p w:rsidR="000052AF" w:rsidRPr="007D13EC" w:rsidRDefault="000052AF" w:rsidP="00CA507F">
            <w:pPr>
              <w:widowControl w:val="0"/>
              <w:suppressAutoHyphens/>
              <w:spacing w:after="29"/>
              <w:jc w:val="both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Відхилення маси-15%, не більше.</w:t>
            </w:r>
          </w:p>
          <w:p w:rsidR="000052AF" w:rsidRPr="007D13EC" w:rsidRDefault="000052AF" w:rsidP="000052AF">
            <w:pPr>
              <w:widowControl w:val="0"/>
              <w:suppressAutoHyphens/>
              <w:spacing w:line="0" w:lineRule="atLeast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Таблиця 3– </w:t>
            </w:r>
            <w:r w:rsidRPr="007D13EC">
              <w:rPr>
                <w:rFonts w:eastAsia="Andale Sans UI" w:cs="Tahoma"/>
                <w:spacing w:val="-2"/>
                <w:kern w:val="1"/>
                <w:sz w:val="22"/>
                <w:szCs w:val="22"/>
                <w:lang w:val="uk-UA" w:eastAsia="zh-CN"/>
              </w:rPr>
              <w:t>Маса виробів збірного ізолюючого стика рейок типу Р65 з</w:t>
            </w:r>
          </w:p>
          <w:p w:rsidR="000052AF" w:rsidRPr="007D13EC" w:rsidRDefault="000052AF" w:rsidP="000052AF">
            <w:pPr>
              <w:widowControl w:val="0"/>
              <w:suppressAutoHyphens/>
              <w:spacing w:before="26" w:after="86" w:line="0" w:lineRule="atLeast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spacing w:val="-2"/>
                <w:kern w:val="1"/>
                <w:sz w:val="22"/>
                <w:szCs w:val="22"/>
                <w:lang w:val="uk-UA" w:eastAsia="zh-CN"/>
              </w:rPr>
              <w:t>двоголовими металевими накладками.</w:t>
            </w:r>
          </w:p>
          <w:tbl>
            <w:tblPr>
              <w:tblW w:w="0" w:type="auto"/>
              <w:tblInd w:w="55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000" w:firstRow="0" w:lastRow="0" w:firstColumn="0" w:lastColumn="0" w:noHBand="0" w:noVBand="0"/>
            </w:tblPr>
            <w:tblGrid>
              <w:gridCol w:w="2409"/>
              <w:gridCol w:w="2410"/>
              <w:gridCol w:w="2409"/>
              <w:gridCol w:w="2426"/>
            </w:tblGrid>
            <w:tr w:rsidR="000052AF" w:rsidRPr="00307D9B" w:rsidTr="000052AF">
              <w:tc>
                <w:tcPr>
                  <w:tcW w:w="4819" w:type="dxa"/>
                  <w:gridSpan w:val="2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Виріб</w:t>
                  </w:r>
                </w:p>
              </w:tc>
              <w:tc>
                <w:tcPr>
                  <w:tcW w:w="2409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Маса, кг</w:t>
                  </w:r>
                </w:p>
              </w:tc>
              <w:tc>
                <w:tcPr>
                  <w:tcW w:w="2426" w:type="dxa"/>
                  <w:vMerge w:val="restart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Маркування</w:t>
                  </w:r>
                </w:p>
              </w:tc>
            </w:tr>
            <w:tr w:rsidR="000052AF" w:rsidRPr="00307D9B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Назва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Матеріал</w:t>
                  </w:r>
                </w:p>
              </w:tc>
              <w:tc>
                <w:tcPr>
                  <w:tcW w:w="2409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napToGrid w:val="0"/>
                    <w:spacing w:after="200"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</w:p>
              </w:tc>
              <w:tc>
                <w:tcPr>
                  <w:tcW w:w="2426" w:type="dxa"/>
                  <w:vMerge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napToGrid w:val="0"/>
                    <w:spacing w:after="200"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</w:p>
              </w:tc>
            </w:tr>
            <w:tr w:rsidR="000052AF" w:rsidRPr="00307D9B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1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2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3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4</w:t>
                  </w:r>
                </w:p>
              </w:tc>
            </w:tr>
            <w:tr w:rsidR="000052AF" w:rsidRPr="00307D9B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0,084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ПТІ-65.1.1*</w:t>
                  </w:r>
                </w:p>
              </w:tc>
            </w:tr>
            <w:tr w:rsidR="000052AF" w:rsidRPr="00307D9B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0,061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ПТІ-65.2.1*</w:t>
                  </w:r>
                </w:p>
              </w:tc>
            </w:tr>
            <w:tr w:rsidR="000052AF" w:rsidRPr="00307D9B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0,041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ПТІ-65.1.2*</w:t>
                  </w:r>
                </w:p>
              </w:tc>
            </w:tr>
            <w:tr w:rsidR="000052AF" w:rsidRPr="00307D9B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торцева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0,030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ПТІ-65.2.2*</w:t>
                  </w:r>
                </w:p>
              </w:tc>
            </w:tr>
            <w:tr w:rsidR="000052AF" w:rsidRPr="00307D9B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Поліамід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0,452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ПБІ-65.1.1*</w:t>
                  </w:r>
                </w:p>
              </w:tc>
            </w:tr>
            <w:tr w:rsidR="000052AF" w:rsidRPr="00307D9B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both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Прокладка бокова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0,368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ПБІ-65.2.1*</w:t>
                  </w:r>
                </w:p>
              </w:tc>
            </w:tr>
            <w:tr w:rsidR="000052AF" w:rsidRPr="00307D9B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Втулка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1D4401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proofErr w:type="spellStart"/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Поліа</w:t>
                  </w:r>
                  <w:r w:rsidR="001D4401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м</w:t>
                  </w: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ід</w:t>
                  </w:r>
                  <w:proofErr w:type="spellEnd"/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0,008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after="29"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ВІ-65.1.2*</w:t>
                  </w:r>
                </w:p>
              </w:tc>
            </w:tr>
            <w:tr w:rsidR="000052AF" w:rsidRPr="00307D9B" w:rsidTr="000052AF"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Втулка</w:t>
                  </w:r>
                </w:p>
              </w:tc>
              <w:tc>
                <w:tcPr>
                  <w:tcW w:w="2410" w:type="dxa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line="0" w:lineRule="atLeast"/>
                    <w:jc w:val="center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  <w:t>Поліетилен</w:t>
                  </w:r>
                </w:p>
              </w:tc>
              <w:tc>
                <w:tcPr>
                  <w:tcW w:w="2409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0,006</w:t>
                  </w:r>
                </w:p>
              </w:tc>
              <w:tc>
                <w:tcPr>
                  <w:tcW w:w="2426" w:type="dxa"/>
                  <w:shd w:val="clear" w:color="auto" w:fill="auto"/>
                </w:tcPr>
                <w:p w:rsidR="000052AF" w:rsidRPr="007D13EC" w:rsidRDefault="000052AF" w:rsidP="000052AF">
                  <w:pPr>
                    <w:suppressAutoHyphens/>
                    <w:spacing w:line="0" w:lineRule="atLeast"/>
                    <w:jc w:val="center"/>
                    <w:rPr>
                      <w:rFonts w:ascii="Calibri" w:eastAsia="Calibri" w:hAnsi="Calibri" w:cs="Tahoma"/>
                      <w:color w:val="00000A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Calibri"/>
                      <w:color w:val="00000A"/>
                      <w:sz w:val="22"/>
                      <w:szCs w:val="22"/>
                      <w:lang w:val="uk-UA" w:eastAsia="zh-CN"/>
                    </w:rPr>
                    <w:t>ВІ-65.2.2*</w:t>
                  </w:r>
                </w:p>
              </w:tc>
            </w:tr>
            <w:tr w:rsidR="000052AF" w:rsidRPr="00307D9B" w:rsidTr="000052AF">
              <w:tc>
                <w:tcPr>
                  <w:tcW w:w="9654" w:type="dxa"/>
                  <w:gridSpan w:val="4"/>
                  <w:shd w:val="clear" w:color="auto" w:fill="auto"/>
                </w:tcPr>
                <w:p w:rsidR="000052AF" w:rsidRPr="007D13EC" w:rsidRDefault="000052AF" w:rsidP="000052AF">
                  <w:pPr>
                    <w:widowControl w:val="0"/>
                    <w:suppressAutoHyphens/>
                    <w:spacing w:after="86" w:line="0" w:lineRule="atLeast"/>
                    <w:ind w:left="40" w:hanging="60"/>
                    <w:textAlignment w:val="baseline"/>
                    <w:rPr>
                      <w:rFonts w:eastAsia="Andale Sans UI" w:cs="Tahoma"/>
                      <w:kern w:val="1"/>
                      <w:sz w:val="22"/>
                      <w:szCs w:val="22"/>
                      <w:lang w:val="uk-UA" w:eastAsia="zh-CN"/>
                    </w:rPr>
                  </w:pPr>
                  <w:r w:rsidRPr="007D13EC">
                    <w:rPr>
                      <w:rFonts w:eastAsia="Andale Sans UI"/>
                      <w:color w:val="000000"/>
                      <w:kern w:val="1"/>
                      <w:sz w:val="22"/>
                      <w:szCs w:val="22"/>
                      <w:lang w:val="uk-UA" w:eastAsia="zh-CN"/>
                    </w:rPr>
                    <w:t>Примітка</w:t>
                  </w:r>
                  <w:r w:rsidRPr="007D13EC">
                    <w:rPr>
                      <w:rFonts w:eastAsia="Andale Sans UI"/>
                      <w:kern w:val="1"/>
                      <w:sz w:val="22"/>
                      <w:szCs w:val="22"/>
                      <w:lang w:val="uk-UA" w:eastAsia="zh-CN"/>
                    </w:rPr>
                    <w:t xml:space="preserve">  –  *- або еквівалент</w:t>
                  </w:r>
                </w:p>
              </w:tc>
            </w:tr>
          </w:tbl>
          <w:p w:rsidR="000052AF" w:rsidRPr="007D13EC" w:rsidRDefault="000052AF" w:rsidP="000052AF">
            <w:pPr>
              <w:suppressAutoHyphens/>
              <w:ind w:firstLine="737"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Умовні позначення виробів у Таблицях 2-5: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-перша літера П прокладка або планка, В- втулка;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-друга літера Т, Н або П- торцева, нижня або бокова планка; Л- планка під болти;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-третя літера І- ізолююча;</w:t>
            </w:r>
          </w:p>
          <w:p w:rsidR="000052AF" w:rsidRPr="007D13EC" w:rsidRDefault="000052AF" w:rsidP="000052AF">
            <w:pPr>
              <w:suppressAutoHyphens/>
              <w:jc w:val="both"/>
              <w:rPr>
                <w:rFonts w:ascii="Calibri" w:eastAsia="Calibri" w:hAnsi="Calibri" w:cs="Tahoma"/>
                <w:color w:val="00000A"/>
                <w:sz w:val="22"/>
                <w:szCs w:val="22"/>
                <w:lang w:val="uk-UA" w:eastAsia="zh-CN"/>
              </w:rPr>
            </w:pPr>
            <w:r w:rsidRPr="007D13EC">
              <w:rPr>
                <w:bCs/>
                <w:color w:val="00000A"/>
                <w:spacing w:val="3"/>
                <w:sz w:val="22"/>
                <w:szCs w:val="22"/>
                <w:lang w:val="uk-UA"/>
              </w:rPr>
              <w:t>-дві цифри 65 — застосування(тип рейки).</w:t>
            </w:r>
          </w:p>
          <w:p w:rsidR="000052AF" w:rsidRPr="007D13EC" w:rsidRDefault="000052AF" w:rsidP="000052AF">
            <w:pPr>
              <w:widowControl w:val="0"/>
              <w:suppressAutoHyphens/>
              <w:jc w:val="both"/>
              <w:textAlignment w:val="baseline"/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 xml:space="preserve">-третя цифра – код матеріалу: 1 – </w:t>
            </w:r>
            <w:proofErr w:type="spellStart"/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поліамід</w:t>
            </w:r>
            <w:proofErr w:type="spellEnd"/>
            <w:r w:rsidRPr="007D13EC">
              <w:rPr>
                <w:rFonts w:eastAsia="Andale Sans UI" w:cs="Tahoma"/>
                <w:kern w:val="1"/>
                <w:sz w:val="22"/>
                <w:szCs w:val="22"/>
                <w:lang w:val="uk-UA" w:eastAsia="zh-CN"/>
              </w:rPr>
              <w:t>, 2 – поліетилен;</w:t>
            </w:r>
          </w:p>
          <w:p w:rsidR="000052AF" w:rsidRPr="007D13EC" w:rsidRDefault="000052AF" w:rsidP="000052AF">
            <w:pPr>
              <w:widowControl w:val="0"/>
              <w:suppressAutoHyphens/>
              <w:jc w:val="both"/>
              <w:textAlignment w:val="baseline"/>
              <w:rPr>
                <w:rFonts w:eastAsia="Andale Sans UI"/>
                <w:spacing w:val="-6"/>
                <w:kern w:val="1"/>
                <w:sz w:val="22"/>
                <w:szCs w:val="22"/>
                <w:lang w:val="uk-UA" w:eastAsia="zh-CN"/>
              </w:rPr>
            </w:pPr>
            <w:r w:rsidRPr="007D13EC">
              <w:rPr>
                <w:rFonts w:eastAsia="Andale Sans UI"/>
                <w:spacing w:val="-6"/>
                <w:kern w:val="1"/>
                <w:sz w:val="22"/>
                <w:szCs w:val="22"/>
                <w:lang w:val="uk-UA" w:eastAsia="zh-CN"/>
              </w:rPr>
              <w:t>-четверта цифра – виконання виробу: 1 – за варіантом 1, 2 – за варіантом 2.</w:t>
            </w:r>
          </w:p>
          <w:p w:rsidR="000052AF" w:rsidRDefault="000052AF" w:rsidP="000052AF">
            <w:pPr>
              <w:suppressAutoHyphens/>
              <w:ind w:firstLine="737"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CA507F" w:rsidRPr="007D13EC" w:rsidRDefault="00CA507F" w:rsidP="000052AF">
            <w:pPr>
              <w:suppressAutoHyphens/>
              <w:ind w:firstLine="737"/>
              <w:jc w:val="both"/>
              <w:rPr>
                <w:rFonts w:eastAsia="Verdana"/>
                <w:b/>
                <w:color w:val="000000"/>
                <w:sz w:val="22"/>
                <w:szCs w:val="22"/>
                <w:u w:val="single"/>
                <w:lang w:val="uk-UA"/>
              </w:rPr>
            </w:pPr>
          </w:p>
          <w:p w:rsidR="000052AF" w:rsidRPr="007D13EC" w:rsidRDefault="000052AF" w:rsidP="000052AF">
            <w:pPr>
              <w:shd w:val="clear" w:color="auto" w:fill="FFFFFF"/>
              <w:spacing w:after="120"/>
              <w:ind w:right="113"/>
              <w:jc w:val="center"/>
              <w:rPr>
                <w:color w:val="000000"/>
                <w:spacing w:val="3"/>
                <w:sz w:val="22"/>
                <w:szCs w:val="22"/>
                <w:lang w:val="uk-UA"/>
              </w:rPr>
            </w:pPr>
          </w:p>
          <w:p w:rsidR="000052AF" w:rsidRPr="007D13EC" w:rsidRDefault="000052AF" w:rsidP="000052AF">
            <w:pPr>
              <w:ind w:firstLine="737"/>
              <w:jc w:val="both"/>
              <w:rPr>
                <w:sz w:val="22"/>
                <w:szCs w:val="22"/>
                <w:lang w:val="uk-UA"/>
              </w:rPr>
            </w:pPr>
            <w:r w:rsidRPr="007D13EC">
              <w:rPr>
                <w:bCs/>
                <w:spacing w:val="3"/>
                <w:sz w:val="22"/>
                <w:szCs w:val="22"/>
                <w:lang w:val="uk-UA"/>
              </w:rPr>
              <w:t>Умовні позначення виробів у Таблицях 6-10: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-перша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літера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 xml:space="preserve"> прокладка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планка, В- втулка;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 xml:space="preserve">-друга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літера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Т, Н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gramStart"/>
            <w:r w:rsidRPr="007D13EC">
              <w:rPr>
                <w:bCs/>
                <w:spacing w:val="3"/>
                <w:sz w:val="22"/>
                <w:szCs w:val="22"/>
              </w:rPr>
              <w:t>П-</w:t>
            </w:r>
            <w:proofErr w:type="gram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торцева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нижня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або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бокова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планка; Л- планка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під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болти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t>-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третя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літера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І-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ізолююча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bCs/>
                <w:spacing w:val="3"/>
                <w:sz w:val="22"/>
                <w:szCs w:val="22"/>
              </w:rPr>
              <w:lastRenderedPageBreak/>
              <w:t>-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дві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цифри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50 — </w:t>
            </w:r>
            <w:proofErr w:type="spellStart"/>
            <w:r w:rsidRPr="007D13EC">
              <w:rPr>
                <w:bCs/>
                <w:spacing w:val="3"/>
                <w:sz w:val="22"/>
                <w:szCs w:val="22"/>
              </w:rPr>
              <w:t>застосування</w:t>
            </w:r>
            <w:proofErr w:type="spellEnd"/>
            <w:r w:rsidRPr="007D13EC">
              <w:rPr>
                <w:bCs/>
                <w:spacing w:val="3"/>
                <w:sz w:val="22"/>
                <w:szCs w:val="22"/>
              </w:rPr>
              <w:t xml:space="preserve"> (тип рейки).</w:t>
            </w:r>
          </w:p>
          <w:p w:rsidR="000052AF" w:rsidRPr="007D13EC" w:rsidRDefault="000052AF" w:rsidP="000052AF">
            <w:pPr>
              <w:pStyle w:val="Standard"/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-третя цифра – код матеріалу: 1 – </w:t>
            </w:r>
            <w:proofErr w:type="spellStart"/>
            <w:r w:rsidRPr="007D13EC">
              <w:rPr>
                <w:sz w:val="22"/>
                <w:szCs w:val="22"/>
              </w:rPr>
              <w:t>поліамід</w:t>
            </w:r>
            <w:proofErr w:type="spellEnd"/>
            <w:r w:rsidRPr="007D13EC">
              <w:rPr>
                <w:sz w:val="22"/>
                <w:szCs w:val="22"/>
              </w:rPr>
              <w:t>, 2 – поліетилен;</w:t>
            </w:r>
          </w:p>
          <w:p w:rsidR="000052AF" w:rsidRPr="007D13EC" w:rsidRDefault="000052AF" w:rsidP="000052AF">
            <w:pPr>
              <w:pStyle w:val="Standard"/>
              <w:jc w:val="both"/>
              <w:rPr>
                <w:rFonts w:cs="Times New Roman"/>
                <w:spacing w:val="-6"/>
                <w:sz w:val="22"/>
                <w:szCs w:val="22"/>
              </w:rPr>
            </w:pPr>
            <w:r w:rsidRPr="007D13EC">
              <w:rPr>
                <w:rFonts w:cs="Times New Roman"/>
                <w:spacing w:val="-6"/>
                <w:sz w:val="22"/>
                <w:szCs w:val="22"/>
              </w:rPr>
              <w:t>-четверта цифра – виконання виробу: 1 – за варіантом 1, 2 – за варіантом 2.</w:t>
            </w:r>
          </w:p>
          <w:p w:rsidR="000052AF" w:rsidRPr="007D13EC" w:rsidRDefault="000052AF" w:rsidP="000052AF">
            <w:pPr>
              <w:pStyle w:val="Standard"/>
              <w:jc w:val="both"/>
              <w:rPr>
                <w:rFonts w:cs="Times New Roman"/>
                <w:spacing w:val="-6"/>
                <w:sz w:val="22"/>
                <w:szCs w:val="22"/>
              </w:rPr>
            </w:pPr>
          </w:p>
          <w:p w:rsidR="000052AF" w:rsidRPr="007D13EC" w:rsidRDefault="000052AF" w:rsidP="000052AF">
            <w:pPr>
              <w:pStyle w:val="Standard"/>
              <w:spacing w:after="120"/>
              <w:ind w:firstLine="737"/>
              <w:rPr>
                <w:sz w:val="22"/>
                <w:szCs w:val="22"/>
              </w:rPr>
            </w:pPr>
            <w:r w:rsidRPr="007D13EC">
              <w:rPr>
                <w:rFonts w:cs="Times New Roman"/>
                <w:b/>
                <w:sz w:val="22"/>
                <w:szCs w:val="22"/>
              </w:rPr>
              <w:t xml:space="preserve">Вимоги до зовнішнього виду виробів </w:t>
            </w:r>
          </w:p>
          <w:p w:rsidR="000052AF" w:rsidRPr="007D13EC" w:rsidRDefault="000052AF" w:rsidP="000052AF">
            <w:pPr>
              <w:pStyle w:val="1"/>
              <w:spacing w:after="0"/>
              <w:ind w:left="0"/>
            </w:pPr>
            <w:r w:rsidRPr="007D13EC">
              <w:rPr>
                <w:rFonts w:ascii="Times New Roman" w:hAnsi="Times New Roman" w:cs="Times New Roman"/>
              </w:rPr>
              <w:t>1.Вимоги до прокладок торцевих:</w:t>
            </w:r>
          </w:p>
          <w:p w:rsidR="000052AF" w:rsidRPr="007D13EC" w:rsidRDefault="000052AF" w:rsidP="000052AF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>-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р</w:t>
            </w:r>
            <w:proofErr w:type="gramEnd"/>
            <w:r w:rsidRPr="007D13EC">
              <w:rPr>
                <w:sz w:val="22"/>
                <w:szCs w:val="22"/>
              </w:rPr>
              <w:t>івними</w:t>
            </w:r>
            <w:proofErr w:type="spellEnd"/>
            <w:r w:rsidRPr="007D13EC">
              <w:rPr>
                <w:sz w:val="22"/>
                <w:szCs w:val="22"/>
              </w:rPr>
              <w:t xml:space="preserve">, без </w:t>
            </w:r>
            <w:proofErr w:type="spellStart"/>
            <w:r w:rsidRPr="007D13EC">
              <w:rPr>
                <w:sz w:val="22"/>
                <w:szCs w:val="22"/>
              </w:rPr>
              <w:t>деформацій</w:t>
            </w:r>
            <w:proofErr w:type="spellEnd"/>
            <w:r w:rsidRPr="007D13EC">
              <w:rPr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z w:val="22"/>
                <w:szCs w:val="22"/>
              </w:rPr>
              <w:t>механічних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пошкоджень</w:t>
            </w:r>
            <w:proofErr w:type="spellEnd"/>
            <w:r w:rsidRPr="007D13EC">
              <w:rPr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-не </w:t>
            </w:r>
            <w:proofErr w:type="spellStart"/>
            <w:r w:rsidRPr="007D13EC">
              <w:rPr>
                <w:sz w:val="22"/>
                <w:szCs w:val="22"/>
              </w:rPr>
              <w:t>допускаються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виступи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висотою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більше</w:t>
            </w:r>
            <w:proofErr w:type="spellEnd"/>
            <w:r w:rsidRPr="007D13EC">
              <w:rPr>
                <w:sz w:val="22"/>
                <w:szCs w:val="22"/>
              </w:rPr>
              <w:t xml:space="preserve"> 0,3 мм на </w:t>
            </w:r>
            <w:proofErr w:type="spellStart"/>
            <w:r w:rsidRPr="007D13EC">
              <w:rPr>
                <w:sz w:val="22"/>
                <w:szCs w:val="22"/>
              </w:rPr>
              <w:t>поверхнях</w:t>
            </w:r>
            <w:proofErr w:type="spellEnd"/>
            <w:r w:rsidRPr="007D13EC">
              <w:rPr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z w:val="22"/>
                <w:szCs w:val="22"/>
              </w:rPr>
              <w:t>прилеглих</w:t>
            </w:r>
            <w:proofErr w:type="spellEnd"/>
            <w:r w:rsidRPr="007D13EC">
              <w:rPr>
                <w:sz w:val="22"/>
                <w:szCs w:val="22"/>
              </w:rPr>
              <w:t xml:space="preserve"> до </w:t>
            </w:r>
            <w:proofErr w:type="spellStart"/>
            <w:r w:rsidRPr="007D13EC">
              <w:rPr>
                <w:sz w:val="22"/>
                <w:szCs w:val="22"/>
              </w:rPr>
              <w:t>торців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рейок</w:t>
            </w:r>
            <w:proofErr w:type="spellEnd"/>
            <w:r w:rsidRPr="007D13EC">
              <w:rPr>
                <w:sz w:val="22"/>
                <w:szCs w:val="22"/>
              </w:rPr>
              <w:t>;</w:t>
            </w:r>
          </w:p>
          <w:p w:rsidR="000052AF" w:rsidRPr="007D13EC" w:rsidRDefault="000052AF" w:rsidP="000052AF">
            <w:pPr>
              <w:tabs>
                <w:tab w:val="left" w:pos="900"/>
              </w:tabs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-не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допускається</w:t>
            </w:r>
            <w:proofErr w:type="spellEnd"/>
            <w:proofErr w:type="gram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увігнутість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торцевої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робочої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частини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голівки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не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допускається</w:t>
            </w:r>
            <w:proofErr w:type="spellEnd"/>
            <w:proofErr w:type="gram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увігнутість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торцевої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робочої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частини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голівки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pStyle w:val="1"/>
              <w:spacing w:after="0"/>
              <w:ind w:left="0"/>
              <w:jc w:val="both"/>
            </w:pPr>
            <w:r w:rsidRPr="007D13EC">
              <w:rPr>
                <w:rFonts w:ascii="Times New Roman" w:hAnsi="Times New Roman" w:cs="Times New Roman"/>
                <w:b/>
              </w:rPr>
              <w:t xml:space="preserve">2. </w:t>
            </w:r>
            <w:r w:rsidRPr="007D13EC">
              <w:rPr>
                <w:rFonts w:ascii="Times New Roman" w:hAnsi="Times New Roman" w:cs="Times New Roman"/>
              </w:rPr>
              <w:t>Вимоги до прокладок нижніх: поверхні повинні бути рівними, без деформацій та механічних пошкоджень.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3. </w:t>
            </w:r>
            <w:proofErr w:type="spellStart"/>
            <w:r w:rsidRPr="007D13EC">
              <w:rPr>
                <w:sz w:val="22"/>
                <w:szCs w:val="22"/>
              </w:rPr>
              <w:t>Вимоги</w:t>
            </w:r>
            <w:proofErr w:type="spellEnd"/>
            <w:r w:rsidRPr="007D13EC">
              <w:rPr>
                <w:sz w:val="22"/>
                <w:szCs w:val="22"/>
              </w:rPr>
              <w:t xml:space="preserve"> до прокладок </w:t>
            </w:r>
            <w:proofErr w:type="spellStart"/>
            <w:r w:rsidRPr="007D13EC">
              <w:rPr>
                <w:sz w:val="22"/>
                <w:szCs w:val="22"/>
              </w:rPr>
              <w:t>бокових</w:t>
            </w:r>
            <w:proofErr w:type="spellEnd"/>
            <w:r w:rsidRPr="007D13EC">
              <w:rPr>
                <w:sz w:val="22"/>
                <w:szCs w:val="22"/>
              </w:rPr>
              <w:t xml:space="preserve">: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бути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р</w:t>
            </w:r>
            <w:proofErr w:type="gramEnd"/>
            <w:r w:rsidRPr="007D13EC">
              <w:rPr>
                <w:sz w:val="22"/>
                <w:szCs w:val="22"/>
              </w:rPr>
              <w:t>івними</w:t>
            </w:r>
            <w:proofErr w:type="spellEnd"/>
            <w:r w:rsidRPr="007D13EC">
              <w:rPr>
                <w:sz w:val="22"/>
                <w:szCs w:val="22"/>
              </w:rPr>
              <w:t xml:space="preserve">, без </w:t>
            </w:r>
            <w:proofErr w:type="spellStart"/>
            <w:r w:rsidRPr="007D13EC">
              <w:rPr>
                <w:sz w:val="22"/>
                <w:szCs w:val="22"/>
              </w:rPr>
              <w:t>деформацій</w:t>
            </w:r>
            <w:proofErr w:type="spellEnd"/>
            <w:r w:rsidRPr="007D13EC">
              <w:rPr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z w:val="22"/>
                <w:szCs w:val="22"/>
              </w:rPr>
              <w:t>механічних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пошкоджень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4. </w:t>
            </w:r>
            <w:proofErr w:type="spellStart"/>
            <w:r w:rsidRPr="007D13EC">
              <w:rPr>
                <w:sz w:val="22"/>
                <w:szCs w:val="22"/>
              </w:rPr>
              <w:t>Вимоги</w:t>
            </w:r>
            <w:proofErr w:type="spellEnd"/>
            <w:r w:rsidRPr="007D13EC">
              <w:rPr>
                <w:sz w:val="22"/>
                <w:szCs w:val="22"/>
              </w:rPr>
              <w:t xml:space="preserve"> до планок </w:t>
            </w:r>
            <w:proofErr w:type="spellStart"/>
            <w:proofErr w:type="gramStart"/>
            <w:r w:rsidRPr="007D13EC">
              <w:rPr>
                <w:sz w:val="22"/>
                <w:szCs w:val="22"/>
              </w:rPr>
              <w:t>п</w:t>
            </w:r>
            <w:proofErr w:type="gramEnd"/>
            <w:r w:rsidRPr="007D13EC">
              <w:rPr>
                <w:sz w:val="22"/>
                <w:szCs w:val="22"/>
              </w:rPr>
              <w:t>ід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болти</w:t>
            </w:r>
            <w:proofErr w:type="spellEnd"/>
            <w:r w:rsidRPr="007D13EC">
              <w:rPr>
                <w:sz w:val="22"/>
                <w:szCs w:val="22"/>
              </w:rPr>
              <w:t xml:space="preserve">: </w:t>
            </w:r>
            <w:proofErr w:type="spellStart"/>
            <w:r w:rsidRPr="007D13EC">
              <w:rPr>
                <w:sz w:val="22"/>
                <w:szCs w:val="22"/>
              </w:rPr>
              <w:t>поверхні</w:t>
            </w:r>
            <w:proofErr w:type="spellEnd"/>
            <w:r w:rsidRPr="007D13EC">
              <w:rPr>
                <w:sz w:val="22"/>
                <w:szCs w:val="22"/>
              </w:rPr>
              <w:t xml:space="preserve">, </w:t>
            </w:r>
            <w:proofErr w:type="spellStart"/>
            <w:r w:rsidRPr="007D13EC">
              <w:rPr>
                <w:sz w:val="22"/>
                <w:szCs w:val="22"/>
              </w:rPr>
              <w:t>прилеглі</w:t>
            </w:r>
            <w:proofErr w:type="spellEnd"/>
            <w:r w:rsidRPr="007D13EC">
              <w:rPr>
                <w:sz w:val="22"/>
                <w:szCs w:val="22"/>
              </w:rPr>
              <w:t xml:space="preserve"> до </w:t>
            </w:r>
            <w:proofErr w:type="spellStart"/>
            <w:r w:rsidRPr="007D13EC">
              <w:rPr>
                <w:sz w:val="22"/>
                <w:szCs w:val="22"/>
              </w:rPr>
              <w:t>рейкових</w:t>
            </w:r>
            <w:proofErr w:type="spellEnd"/>
            <w:r w:rsidRPr="007D13EC">
              <w:rPr>
                <w:sz w:val="22"/>
                <w:szCs w:val="22"/>
              </w:rPr>
              <w:t xml:space="preserve"> накладок,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бути </w:t>
            </w:r>
            <w:proofErr w:type="spellStart"/>
            <w:r w:rsidRPr="007D13EC">
              <w:rPr>
                <w:sz w:val="22"/>
                <w:szCs w:val="22"/>
              </w:rPr>
              <w:t>рівними</w:t>
            </w:r>
            <w:proofErr w:type="spellEnd"/>
            <w:r w:rsidRPr="007D13EC">
              <w:rPr>
                <w:sz w:val="22"/>
                <w:szCs w:val="22"/>
              </w:rPr>
              <w:t xml:space="preserve">, без </w:t>
            </w:r>
            <w:proofErr w:type="spellStart"/>
            <w:r w:rsidRPr="007D13EC">
              <w:rPr>
                <w:sz w:val="22"/>
                <w:szCs w:val="22"/>
              </w:rPr>
              <w:t>деформацій</w:t>
            </w:r>
            <w:proofErr w:type="spellEnd"/>
            <w:r w:rsidRPr="007D13EC">
              <w:rPr>
                <w:sz w:val="22"/>
                <w:szCs w:val="22"/>
              </w:rPr>
              <w:t xml:space="preserve"> та </w:t>
            </w:r>
            <w:proofErr w:type="spellStart"/>
            <w:r w:rsidRPr="007D13EC">
              <w:rPr>
                <w:sz w:val="22"/>
                <w:szCs w:val="22"/>
              </w:rPr>
              <w:t>механічних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пошкоджень</w:t>
            </w:r>
            <w:proofErr w:type="spellEnd"/>
            <w:r w:rsidRPr="007D13EC">
              <w:rPr>
                <w:sz w:val="22"/>
                <w:szCs w:val="22"/>
              </w:rPr>
              <w:t>.</w:t>
            </w:r>
          </w:p>
          <w:p w:rsidR="000052AF" w:rsidRPr="007D13EC" w:rsidRDefault="000052AF" w:rsidP="000052AF">
            <w:pPr>
              <w:jc w:val="both"/>
              <w:rPr>
                <w:sz w:val="22"/>
                <w:szCs w:val="22"/>
              </w:rPr>
            </w:pPr>
            <w:r w:rsidRPr="007D13EC">
              <w:rPr>
                <w:sz w:val="22"/>
                <w:szCs w:val="22"/>
              </w:rPr>
              <w:t xml:space="preserve">5. </w:t>
            </w:r>
            <w:proofErr w:type="spellStart"/>
            <w:r w:rsidRPr="007D13EC">
              <w:rPr>
                <w:sz w:val="22"/>
                <w:szCs w:val="22"/>
              </w:rPr>
              <w:t>Вимоги</w:t>
            </w:r>
            <w:proofErr w:type="spellEnd"/>
            <w:r w:rsidRPr="007D13EC">
              <w:rPr>
                <w:sz w:val="22"/>
                <w:szCs w:val="22"/>
              </w:rPr>
              <w:t xml:space="preserve"> до втулок: втулки </w:t>
            </w:r>
            <w:proofErr w:type="spellStart"/>
            <w:r w:rsidRPr="007D13EC">
              <w:rPr>
                <w:sz w:val="22"/>
                <w:szCs w:val="22"/>
              </w:rPr>
              <w:t>повинні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вільно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входити</w:t>
            </w:r>
            <w:proofErr w:type="spellEnd"/>
            <w:r w:rsidRPr="007D13EC">
              <w:rPr>
                <w:sz w:val="22"/>
                <w:szCs w:val="22"/>
              </w:rPr>
              <w:t xml:space="preserve"> </w:t>
            </w:r>
            <w:proofErr w:type="gramStart"/>
            <w:r w:rsidRPr="007D13EC">
              <w:rPr>
                <w:sz w:val="22"/>
                <w:szCs w:val="22"/>
              </w:rPr>
              <w:t>в</w:t>
            </w:r>
            <w:proofErr w:type="gramEnd"/>
            <w:r w:rsidRPr="007D13EC">
              <w:rPr>
                <w:sz w:val="22"/>
                <w:szCs w:val="22"/>
              </w:rPr>
              <w:t xml:space="preserve"> </w:t>
            </w:r>
            <w:proofErr w:type="spellStart"/>
            <w:r w:rsidRPr="007D13EC">
              <w:rPr>
                <w:sz w:val="22"/>
                <w:szCs w:val="22"/>
              </w:rPr>
              <w:t>болтові</w:t>
            </w:r>
            <w:proofErr w:type="spellEnd"/>
            <w:r w:rsidRPr="007D13EC">
              <w:rPr>
                <w:sz w:val="22"/>
                <w:szCs w:val="22"/>
              </w:rPr>
              <w:t xml:space="preserve"> отвори накладок і </w:t>
            </w:r>
            <w:proofErr w:type="spellStart"/>
            <w:r w:rsidRPr="007D13EC">
              <w:rPr>
                <w:sz w:val="22"/>
                <w:szCs w:val="22"/>
              </w:rPr>
              <w:t>рейок</w:t>
            </w:r>
            <w:proofErr w:type="spellEnd"/>
            <w:r w:rsidRPr="007D13EC">
              <w:rPr>
                <w:b/>
                <w:sz w:val="22"/>
                <w:szCs w:val="22"/>
              </w:rPr>
              <w:t>.</w:t>
            </w:r>
          </w:p>
          <w:p w:rsidR="000259B5" w:rsidRPr="007D13EC" w:rsidRDefault="000259B5" w:rsidP="0035388E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671B8F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2F391C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307D9B" w:rsidTr="001D4401">
        <w:tc>
          <w:tcPr>
            <w:tcW w:w="12299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5F2ABD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5F2ABD">
              <w:rPr>
                <w:rFonts w:ascii="Times New Roman" w:hAnsi="Times New Roman"/>
                <w:color w:val="000000"/>
                <w:lang w:val="uk-UA"/>
              </w:rPr>
              <w:t>НД виробника</w:t>
            </w:r>
          </w:p>
        </w:tc>
        <w:tc>
          <w:tcPr>
            <w:tcW w:w="3827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1D4401">
        <w:trPr>
          <w:trHeight w:val="1003"/>
        </w:trPr>
        <w:tc>
          <w:tcPr>
            <w:tcW w:w="12299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CA507F" w:rsidRDefault="00CA507F" w:rsidP="00CA507F">
            <w:pPr>
              <w:pStyle w:val="HTML"/>
              <w:shd w:val="clear" w:color="auto" w:fill="FFFFFF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Лот №1 – </w:t>
            </w:r>
            <w:r w:rsidR="006D036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126 132,00</w:t>
            </w:r>
            <w:r w:rsidRPr="00C104DA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грн.,</w:t>
            </w:r>
            <w:r w:rsidRPr="0048316B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лот №2 – </w:t>
            </w:r>
            <w:r w:rsidR="006D0369"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>400 255,20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uk-UA"/>
              </w:rPr>
              <w:t xml:space="preserve"> грн.</w:t>
            </w:r>
          </w:p>
        </w:tc>
        <w:tc>
          <w:tcPr>
            <w:tcW w:w="3827" w:type="dxa"/>
          </w:tcPr>
          <w:p w:rsidR="000259B5" w:rsidRPr="002F391C" w:rsidRDefault="00EA6244" w:rsidP="001D4401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 xml:space="preserve">За результатами маркетингового дослідження ринку, вартісних показників останньої закупівлі та на виконання вимог наказу від 26.02.2016 </w:t>
            </w:r>
            <w:r w:rsidR="001D4401">
              <w:rPr>
                <w:sz w:val="22"/>
                <w:szCs w:val="22"/>
                <w:lang w:val="uk-UA"/>
              </w:rPr>
              <w:t xml:space="preserve"> </w:t>
            </w:r>
            <w:r w:rsidRPr="002F391C">
              <w:rPr>
                <w:sz w:val="22"/>
                <w:szCs w:val="22"/>
                <w:lang w:val="uk-UA"/>
              </w:rPr>
              <w:t>№ 107 Ц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0259B5">
      <w:pPr>
        <w:rPr>
          <w:sz w:val="22"/>
          <w:szCs w:val="22"/>
          <w:lang w:val="uk-UA"/>
        </w:rPr>
      </w:pPr>
    </w:p>
    <w:p w:rsidR="009B1DFD" w:rsidRDefault="009B1DFD" w:rsidP="009B1DFD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8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52AF"/>
    <w:rsid w:val="000259B5"/>
    <w:rsid w:val="0006183F"/>
    <w:rsid w:val="00067B29"/>
    <w:rsid w:val="001D4401"/>
    <w:rsid w:val="002F391C"/>
    <w:rsid w:val="00307D9B"/>
    <w:rsid w:val="00312F2D"/>
    <w:rsid w:val="0035388E"/>
    <w:rsid w:val="003A2CCF"/>
    <w:rsid w:val="004E0A06"/>
    <w:rsid w:val="005436E8"/>
    <w:rsid w:val="00566BB3"/>
    <w:rsid w:val="005A4684"/>
    <w:rsid w:val="005F2ABD"/>
    <w:rsid w:val="006348E7"/>
    <w:rsid w:val="00671B8F"/>
    <w:rsid w:val="006D0369"/>
    <w:rsid w:val="006E5AAF"/>
    <w:rsid w:val="00797FD8"/>
    <w:rsid w:val="007D13EC"/>
    <w:rsid w:val="007E351E"/>
    <w:rsid w:val="00950AB6"/>
    <w:rsid w:val="009718F3"/>
    <w:rsid w:val="009B1DFD"/>
    <w:rsid w:val="00A24C58"/>
    <w:rsid w:val="00A95920"/>
    <w:rsid w:val="00B23558"/>
    <w:rsid w:val="00C140AE"/>
    <w:rsid w:val="00C153E8"/>
    <w:rsid w:val="00CA507F"/>
    <w:rsid w:val="00CB3832"/>
    <w:rsid w:val="00CC0872"/>
    <w:rsid w:val="00CC57E4"/>
    <w:rsid w:val="00E53AD0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Абзац списка1"/>
    <w:basedOn w:val="a"/>
    <w:rsid w:val="000052AF"/>
    <w:pPr>
      <w:suppressAutoHyphens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 w:cs="Tahoma"/>
      <w:color w:val="00000A"/>
      <w:sz w:val="22"/>
      <w:szCs w:val="22"/>
      <w:lang w:val="uk-UA" w:eastAsia="zh-CN"/>
    </w:rPr>
  </w:style>
  <w:style w:type="paragraph" w:customStyle="1" w:styleId="Standard">
    <w:name w:val="Standard"/>
    <w:rsid w:val="000052A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uk-UA" w:eastAsia="zh-CN"/>
    </w:rPr>
  </w:style>
  <w:style w:type="paragraph" w:customStyle="1" w:styleId="31">
    <w:name w:val="Основной текст 31"/>
    <w:basedOn w:val="a"/>
    <w:rsid w:val="000052AF"/>
    <w:pPr>
      <w:widowControl w:val="0"/>
      <w:suppressAutoHyphens/>
      <w:autoSpaceDE/>
      <w:autoSpaceDN/>
      <w:adjustRightInd/>
      <w:spacing w:after="12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10">
    <w:name w:val="Верхний колонтитул1"/>
    <w:basedOn w:val="a"/>
    <w:rsid w:val="000052AF"/>
    <w:pPr>
      <w:widowControl w:val="0"/>
      <w:suppressAutoHyphens/>
      <w:autoSpaceDE/>
      <w:autoSpaceDN/>
      <w:adjustRightInd/>
      <w:spacing w:after="200" w:line="276" w:lineRule="auto"/>
      <w:ind w:left="40" w:hanging="60"/>
    </w:pPr>
    <w:rPr>
      <w:rFonts w:ascii="Calibri" w:eastAsia="Calibri" w:hAnsi="Calibri" w:cs="Calibri"/>
      <w:color w:val="00000A"/>
      <w:sz w:val="16"/>
      <w:szCs w:val="16"/>
      <w:lang w:eastAsia="zh-CN"/>
    </w:rPr>
  </w:style>
  <w:style w:type="paragraph" w:customStyle="1" w:styleId="a7">
    <w:name w:val="Содержимое таблицы"/>
    <w:basedOn w:val="a"/>
    <w:rsid w:val="000052AF"/>
    <w:pPr>
      <w:suppressAutoHyphens/>
      <w:autoSpaceDE/>
      <w:autoSpaceDN/>
      <w:adjustRightInd/>
      <w:spacing w:after="200" w:line="276" w:lineRule="auto"/>
    </w:pPr>
    <w:rPr>
      <w:rFonts w:ascii="Calibri" w:eastAsia="Calibri" w:hAnsi="Calibri" w:cs="Calibri"/>
      <w:color w:val="00000A"/>
      <w:sz w:val="22"/>
      <w:szCs w:val="22"/>
      <w:lang w:val="uk-UA" w:eastAsia="zh-CN"/>
    </w:rPr>
  </w:style>
  <w:style w:type="paragraph" w:customStyle="1" w:styleId="Textbody">
    <w:name w:val="Text body"/>
    <w:basedOn w:val="Standard"/>
    <w:rsid w:val="000052AF"/>
    <w:pPr>
      <w:spacing w:after="120"/>
    </w:pPr>
    <w:rPr>
      <w:color w:val="00000A"/>
    </w:rPr>
  </w:style>
  <w:style w:type="paragraph" w:styleId="HTML">
    <w:name w:val="HTML Preformatted"/>
    <w:basedOn w:val="a"/>
    <w:link w:val="HTML0"/>
    <w:uiPriority w:val="99"/>
    <w:rsid w:val="00CA507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CA507F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http://prozorro.gov.ua/tender/UA-2021-04-09-002951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1285</Words>
  <Characters>7330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8598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Евтюхова Елена</cp:lastModifiedBy>
  <cp:revision>2</cp:revision>
  <cp:lastPrinted>2021-02-04T10:00:00Z</cp:lastPrinted>
  <dcterms:created xsi:type="dcterms:W3CDTF">2021-04-09T12:13:00Z</dcterms:created>
  <dcterms:modified xsi:type="dcterms:W3CDTF">2021-04-09T12:13:00Z</dcterms:modified>
</cp:coreProperties>
</file>