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F15" w:rsidRPr="00290F15" w:rsidRDefault="000441D8" w:rsidP="00290F1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0259B5" w:rsidRPr="000259B5">
        <w:rPr>
          <w:b/>
          <w:sz w:val="28"/>
          <w:szCs w:val="28"/>
          <w:lang w:val="uk-UA"/>
        </w:rPr>
        <w:t xml:space="preserve">ДК 021:2015 - </w:t>
      </w:r>
      <w:r w:rsidR="00290F15" w:rsidRPr="00290F15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290F15" w:rsidRPr="00290F15">
        <w:rPr>
          <w:b/>
          <w:sz w:val="28"/>
          <w:szCs w:val="28"/>
          <w:lang w:val="uk-UA"/>
        </w:rPr>
        <w:t>комутування</w:t>
      </w:r>
      <w:proofErr w:type="spellEnd"/>
    </w:p>
    <w:p w:rsidR="00D66E89" w:rsidRDefault="00290F15" w:rsidP="00290F15">
      <w:pPr>
        <w:jc w:val="center"/>
        <w:rPr>
          <w:b/>
          <w:sz w:val="28"/>
          <w:szCs w:val="28"/>
          <w:lang w:val="uk-UA"/>
        </w:rPr>
      </w:pPr>
      <w:r w:rsidRPr="00290F15">
        <w:rPr>
          <w:b/>
          <w:sz w:val="28"/>
          <w:szCs w:val="28"/>
          <w:lang w:val="uk-UA"/>
        </w:rPr>
        <w:t xml:space="preserve">               та захисту електричних кіл» (Автомати світлочутливі (реле сутінкові))</w:t>
      </w:r>
    </w:p>
    <w:p w:rsidR="000441D8" w:rsidRPr="000441D8" w:rsidRDefault="000441D8" w:rsidP="00290F15">
      <w:pPr>
        <w:jc w:val="center"/>
        <w:rPr>
          <w:b/>
          <w:sz w:val="28"/>
          <w:szCs w:val="28"/>
          <w:u w:val="single"/>
          <w:lang w:val="uk-UA"/>
        </w:rPr>
      </w:pPr>
      <w:r w:rsidRPr="000441D8">
        <w:rPr>
          <w:b/>
          <w:sz w:val="28"/>
          <w:szCs w:val="28"/>
          <w:lang w:val="uk-UA"/>
        </w:rPr>
        <w:t xml:space="preserve">Номер у </w:t>
      </w:r>
      <w:proofErr w:type="spellStart"/>
      <w:r w:rsidRPr="000441D8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    </w:t>
      </w:r>
      <w:bookmarkStart w:id="0" w:name="_GoBack"/>
      <w:r w:rsidRPr="000441D8">
        <w:rPr>
          <w:b/>
          <w:sz w:val="28"/>
          <w:szCs w:val="28"/>
          <w:u w:val="single"/>
          <w:lang w:val="uk-UA"/>
        </w:rPr>
        <w:t>UA-2021-04-15-003408-a</w:t>
      </w:r>
    </w:p>
    <w:bookmarkEnd w:id="0"/>
    <w:p w:rsidR="00290F15" w:rsidRDefault="00290F15" w:rsidP="00290F15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0F1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EB7D41" w:rsidRDefault="00EB7D41" w:rsidP="000259B5">
            <w:pPr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     </w:t>
            </w:r>
            <w:r w:rsidR="00290F15" w:rsidRPr="00290F15">
              <w:rPr>
                <w:sz w:val="22"/>
                <w:szCs w:val="22"/>
                <w:lang w:val="uk-UA"/>
              </w:rPr>
              <w:t>Автомат світлочутливий (реле сутінкове)</w:t>
            </w:r>
            <w:r w:rsidRPr="00EB7D41">
              <w:rPr>
                <w:sz w:val="22"/>
                <w:szCs w:val="22"/>
                <w:lang w:val="uk-UA"/>
              </w:rPr>
              <w:t>: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r w:rsidRPr="00290F15">
              <w:rPr>
                <w:rFonts w:ascii="Times New Roman" w:hAnsi="Times New Roman"/>
              </w:rPr>
              <w:t>Герметичне, з вмонтованим світлочутливим датчиком;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r w:rsidRPr="00290F15">
              <w:rPr>
                <w:rFonts w:ascii="Times New Roman" w:hAnsi="Times New Roman"/>
              </w:rPr>
              <w:t xml:space="preserve"> </w:t>
            </w:r>
            <w:proofErr w:type="spellStart"/>
            <w:r w:rsidRPr="00290F15">
              <w:rPr>
                <w:rFonts w:ascii="Times New Roman" w:hAnsi="Times New Roman"/>
              </w:rPr>
              <w:t>-напруга</w:t>
            </w:r>
            <w:proofErr w:type="spellEnd"/>
            <w:r w:rsidRPr="00290F15">
              <w:rPr>
                <w:rFonts w:ascii="Times New Roman" w:hAnsi="Times New Roman"/>
              </w:rPr>
              <w:t xml:space="preserve"> живлення - 220 В, 50 Гц;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-максимальный</w:t>
            </w:r>
            <w:proofErr w:type="spellEnd"/>
            <w:r w:rsidRPr="00290F15">
              <w:rPr>
                <w:rFonts w:ascii="Times New Roman" w:hAnsi="Times New Roman"/>
              </w:rPr>
              <w:t xml:space="preserve"> струм  навантаження - 16 А;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-регульований</w:t>
            </w:r>
            <w:proofErr w:type="spellEnd"/>
            <w:r w:rsidRPr="00290F15">
              <w:rPr>
                <w:rFonts w:ascii="Times New Roman" w:hAnsi="Times New Roman"/>
              </w:rPr>
              <w:t xml:space="preserve"> поріг спрацювання 2 – 1000 лк;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-гістерезис</w:t>
            </w:r>
            <w:proofErr w:type="spellEnd"/>
            <w:r w:rsidRPr="00290F15">
              <w:rPr>
                <w:rFonts w:ascii="Times New Roman" w:hAnsi="Times New Roman"/>
              </w:rPr>
              <w:tab/>
              <w:t>близько 15 лк;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-затримка</w:t>
            </w:r>
            <w:proofErr w:type="spellEnd"/>
            <w:r w:rsidRPr="00290F15">
              <w:rPr>
                <w:rFonts w:ascii="Times New Roman" w:hAnsi="Times New Roman"/>
              </w:rPr>
              <w:t xml:space="preserve"> спрацювання ввімкнення – 1-15 с;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-затримка</w:t>
            </w:r>
            <w:proofErr w:type="spellEnd"/>
            <w:r w:rsidRPr="00290F15">
              <w:rPr>
                <w:rFonts w:ascii="Times New Roman" w:hAnsi="Times New Roman"/>
              </w:rPr>
              <w:t xml:space="preserve"> спрацювання вимкнення -</w:t>
            </w:r>
            <w:r w:rsidRPr="00290F15">
              <w:rPr>
                <w:rFonts w:ascii="Times New Roman" w:hAnsi="Times New Roman"/>
              </w:rPr>
              <w:tab/>
              <w:t>10-30 с;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-споживана</w:t>
            </w:r>
            <w:proofErr w:type="spellEnd"/>
            <w:r w:rsidRPr="00290F15">
              <w:rPr>
                <w:rFonts w:ascii="Times New Roman" w:hAnsi="Times New Roman"/>
              </w:rPr>
              <w:t xml:space="preserve"> потужність не більше - 0,56 Вт;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-діапазон</w:t>
            </w:r>
            <w:proofErr w:type="spellEnd"/>
            <w:r w:rsidRPr="00290F15">
              <w:rPr>
                <w:rFonts w:ascii="Times New Roman" w:hAnsi="Times New Roman"/>
              </w:rPr>
              <w:t xml:space="preserve"> робочих температур</w:t>
            </w:r>
            <w:r w:rsidRPr="00290F15">
              <w:rPr>
                <w:rFonts w:ascii="Times New Roman" w:hAnsi="Times New Roman"/>
              </w:rPr>
              <w:tab/>
              <w:t>від -25°С до +50°С;</w:t>
            </w:r>
          </w:p>
          <w:p w:rsidR="00290F15" w:rsidRDefault="00290F15" w:rsidP="00290F15">
            <w:pPr>
              <w:spacing w:after="24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</w:rPr>
              <w:t>-</w:t>
            </w:r>
            <w:proofErr w:type="spellStart"/>
            <w:r w:rsidRPr="00290F15">
              <w:rPr>
                <w:rFonts w:ascii="Times New Roman" w:hAnsi="Times New Roman"/>
              </w:rPr>
              <w:t>ступінь</w:t>
            </w:r>
            <w:proofErr w:type="spellEnd"/>
            <w:r w:rsidRPr="00290F15">
              <w:rPr>
                <w:rFonts w:ascii="Times New Roman" w:hAnsi="Times New Roman"/>
              </w:rPr>
              <w:t xml:space="preserve"> </w:t>
            </w:r>
            <w:proofErr w:type="spellStart"/>
            <w:r w:rsidRPr="00290F15">
              <w:rPr>
                <w:rFonts w:ascii="Times New Roman" w:hAnsi="Times New Roman"/>
              </w:rPr>
              <w:t>захисту</w:t>
            </w:r>
            <w:proofErr w:type="spellEnd"/>
            <w:r w:rsidRPr="00290F15">
              <w:rPr>
                <w:rFonts w:ascii="Times New Roman" w:hAnsi="Times New Roman"/>
              </w:rPr>
              <w:t xml:space="preserve"> пристрою - IP65</w:t>
            </w:r>
            <w:r w:rsidR="002F391C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  <w:r w:rsidR="002F391C" w:rsidRPr="00EB7D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D66E89" w:rsidRPr="00D66E89" w:rsidRDefault="002F391C" w:rsidP="00290F15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E0B56" w:rsidP="00290F15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споживачів»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затвердженими наказом </w:t>
            </w:r>
            <w:proofErr w:type="spellStart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Мінпалива</w:t>
            </w:r>
            <w:proofErr w:type="spellEnd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енергетики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від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25.07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16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258</w:t>
            </w:r>
          </w:p>
        </w:tc>
      </w:tr>
      <w:tr w:rsidR="000259B5" w:rsidRPr="000441D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Pr="002F391C" w:rsidRDefault="00290F15" w:rsidP="00290F15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290F15" w:rsidRDefault="00290F15" w:rsidP="00290F1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290F15" w:rsidP="00290F15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>Автомат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и світлочутливі (реле сутінкові</w:t>
            </w: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автоматичне</w:t>
            </w: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ввімкнення освітлення на станціях тощо в сутінках і вимкнення такого освітлення на світанку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90F15" w:rsidP="00290F15">
            <w:pPr>
              <w:rPr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51 330,00 грн.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41D8"/>
    <w:rsid w:val="00290F15"/>
    <w:rsid w:val="002F391C"/>
    <w:rsid w:val="004E0B56"/>
    <w:rsid w:val="006D11A9"/>
    <w:rsid w:val="00855AFB"/>
    <w:rsid w:val="008D6146"/>
    <w:rsid w:val="0092488B"/>
    <w:rsid w:val="00950AB6"/>
    <w:rsid w:val="00B56BBC"/>
    <w:rsid w:val="00D15BB9"/>
    <w:rsid w:val="00D66E89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15</cp:revision>
  <cp:lastPrinted>2021-03-12T12:10:00Z</cp:lastPrinted>
  <dcterms:created xsi:type="dcterms:W3CDTF">2021-02-04T13:10:00Z</dcterms:created>
  <dcterms:modified xsi:type="dcterms:W3CDTF">2021-04-15T14:10:00Z</dcterms:modified>
</cp:coreProperties>
</file>