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1C3F0C" w:rsidRDefault="005F0D9F" w:rsidP="001C3F0C">
      <w:pPr>
        <w:jc w:val="center"/>
        <w:rPr>
          <w:rFonts w:ascii="Times New Roman" w:hAnsi="Times New Roman"/>
          <w:b/>
        </w:rPr>
      </w:pPr>
    </w:p>
    <w:p w:rsidR="000259B5" w:rsidRDefault="001C3F0C" w:rsidP="001C3F0C">
      <w:pPr>
        <w:jc w:val="center"/>
        <w:rPr>
          <w:rFonts w:ascii="Times New Roman" w:hAnsi="Times New Roman"/>
          <w:lang w:val="uk-UA"/>
        </w:rPr>
      </w:pPr>
      <w:hyperlink r:id="rId6" w:history="1">
        <w:r w:rsidRPr="001C3F0C">
          <w:rPr>
            <w:rStyle w:val="a3"/>
            <w:rFonts w:ascii="Times New Roman" w:hAnsi="Times New Roman"/>
            <w:color w:val="auto"/>
            <w:shd w:val="clear" w:color="auto" w:fill="FFFFFF"/>
          </w:rPr>
          <w:t>UA-2021-04-15-001195-a</w:t>
        </w:r>
      </w:hyperlink>
    </w:p>
    <w:p w:rsidR="001C3F0C" w:rsidRPr="001C3F0C" w:rsidRDefault="001C3F0C" w:rsidP="001C3F0C">
      <w:pPr>
        <w:jc w:val="center"/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F391C" w:rsidRPr="00474AE3" w:rsidRDefault="00AD7D2B" w:rsidP="00474AE3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П’ятник ЦМВ 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163BC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  <w:lang w:val="uk-UA"/>
              </w:rPr>
              <w:t>1809-Н</w:t>
            </w:r>
            <w:r w:rsidR="00474AE3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>
              <w:rPr>
                <w:rFonts w:ascii="Times New Roman" w:hAnsi="Times New Roman"/>
                <w:color w:val="000000"/>
                <w:lang w:val="uk-UA"/>
              </w:rPr>
              <w:t>СОУ МПП 45.040-069:2004</w:t>
            </w:r>
          </w:p>
          <w:p w:rsidR="00163BCA" w:rsidRPr="00163BCA" w:rsidRDefault="00AD7D2B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Замок</w:t>
            </w:r>
            <w:r w:rsidR="00163BC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163BCA">
              <w:rPr>
                <w:rFonts w:ascii="Times New Roman" w:hAnsi="Times New Roman"/>
                <w:color w:val="000000"/>
                <w:lang w:val="uk-UA"/>
              </w:rPr>
              <w:t>Креслення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AD7D2B">
              <w:rPr>
                <w:rFonts w:ascii="Times New Roman" w:hAnsi="Times New Roman"/>
                <w:color w:val="000000"/>
              </w:rPr>
              <w:t>106-01-002ОТ, 106.01.002-0, 106.01.002-1</w:t>
            </w:r>
            <w:r w:rsidR="00163BCA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163BCA" w:rsidRPr="00163BCA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AD7D2B">
              <w:rPr>
                <w:rFonts w:ascii="Times New Roman" w:hAnsi="Times New Roman"/>
                <w:color w:val="000000"/>
              </w:rPr>
              <w:t>ДСТУ ГОСТ 32885:2016</w:t>
            </w:r>
          </w:p>
          <w:p w:rsidR="00163BCA" w:rsidRPr="00474AE3" w:rsidRDefault="00AD7D2B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proofErr w:type="spellStart"/>
            <w:r w:rsidRPr="00AD7D2B">
              <w:rPr>
                <w:rFonts w:ascii="Times New Roman" w:hAnsi="Times New Roman"/>
                <w:b/>
                <w:color w:val="000000"/>
                <w:lang w:val="uk-UA"/>
              </w:rPr>
              <w:t>Замкотримач</w:t>
            </w:r>
            <w:proofErr w:type="spellEnd"/>
            <w:r w:rsidR="00502DB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502DB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AD7D2B">
              <w:rPr>
                <w:rFonts w:ascii="Times New Roman" w:hAnsi="Times New Roman"/>
                <w:color w:val="000000"/>
              </w:rPr>
              <w:t>СА-3, 106-01-003-0</w:t>
            </w:r>
            <w:r w:rsidR="00474AE3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AD7D2B">
              <w:rPr>
                <w:rFonts w:ascii="Times New Roman" w:hAnsi="Times New Roman"/>
                <w:color w:val="000000"/>
              </w:rPr>
              <w:t>ДСТУ ГОСТ 32885:2016</w:t>
            </w:r>
          </w:p>
          <w:p w:rsidR="00474AE3" w:rsidRPr="00AD7D2B" w:rsidRDefault="00AD7D2B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AD7D2B">
              <w:rPr>
                <w:rFonts w:ascii="Times New Roman" w:hAnsi="Times New Roman"/>
                <w:b/>
                <w:color w:val="000000"/>
                <w:lang w:val="uk-UA"/>
              </w:rPr>
              <w:t>Запобіжник замка</w:t>
            </w:r>
            <w:r w:rsidR="00474AE3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474AE3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AD7D2B">
              <w:rPr>
                <w:rFonts w:ascii="Times New Roman" w:hAnsi="Times New Roman"/>
                <w:color w:val="000000"/>
              </w:rPr>
              <w:t>106-01-006-0</w:t>
            </w:r>
            <w:r w:rsidR="00474AE3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AD7D2B">
              <w:rPr>
                <w:rFonts w:ascii="Times New Roman" w:hAnsi="Times New Roman"/>
                <w:color w:val="000000"/>
              </w:rPr>
              <w:t>ДСТУ ГОСТ 32885:2016</w:t>
            </w:r>
          </w:p>
          <w:p w:rsidR="00AD7D2B" w:rsidRPr="00AD7D2B" w:rsidRDefault="00AD7D2B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AD7D2B">
              <w:rPr>
                <w:rFonts w:ascii="Times New Roman" w:hAnsi="Times New Roman"/>
                <w:b/>
                <w:color w:val="000000"/>
                <w:lang w:val="uk-UA"/>
              </w:rPr>
              <w:t>Підйомник замка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-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AD7D2B">
              <w:rPr>
                <w:rFonts w:ascii="Times New Roman" w:hAnsi="Times New Roman"/>
                <w:color w:val="000000"/>
              </w:rPr>
              <w:t>106-01-004-0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AD7D2B">
              <w:rPr>
                <w:rFonts w:ascii="Times New Roman" w:hAnsi="Times New Roman"/>
                <w:color w:val="000000"/>
              </w:rPr>
              <w:t>ДСТУ ГОСТ 32885:2016</w:t>
            </w:r>
          </w:p>
          <w:p w:rsidR="00AD7D2B" w:rsidRPr="00163BCA" w:rsidRDefault="00AD7D2B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AD7D2B">
              <w:rPr>
                <w:rFonts w:ascii="Times New Roman" w:hAnsi="Times New Roman"/>
                <w:b/>
                <w:color w:val="000000"/>
                <w:lang w:val="uk-UA"/>
              </w:rPr>
              <w:t>Валик підйомника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-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AD7D2B">
              <w:rPr>
                <w:rFonts w:ascii="Times New Roman" w:hAnsi="Times New Roman"/>
                <w:color w:val="000000"/>
              </w:rPr>
              <w:t>106-01-005-0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AD7D2B">
              <w:rPr>
                <w:rFonts w:ascii="Times New Roman" w:hAnsi="Times New Roman"/>
                <w:color w:val="000000"/>
              </w:rPr>
              <w:t>ДСТУ ГОСТ 32885:2016</w:t>
            </w:r>
          </w:p>
          <w:p w:rsidR="000259B5" w:rsidRPr="00FD38D2" w:rsidRDefault="002F391C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577780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57778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</w:t>
            </w:r>
            <w:r w:rsidRPr="0057778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249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57778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763,10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C3F0C"/>
    <w:rsid w:val="002E799A"/>
    <w:rsid w:val="002F391C"/>
    <w:rsid w:val="00474AE3"/>
    <w:rsid w:val="00502DBA"/>
    <w:rsid w:val="00577780"/>
    <w:rsid w:val="005F0D9F"/>
    <w:rsid w:val="00625207"/>
    <w:rsid w:val="00790B29"/>
    <w:rsid w:val="00950AB6"/>
    <w:rsid w:val="00AD7D2B"/>
    <w:rsid w:val="00BF6002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01195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dcterms:created xsi:type="dcterms:W3CDTF">2021-04-16T05:33:00Z</dcterms:created>
  <dcterms:modified xsi:type="dcterms:W3CDTF">2021-04-16T08:38:00Z</dcterms:modified>
</cp:coreProperties>
</file>