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Pr="00CC2A6B" w:rsidRDefault="00CF4F87" w:rsidP="00CF4F87">
      <w:pPr>
        <w:jc w:val="center"/>
        <w:rPr>
          <w:b/>
          <w:sz w:val="28"/>
          <w:szCs w:val="28"/>
        </w:rPr>
      </w:pPr>
      <w:r w:rsidRPr="00CC2A6B">
        <w:rPr>
          <w:b/>
          <w:sz w:val="28"/>
          <w:szCs w:val="28"/>
          <w:lang w:val="uk-UA"/>
        </w:rPr>
        <w:t xml:space="preserve">ДК  </w:t>
      </w:r>
      <w:r w:rsidRPr="00CC2A6B">
        <w:rPr>
          <w:b/>
          <w:sz w:val="28"/>
          <w:szCs w:val="28"/>
        </w:rPr>
        <w:t xml:space="preserve">021-2015 – </w:t>
      </w:r>
      <w:r w:rsidR="00C92FFB" w:rsidRPr="00CC2A6B">
        <w:rPr>
          <w:b/>
          <w:sz w:val="28"/>
          <w:szCs w:val="28"/>
          <w:lang w:val="uk-UA"/>
        </w:rPr>
        <w:t>4444</w:t>
      </w:r>
      <w:r w:rsidRPr="00CC2A6B">
        <w:rPr>
          <w:b/>
          <w:sz w:val="28"/>
          <w:szCs w:val="28"/>
          <w:lang w:val="uk-UA"/>
        </w:rPr>
        <w:t>0000-</w:t>
      </w:r>
      <w:r w:rsidR="00C92FFB" w:rsidRPr="00CC2A6B">
        <w:rPr>
          <w:b/>
          <w:sz w:val="28"/>
          <w:szCs w:val="28"/>
          <w:lang w:val="uk-UA"/>
        </w:rPr>
        <w:t>6</w:t>
      </w:r>
      <w:r w:rsidRPr="00CC2A6B">
        <w:rPr>
          <w:b/>
          <w:sz w:val="28"/>
          <w:szCs w:val="28"/>
          <w:lang w:val="uk-UA"/>
        </w:rPr>
        <w:t xml:space="preserve"> «</w:t>
      </w:r>
      <w:proofErr w:type="spellStart"/>
      <w:r w:rsidR="00C92FFB" w:rsidRPr="00CC2A6B">
        <w:rPr>
          <w:b/>
          <w:sz w:val="28"/>
          <w:szCs w:val="28"/>
          <w:lang w:val="uk-UA"/>
        </w:rPr>
        <w:t>Вальниці</w:t>
      </w:r>
      <w:proofErr w:type="spellEnd"/>
      <w:r w:rsidRPr="00CC2A6B">
        <w:rPr>
          <w:b/>
          <w:sz w:val="28"/>
          <w:szCs w:val="28"/>
          <w:lang w:val="uk-UA"/>
        </w:rPr>
        <w:t xml:space="preserve">» </w:t>
      </w:r>
    </w:p>
    <w:p w:rsidR="00CF4F87" w:rsidRPr="00CC2A6B" w:rsidRDefault="00CF4F87" w:rsidP="00CF4F87">
      <w:pPr>
        <w:jc w:val="center"/>
        <w:rPr>
          <w:b/>
          <w:sz w:val="28"/>
          <w:szCs w:val="28"/>
          <w:lang w:val="uk-UA"/>
        </w:rPr>
      </w:pPr>
      <w:r w:rsidRPr="00CC2A6B">
        <w:rPr>
          <w:b/>
          <w:sz w:val="28"/>
          <w:szCs w:val="28"/>
          <w:lang w:val="uk-UA"/>
        </w:rPr>
        <w:t>(</w:t>
      </w:r>
      <w:r w:rsidR="00C92FFB" w:rsidRPr="00CC2A6B">
        <w:rPr>
          <w:b/>
          <w:sz w:val="28"/>
          <w:szCs w:val="28"/>
          <w:lang w:val="uk-UA"/>
        </w:rPr>
        <w:t>Підшипники до локомотивів</w:t>
      </w:r>
      <w:r w:rsidRPr="00CC2A6B">
        <w:rPr>
          <w:b/>
          <w:sz w:val="28"/>
          <w:szCs w:val="28"/>
        </w:rPr>
        <w:t>)</w:t>
      </w:r>
    </w:p>
    <w:p w:rsidR="00CC2A6B" w:rsidRPr="00CC2A6B" w:rsidRDefault="00CC2A6B" w:rsidP="00CC2A6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CC2A6B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Pr="00CC2A6B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Pr="00CC2A6B"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</w:t>
      </w:r>
      <w:hyperlink r:id="rId5" w:tgtFrame="_blank" w:history="1">
        <w:r w:rsidRPr="00CC2A6B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UA-2021-04-19-001993-a</w:t>
        </w:r>
      </w:hyperlink>
    </w:p>
    <w:p w:rsidR="00CC2A6B" w:rsidRPr="00CC2A6B" w:rsidRDefault="00CC2A6B" w:rsidP="00CF4F87">
      <w:pPr>
        <w:jc w:val="center"/>
        <w:rPr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C2A6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2FFB" w:rsidRPr="002F391C" w:rsidRDefault="00C92FFB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Лот 1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F4F87" w:rsidTr="0038311D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lang w:val="uk-UA"/>
                    </w:rPr>
                    <w:t>30-3003234 А</w:t>
                  </w: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170мм, зовнішній діаметр – 310мм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0259B5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Лот 2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92FFB" w:rsidTr="005912F0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lang w:val="uk-UA"/>
                    </w:rPr>
                    <w:t>73536</w:t>
                  </w:r>
                </w:p>
                <w:p w:rsidR="00C92FFB" w:rsidRPr="00B52288" w:rsidRDefault="00C92FFB" w:rsidP="005912F0">
                  <w:pPr>
                    <w:jc w:val="center"/>
                  </w:pP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180мм, зовнішній діаметр – 340мм</w:t>
                  </w:r>
                </w:p>
                <w:p w:rsidR="00C92FFB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C92FFB" w:rsidRPr="00C92FFB" w:rsidRDefault="00C92FFB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 Відповідно до «Інструкції з технічного обслуговування та ремонту вузлів з підшипниками кочення локомотивів та моторвагонного рухомого складу» №ЦТ-0101.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C92FF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402" w:type="dxa"/>
          </w:tcPr>
          <w:p w:rsidR="00C92FFB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1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312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336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дванадцять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тридцять шість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00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280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шістдесят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вісімдесят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2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557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822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сім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вісімсот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двадцять 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464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852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шістдесят чотири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вісімсот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п’ят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копійок).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6A7C5E"/>
    <w:rsid w:val="00950AB6"/>
    <w:rsid w:val="00C92FFB"/>
    <w:rsid w:val="00CC2A6B"/>
    <w:rsid w:val="00CF4F87"/>
    <w:rsid w:val="00DD44A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key">
    <w:name w:val="key"/>
    <w:basedOn w:val="a0"/>
    <w:rsid w:val="00CC2A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key">
    <w:name w:val="key"/>
    <w:basedOn w:val="a0"/>
    <w:rsid w:val="00CC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4-19-001993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2021-04-16T07:38:00Z</dcterms:created>
  <dcterms:modified xsi:type="dcterms:W3CDTF">2021-04-19T08:15:00Z</dcterms:modified>
</cp:coreProperties>
</file>