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8D2" w:rsidRPr="00DC58D2" w:rsidRDefault="00DC58D2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bookmarkStart w:id="0" w:name="_GoBack"/>
      <w:bookmarkEnd w:id="0"/>
      <w:r w:rsidRPr="00DC58D2">
        <w:rPr>
          <w:b/>
          <w:sz w:val="32"/>
          <w:szCs w:val="32"/>
          <w:lang w:val="uk-UA"/>
        </w:rPr>
        <w:t>Код ДК 021:2015 - 44530000-4 Кріпильні деталі</w:t>
      </w:r>
    </w:p>
    <w:p w:rsidR="00F8740D" w:rsidRPr="00F8740D" w:rsidRDefault="00DC58D2" w:rsidP="00F8740D">
      <w:pPr>
        <w:autoSpaceDE/>
        <w:autoSpaceDN/>
        <w:adjustRightInd/>
        <w:jc w:val="center"/>
        <w:rPr>
          <w:sz w:val="32"/>
          <w:szCs w:val="32"/>
          <w:lang w:val="uk-UA"/>
        </w:rPr>
      </w:pPr>
      <w:r w:rsidRPr="00DC58D2">
        <w:rPr>
          <w:b/>
          <w:sz w:val="32"/>
          <w:szCs w:val="32"/>
          <w:lang w:val="uk-UA"/>
        </w:rPr>
        <w:t xml:space="preserve"> (</w:t>
      </w:r>
      <w:r w:rsidR="00F8740D" w:rsidRPr="00F8740D">
        <w:rPr>
          <w:sz w:val="32"/>
          <w:szCs w:val="32"/>
          <w:lang w:val="uk-UA"/>
        </w:rPr>
        <w:t xml:space="preserve">Болти високоміцні - М22, L-65мм; М22, L-75мм; М22, L-80мм; </w:t>
      </w:r>
    </w:p>
    <w:p w:rsidR="00DC58D2" w:rsidRDefault="00F8740D" w:rsidP="00F8740D">
      <w:pPr>
        <w:autoSpaceDE/>
        <w:autoSpaceDN/>
        <w:adjustRightInd/>
        <w:jc w:val="center"/>
        <w:rPr>
          <w:rFonts w:ascii="Times New Roman" w:hAnsi="Times New Roman"/>
          <w:lang w:val="uk-UA"/>
        </w:rPr>
      </w:pPr>
      <w:r w:rsidRPr="00F8740D">
        <w:rPr>
          <w:sz w:val="32"/>
          <w:szCs w:val="32"/>
          <w:lang w:val="uk-UA"/>
        </w:rPr>
        <w:t>М22, L-90мм; М22,L-85мм; М22, L-70мм; М22, L-130мм</w:t>
      </w:r>
      <w:r w:rsidR="00102DEF" w:rsidRPr="00102DEF">
        <w:rPr>
          <w:rFonts w:ascii="Times New Roman" w:hAnsi="Times New Roman"/>
          <w:sz w:val="28"/>
          <w:szCs w:val="28"/>
          <w:lang w:val="uk-UA"/>
        </w:rPr>
        <w:t>)</w:t>
      </w:r>
      <w:r w:rsidR="00102DEF" w:rsidRPr="006F0749">
        <w:rPr>
          <w:rFonts w:ascii="Times New Roman" w:hAnsi="Times New Roman"/>
          <w:lang w:val="uk-UA"/>
        </w:rPr>
        <w:t xml:space="preserve">  </w:t>
      </w:r>
    </w:p>
    <w:p w:rsidR="00F8740D" w:rsidRDefault="00F8740D" w:rsidP="00F8740D">
      <w:pPr>
        <w:autoSpaceDE/>
        <w:autoSpaceDN/>
        <w:adjustRightInd/>
        <w:jc w:val="center"/>
        <w:rPr>
          <w:rFonts w:ascii="Times New Roman" w:hAnsi="Times New Roman"/>
          <w:lang w:val="uk-UA"/>
        </w:rPr>
      </w:pPr>
    </w:p>
    <w:p w:rsidR="00F8740D" w:rsidRPr="00F8740D" w:rsidRDefault="00F8740D" w:rsidP="00F8740D">
      <w:pPr>
        <w:autoSpaceDE/>
        <w:autoSpaceDN/>
        <w:adjustRightInd/>
        <w:jc w:val="center"/>
        <w:rPr>
          <w:b/>
          <w:sz w:val="28"/>
          <w:szCs w:val="28"/>
          <w:u w:val="single"/>
          <w:lang w:val="uk-UA"/>
        </w:rPr>
      </w:pPr>
      <w:r w:rsidRPr="00F8740D">
        <w:rPr>
          <w:b/>
          <w:sz w:val="28"/>
          <w:szCs w:val="28"/>
          <w:lang w:val="uk-UA"/>
        </w:rPr>
        <w:t xml:space="preserve">Номер у </w:t>
      </w:r>
      <w:proofErr w:type="spellStart"/>
      <w:r w:rsidRPr="00F8740D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</w:t>
      </w:r>
      <w:r w:rsidRPr="00F8740D">
        <w:rPr>
          <w:b/>
          <w:sz w:val="28"/>
          <w:szCs w:val="28"/>
          <w:u w:val="single"/>
          <w:lang w:val="uk-UA"/>
        </w:rPr>
        <w:t>UA-2021-04-23-007052-b</w:t>
      </w:r>
    </w:p>
    <w:p w:rsidR="00F8740D" w:rsidRPr="00F8740D" w:rsidRDefault="00F8740D" w:rsidP="00F8740D">
      <w:pPr>
        <w:autoSpaceDE/>
        <w:autoSpaceDN/>
        <w:adjustRightInd/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6126" w:type="dxa"/>
        <w:tblLayout w:type="fixed"/>
        <w:tblLook w:val="04A0" w:firstRow="1" w:lastRow="0" w:firstColumn="1" w:lastColumn="0" w:noHBand="0" w:noVBand="1"/>
      </w:tblPr>
      <w:tblGrid>
        <w:gridCol w:w="13433"/>
        <w:gridCol w:w="2693"/>
      </w:tblGrid>
      <w:tr w:rsidR="000259B5" w:rsidTr="000E259C">
        <w:tc>
          <w:tcPr>
            <w:tcW w:w="13433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693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F8740D" w:rsidTr="000E259C">
        <w:trPr>
          <w:trHeight w:val="1417"/>
        </w:trPr>
        <w:tc>
          <w:tcPr>
            <w:tcW w:w="13433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DC58D2" w:rsidRPr="00015AAB" w:rsidRDefault="00DC5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1406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5"/>
              <w:gridCol w:w="4326"/>
              <w:gridCol w:w="3969"/>
              <w:gridCol w:w="1275"/>
              <w:gridCol w:w="1560"/>
              <w:gridCol w:w="1095"/>
              <w:gridCol w:w="1276"/>
            </w:tblGrid>
            <w:tr w:rsidR="006F0749" w:rsidRPr="006F0749" w:rsidTr="000E259C">
              <w:trPr>
                <w:trHeight w:val="832"/>
                <w:jc w:val="center"/>
              </w:trPr>
              <w:tc>
                <w:tcPr>
                  <w:tcW w:w="565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</w:rPr>
                  </w:pPr>
                  <w:r w:rsidRPr="006F0749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4326" w:type="dxa"/>
                  <w:noWrap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Болт високоміцний для інженерних споруд 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М22,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 </w:t>
                  </w:r>
                  <w:r w:rsidRPr="006F0749">
                    <w:rPr>
                      <w:rFonts w:ascii="Times New Roman" w:hAnsi="Times New Roman"/>
                      <w:lang w:val="en-US"/>
                    </w:rPr>
                    <w:t>L</w:t>
                  </w:r>
                  <w:r w:rsidRPr="006F0749">
                    <w:rPr>
                      <w:rFonts w:ascii="Times New Roman" w:hAnsi="Times New Roman"/>
                    </w:rPr>
                    <w:t>-65</w:t>
                  </w:r>
                  <w:r w:rsidR="00F8740D">
                    <w:rPr>
                      <w:rFonts w:ascii="Times New Roman" w:hAnsi="Times New Roman"/>
                      <w:lang w:val="uk-UA"/>
                    </w:rPr>
                    <w:t>мм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(</w:t>
                  </w:r>
                  <w:r w:rsidRPr="006F0749">
                    <w:rPr>
                      <w:rFonts w:ascii="Times New Roman" w:hAnsi="Times New Roman"/>
                    </w:rPr>
                    <w:t>в комплект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і з гайкою та двома шайбами)  </w:t>
                  </w:r>
                </w:p>
              </w:tc>
              <w:tc>
                <w:tcPr>
                  <w:tcW w:w="3969" w:type="dxa"/>
                  <w:vMerge w:val="restart"/>
                  <w:vAlign w:val="center"/>
                </w:tcPr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Основні технічні характеристики деталей, які входять у комплект: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b/>
                      <w:bCs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b/>
                      <w:bCs/>
                      <w:color w:val="000000"/>
                      <w:lang w:val="uk-UA"/>
                    </w:rPr>
                    <w:t>1. Болт високоміцний - 1 шт.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- діаметр стрижня болта - 22 мм;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- довжина нарізки різьби - 50</w:t>
                  </w:r>
                  <w:r w:rsidRPr="006F0749">
                    <w:rPr>
                      <w:rFonts w:ascii="Times New Roman" w:hAnsi="Times New Roman"/>
                      <w:color w:val="000000"/>
                      <w:vertAlign w:val="superscript"/>
                      <w:lang w:val="uk-UA"/>
                    </w:rPr>
                    <w:t>±1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мм;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- номінальний діаметр різьби - М22-6</w:t>
                  </w:r>
                  <w:r w:rsidRPr="006F0749">
                    <w:rPr>
                      <w:rFonts w:ascii="Times New Roman" w:hAnsi="Times New Roman"/>
                      <w:color w:val="000000"/>
                      <w:lang w:val="en-GB"/>
                    </w:rPr>
                    <w:t>g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;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- висота головки - 15</w:t>
                  </w:r>
                  <w:r w:rsidRPr="006F0749">
                    <w:rPr>
                      <w:rFonts w:ascii="Times New Roman" w:hAnsi="Times New Roman"/>
                      <w:color w:val="000000"/>
                      <w:vertAlign w:val="superscript"/>
                      <w:lang w:val="uk-UA"/>
                    </w:rPr>
                    <w:t>±1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мм;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- розмір під ключ - 36</w:t>
                  </w:r>
                  <w:r w:rsidRPr="006F0749">
                    <w:rPr>
                      <w:rFonts w:ascii="Times New Roman" w:hAnsi="Times New Roman"/>
                      <w:color w:val="000000"/>
                      <w:vertAlign w:val="superscript"/>
                      <w:lang w:val="uk-UA"/>
                    </w:rPr>
                    <w:t>-1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мм;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клас міцності - 10,9, клас точності - В.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b/>
                      <w:bCs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b/>
                      <w:bCs/>
                      <w:color w:val="000000"/>
                      <w:lang w:val="uk-UA"/>
                    </w:rPr>
                    <w:t xml:space="preserve">2. Шайба високоміцна 22 - 2 </w:t>
                  </w:r>
                  <w:proofErr w:type="spellStart"/>
                  <w:r w:rsidRPr="006F0749">
                    <w:rPr>
                      <w:rFonts w:ascii="Times New Roman" w:hAnsi="Times New Roman"/>
                      <w:b/>
                      <w:bCs/>
                      <w:color w:val="000000"/>
                      <w:lang w:val="uk-UA"/>
                    </w:rPr>
                    <w:t>шт</w:t>
                  </w:r>
                  <w:proofErr w:type="spellEnd"/>
                  <w:r w:rsidRPr="006F0749">
                    <w:rPr>
                      <w:rFonts w:ascii="Times New Roman" w:hAnsi="Times New Roman"/>
                      <w:b/>
                      <w:bCs/>
                      <w:color w:val="000000"/>
                      <w:lang w:val="uk-UA"/>
                    </w:rPr>
                    <w:t>: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- внутрішній діаметр: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не менше 24 мм;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не більше 24,5</w:t>
                  </w:r>
                  <w:r w:rsidRPr="006F0749">
                    <w:rPr>
                      <w:rFonts w:ascii="Times New Roman" w:hAnsi="Times New Roman"/>
                      <w:color w:val="000000"/>
                      <w:vertAlign w:val="superscript"/>
                      <w:lang w:val="uk-UA"/>
                    </w:rPr>
                    <w:t xml:space="preserve"> 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мм;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- зовнішній діаметр: 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не менше 42,4 мм;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не більше 44</w:t>
                  </w:r>
                  <w:r w:rsidRPr="006F0749">
                    <w:rPr>
                      <w:rFonts w:ascii="Times New Roman" w:hAnsi="Times New Roman"/>
                      <w:color w:val="000000"/>
                      <w:vertAlign w:val="superscript"/>
                      <w:lang w:val="uk-UA"/>
                    </w:rPr>
                    <w:t xml:space="preserve"> 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мм;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твердість 32-46,5 </w:t>
                  </w:r>
                  <w:r w:rsidRPr="006F0749">
                    <w:rPr>
                      <w:rFonts w:ascii="Times New Roman" w:hAnsi="Times New Roman"/>
                      <w:color w:val="000000"/>
                      <w:lang w:val="en-GB"/>
                    </w:rPr>
                    <w:t>HRC</w:t>
                  </w:r>
                  <w:r w:rsidRPr="006F0749">
                    <w:rPr>
                      <w:rFonts w:ascii="Times New Roman" w:hAnsi="Times New Roman"/>
                      <w:color w:val="000000"/>
                    </w:rPr>
                    <w:t xml:space="preserve">; 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клас точності</w:t>
                  </w:r>
                  <w:r w:rsidRPr="006F0749">
                    <w:rPr>
                      <w:rFonts w:ascii="Times New Roman" w:hAnsi="Times New Roman"/>
                      <w:color w:val="000000"/>
                    </w:rPr>
                    <w:t xml:space="preserve"> - С.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b/>
                      <w:bCs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b/>
                      <w:bCs/>
                      <w:color w:val="000000"/>
                      <w:lang w:val="uk-UA"/>
                    </w:rPr>
                    <w:t xml:space="preserve">3. Гайка високоміцна М22 - 1 </w:t>
                  </w:r>
                  <w:proofErr w:type="spellStart"/>
                  <w:r w:rsidRPr="006F0749">
                    <w:rPr>
                      <w:rFonts w:ascii="Times New Roman" w:hAnsi="Times New Roman"/>
                      <w:b/>
                      <w:bCs/>
                      <w:color w:val="000000"/>
                      <w:lang w:val="uk-UA"/>
                    </w:rPr>
                    <w:t>шт</w:t>
                  </w:r>
                  <w:proofErr w:type="spellEnd"/>
                  <w:r w:rsidRPr="006F0749">
                    <w:rPr>
                      <w:rFonts w:ascii="Times New Roman" w:hAnsi="Times New Roman"/>
                      <w:b/>
                      <w:bCs/>
                      <w:color w:val="000000"/>
                      <w:lang w:val="uk-UA"/>
                    </w:rPr>
                    <w:t>: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- номінальний діаметр різьби - М22-6Н;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- розмір під ключ - 36</w:t>
                  </w:r>
                  <w:r w:rsidRPr="006F0749">
                    <w:rPr>
                      <w:rFonts w:ascii="Times New Roman" w:hAnsi="Times New Roman"/>
                      <w:color w:val="000000"/>
                      <w:vertAlign w:val="superscript"/>
                      <w:lang w:val="uk-UA"/>
                    </w:rPr>
                    <w:t>-1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мм;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- висота гайки: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не менше 22,3 мм;</w:t>
                  </w:r>
                </w:p>
                <w:p w:rsidR="006F0749" w:rsidRPr="006F0749" w:rsidRDefault="006F0749" w:rsidP="00F51D9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не більше 23,6</w:t>
                  </w:r>
                  <w:r w:rsidRPr="006F0749">
                    <w:rPr>
                      <w:rFonts w:ascii="Times New Roman" w:hAnsi="Times New Roman"/>
                      <w:color w:val="000000"/>
                      <w:vertAlign w:val="superscript"/>
                      <w:lang w:val="uk-UA"/>
                    </w:rPr>
                    <w:t xml:space="preserve"> 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мм;</w:t>
                  </w:r>
                </w:p>
                <w:p w:rsidR="006F0749" w:rsidRPr="000E259C" w:rsidRDefault="006F0749" w:rsidP="000E259C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клас міцності - 10; клас точності В. </w:t>
                  </w:r>
                  <w:r w:rsidR="000E259C">
                    <w:rPr>
                      <w:rFonts w:ascii="Times New Roman" w:hAnsi="Times New Roman"/>
                      <w:color w:val="000000"/>
                      <w:lang w:val="uk-UA"/>
                    </w:rPr>
                    <w:lastRenderedPageBreak/>
                    <w:t>(або еквівалент)</w:t>
                  </w:r>
                </w:p>
              </w:tc>
              <w:tc>
                <w:tcPr>
                  <w:tcW w:w="1275" w:type="dxa"/>
                  <w:vMerge w:val="restart"/>
                  <w:textDirection w:val="btLr"/>
                  <w:vAlign w:val="center"/>
                </w:tcPr>
                <w:p w:rsidR="006F0749" w:rsidRPr="006F0749" w:rsidRDefault="006F0749" w:rsidP="00F51D90">
                  <w:pPr>
                    <w:ind w:left="113" w:right="113"/>
                    <w:jc w:val="center"/>
                    <w:rPr>
                      <w:rFonts w:ascii="Times New Roman" w:hAnsi="Times New Roman"/>
                    </w:rPr>
                  </w:pPr>
                  <w:r w:rsidRPr="006F0749">
                    <w:rPr>
                      <w:rFonts w:ascii="Times New Roman" w:hAnsi="Times New Roman"/>
                    </w:rPr>
                    <w:lastRenderedPageBreak/>
                    <w:t>445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>3</w:t>
                  </w:r>
                  <w:r w:rsidR="000E259C">
                    <w:rPr>
                      <w:rFonts w:ascii="Times New Roman" w:hAnsi="Times New Roman"/>
                      <w:lang w:val="en-US"/>
                    </w:rPr>
                    <w:t>14</w:t>
                  </w:r>
                  <w:r w:rsidRPr="006F0749">
                    <w:rPr>
                      <w:rFonts w:ascii="Times New Roman" w:hAnsi="Times New Roman"/>
                    </w:rPr>
                    <w:t>0000-5</w:t>
                  </w:r>
                </w:p>
              </w:tc>
              <w:tc>
                <w:tcPr>
                  <w:tcW w:w="1560" w:type="dxa"/>
                  <w:vMerge w:val="restart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НД </w:t>
                  </w:r>
                </w:p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en-US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виробника</w:t>
                  </w:r>
                </w:p>
              </w:tc>
              <w:tc>
                <w:tcPr>
                  <w:tcW w:w="1095" w:type="dxa"/>
                  <w:vMerge w:val="restart"/>
                  <w:textDirection w:val="btLr"/>
                  <w:vAlign w:val="center"/>
                </w:tcPr>
                <w:p w:rsidR="006F0749" w:rsidRPr="006F0749" w:rsidRDefault="006F0749" w:rsidP="00F51D90">
                  <w:pPr>
                    <w:ind w:left="113" w:right="113"/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комплект</w:t>
                  </w:r>
                </w:p>
              </w:tc>
              <w:tc>
                <w:tcPr>
                  <w:tcW w:w="1276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399</w:t>
                  </w:r>
                </w:p>
              </w:tc>
            </w:tr>
            <w:tr w:rsidR="006F0749" w:rsidRPr="006F0749" w:rsidTr="000E259C">
              <w:trPr>
                <w:trHeight w:val="1396"/>
                <w:jc w:val="center"/>
              </w:trPr>
              <w:tc>
                <w:tcPr>
                  <w:tcW w:w="565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>2</w:t>
                  </w:r>
                </w:p>
              </w:tc>
              <w:tc>
                <w:tcPr>
                  <w:tcW w:w="4326" w:type="dxa"/>
                  <w:noWrap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>Болт високоміцний для інженерних споруд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,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 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М22,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 </w:t>
                  </w:r>
                  <w:r w:rsidRPr="006F0749">
                    <w:rPr>
                      <w:rFonts w:ascii="Times New Roman" w:hAnsi="Times New Roman"/>
                      <w:lang w:val="en-US"/>
                    </w:rPr>
                    <w:t>L</w:t>
                  </w:r>
                  <w:r w:rsidRPr="006F0749">
                    <w:rPr>
                      <w:rFonts w:ascii="Times New Roman" w:hAnsi="Times New Roman"/>
                    </w:rPr>
                    <w:t>-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>75</w:t>
                  </w:r>
                  <w:r w:rsidR="00F8740D">
                    <w:rPr>
                      <w:rFonts w:ascii="Times New Roman" w:hAnsi="Times New Roman"/>
                      <w:lang w:val="uk-UA"/>
                    </w:rPr>
                    <w:t>мм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(</w:t>
                  </w:r>
                  <w:r w:rsidRPr="006F0749">
                    <w:rPr>
                      <w:rFonts w:ascii="Times New Roman" w:hAnsi="Times New Roman"/>
                    </w:rPr>
                    <w:t>в комплект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і з гайкою та двома шайбами)  </w:t>
                  </w:r>
                </w:p>
              </w:tc>
              <w:tc>
                <w:tcPr>
                  <w:tcW w:w="3969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5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60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095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383</w:t>
                  </w:r>
                </w:p>
              </w:tc>
            </w:tr>
            <w:tr w:rsidR="006F0749" w:rsidRPr="006F0749" w:rsidTr="000E259C">
              <w:trPr>
                <w:trHeight w:val="662"/>
                <w:jc w:val="center"/>
              </w:trPr>
              <w:tc>
                <w:tcPr>
                  <w:tcW w:w="565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>3</w:t>
                  </w:r>
                </w:p>
              </w:tc>
              <w:tc>
                <w:tcPr>
                  <w:tcW w:w="4326" w:type="dxa"/>
                  <w:noWrap/>
                  <w:vAlign w:val="center"/>
                </w:tcPr>
                <w:p w:rsidR="006F0749" w:rsidRPr="006F0749" w:rsidRDefault="006F0749" w:rsidP="000E259C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Болт високоміцний для інженерних споруд 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М22,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 </w:t>
                  </w:r>
                  <w:r w:rsidRPr="006F0749">
                    <w:rPr>
                      <w:rFonts w:ascii="Times New Roman" w:hAnsi="Times New Roman"/>
                      <w:lang w:val="en-US"/>
                    </w:rPr>
                    <w:t>L</w:t>
                  </w:r>
                  <w:r w:rsidRPr="006F0749">
                    <w:rPr>
                      <w:rFonts w:ascii="Times New Roman" w:hAnsi="Times New Roman"/>
                    </w:rPr>
                    <w:t>-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>80</w:t>
                  </w:r>
                  <w:r w:rsidR="00F8740D">
                    <w:rPr>
                      <w:rFonts w:ascii="Times New Roman" w:hAnsi="Times New Roman"/>
                      <w:lang w:val="uk-UA"/>
                    </w:rPr>
                    <w:t>мм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(</w:t>
                  </w:r>
                  <w:r w:rsidRPr="006F0749">
                    <w:rPr>
                      <w:rFonts w:ascii="Times New Roman" w:hAnsi="Times New Roman"/>
                    </w:rPr>
                    <w:t>в комплект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і з гайкою та двома шайбами)  </w:t>
                  </w:r>
                </w:p>
              </w:tc>
              <w:tc>
                <w:tcPr>
                  <w:tcW w:w="3969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5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60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095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318</w:t>
                  </w:r>
                </w:p>
              </w:tc>
            </w:tr>
            <w:tr w:rsidR="006F0749" w:rsidRPr="006F0749" w:rsidTr="000E259C">
              <w:trPr>
                <w:trHeight w:val="662"/>
                <w:jc w:val="center"/>
              </w:trPr>
              <w:tc>
                <w:tcPr>
                  <w:tcW w:w="565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  <w:tc>
                <w:tcPr>
                  <w:tcW w:w="4326" w:type="dxa"/>
                  <w:noWrap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Болт високоміцний для інженерних споруд 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М22,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 </w:t>
                  </w:r>
                  <w:r w:rsidRPr="006F0749">
                    <w:rPr>
                      <w:rFonts w:ascii="Times New Roman" w:hAnsi="Times New Roman"/>
                      <w:lang w:val="en-US"/>
                    </w:rPr>
                    <w:t>L</w:t>
                  </w:r>
                  <w:r w:rsidRPr="006F0749">
                    <w:rPr>
                      <w:rFonts w:ascii="Times New Roman" w:hAnsi="Times New Roman"/>
                    </w:rPr>
                    <w:t>-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>90</w:t>
                  </w:r>
                  <w:r w:rsidR="00F8740D">
                    <w:rPr>
                      <w:rFonts w:ascii="Times New Roman" w:hAnsi="Times New Roman"/>
                      <w:lang w:val="uk-UA"/>
                    </w:rPr>
                    <w:t>мм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(</w:t>
                  </w:r>
                  <w:r w:rsidRPr="006F0749">
                    <w:rPr>
                      <w:rFonts w:ascii="Times New Roman" w:hAnsi="Times New Roman"/>
                    </w:rPr>
                    <w:t>в комплект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і з гайкою та двома шайбами)  </w:t>
                  </w:r>
                </w:p>
              </w:tc>
              <w:tc>
                <w:tcPr>
                  <w:tcW w:w="3969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5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60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095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354</w:t>
                  </w:r>
                </w:p>
              </w:tc>
            </w:tr>
            <w:tr w:rsidR="006F0749" w:rsidRPr="006F0749" w:rsidTr="000E259C">
              <w:trPr>
                <w:trHeight w:val="662"/>
                <w:jc w:val="center"/>
              </w:trPr>
              <w:tc>
                <w:tcPr>
                  <w:tcW w:w="565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>5</w:t>
                  </w:r>
                </w:p>
              </w:tc>
              <w:tc>
                <w:tcPr>
                  <w:tcW w:w="4326" w:type="dxa"/>
                  <w:noWrap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Болт високоміцний для інженерних споруд 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М22,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 </w:t>
                  </w:r>
                  <w:r w:rsidRPr="006F0749">
                    <w:rPr>
                      <w:rFonts w:ascii="Times New Roman" w:hAnsi="Times New Roman"/>
                      <w:lang w:val="en-US"/>
                    </w:rPr>
                    <w:t>L</w:t>
                  </w:r>
                  <w:r w:rsidRPr="006F0749">
                    <w:rPr>
                      <w:rFonts w:ascii="Times New Roman" w:hAnsi="Times New Roman"/>
                    </w:rPr>
                    <w:t>-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>8</w:t>
                  </w:r>
                  <w:r w:rsidRPr="006F0749">
                    <w:rPr>
                      <w:rFonts w:ascii="Times New Roman" w:hAnsi="Times New Roman"/>
                    </w:rPr>
                    <w:t>5</w:t>
                  </w:r>
                  <w:r w:rsidR="00F8740D">
                    <w:rPr>
                      <w:rFonts w:ascii="Times New Roman" w:hAnsi="Times New Roman"/>
                      <w:lang w:val="uk-UA"/>
                    </w:rPr>
                    <w:t>мм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(</w:t>
                  </w:r>
                  <w:r w:rsidRPr="006F0749">
                    <w:rPr>
                      <w:rFonts w:ascii="Times New Roman" w:hAnsi="Times New Roman"/>
                    </w:rPr>
                    <w:t>в комплект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і з гайкою та двома шайбами)  </w:t>
                  </w:r>
                </w:p>
              </w:tc>
              <w:tc>
                <w:tcPr>
                  <w:tcW w:w="3969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5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60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095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442</w:t>
                  </w:r>
                </w:p>
              </w:tc>
            </w:tr>
            <w:tr w:rsidR="006F0749" w:rsidRPr="006F0749" w:rsidTr="000E259C">
              <w:trPr>
                <w:trHeight w:val="662"/>
                <w:jc w:val="center"/>
              </w:trPr>
              <w:tc>
                <w:tcPr>
                  <w:tcW w:w="565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>6</w:t>
                  </w:r>
                </w:p>
              </w:tc>
              <w:tc>
                <w:tcPr>
                  <w:tcW w:w="4326" w:type="dxa"/>
                  <w:noWrap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Болт високоміцний для інженерних споруд 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М22,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 </w:t>
                  </w:r>
                  <w:r w:rsidRPr="006F0749">
                    <w:rPr>
                      <w:rFonts w:ascii="Times New Roman" w:hAnsi="Times New Roman"/>
                      <w:lang w:val="en-US"/>
                    </w:rPr>
                    <w:t>L</w:t>
                  </w:r>
                  <w:r w:rsidRPr="006F0749">
                    <w:rPr>
                      <w:rFonts w:ascii="Times New Roman" w:hAnsi="Times New Roman"/>
                    </w:rPr>
                    <w:t>-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>70</w:t>
                  </w:r>
                  <w:r w:rsidR="00F8740D">
                    <w:rPr>
                      <w:rFonts w:ascii="Times New Roman" w:hAnsi="Times New Roman"/>
                      <w:lang w:val="uk-UA"/>
                    </w:rPr>
                    <w:t>мм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(</w:t>
                  </w:r>
                  <w:r w:rsidRPr="006F0749">
                    <w:rPr>
                      <w:rFonts w:ascii="Times New Roman" w:hAnsi="Times New Roman"/>
                    </w:rPr>
                    <w:t>в комплект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і з гайкою та двома шайбами)  </w:t>
                  </w:r>
                </w:p>
              </w:tc>
              <w:tc>
                <w:tcPr>
                  <w:tcW w:w="3969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5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60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095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352</w:t>
                  </w:r>
                </w:p>
              </w:tc>
            </w:tr>
            <w:tr w:rsidR="006F0749" w:rsidRPr="006F0749" w:rsidTr="000E259C">
              <w:trPr>
                <w:trHeight w:val="662"/>
                <w:jc w:val="center"/>
              </w:trPr>
              <w:tc>
                <w:tcPr>
                  <w:tcW w:w="565" w:type="dxa"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>7</w:t>
                  </w:r>
                </w:p>
              </w:tc>
              <w:tc>
                <w:tcPr>
                  <w:tcW w:w="4326" w:type="dxa"/>
                  <w:noWrap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Болт високоміцний для інженерних споруд </w:t>
                  </w: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М22,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 </w:t>
                  </w:r>
                  <w:r w:rsidRPr="006F0749">
                    <w:rPr>
                      <w:rFonts w:ascii="Times New Roman" w:hAnsi="Times New Roman"/>
                      <w:lang w:val="en-US"/>
                    </w:rPr>
                    <w:t>L</w:t>
                  </w:r>
                  <w:r w:rsidRPr="006F0749">
                    <w:rPr>
                      <w:rFonts w:ascii="Times New Roman" w:hAnsi="Times New Roman"/>
                    </w:rPr>
                    <w:t>-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>130</w:t>
                  </w:r>
                  <w:r w:rsidR="00F8740D">
                    <w:rPr>
                      <w:rFonts w:ascii="Times New Roman" w:hAnsi="Times New Roman"/>
                      <w:lang w:val="uk-UA"/>
                    </w:rPr>
                    <w:t>мм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 (</w:t>
                  </w:r>
                  <w:r w:rsidRPr="006F0749">
                    <w:rPr>
                      <w:rFonts w:ascii="Times New Roman" w:hAnsi="Times New Roman"/>
                    </w:rPr>
                    <w:t>в комплект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 xml:space="preserve">і з гайкою та двома шайбами)  </w:t>
                  </w:r>
                </w:p>
              </w:tc>
              <w:tc>
                <w:tcPr>
                  <w:tcW w:w="3969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5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60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095" w:type="dxa"/>
                  <w:vMerge/>
                  <w:vAlign w:val="center"/>
                </w:tcPr>
                <w:p w:rsidR="006F0749" w:rsidRPr="006F0749" w:rsidRDefault="006F0749" w:rsidP="00F51D90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6F0749" w:rsidRPr="006F0749" w:rsidRDefault="006F0749" w:rsidP="00F51D90">
                  <w:pPr>
                    <w:ind w:right="172"/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222</w:t>
                  </w:r>
                </w:p>
              </w:tc>
            </w:tr>
          </w:tbl>
          <w:p w:rsidR="006F0749" w:rsidRPr="006F0749" w:rsidRDefault="006F0749" w:rsidP="006F074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i/>
                <w:color w:val="000000"/>
                <w:lang w:val="uk-UA"/>
              </w:rPr>
            </w:pPr>
          </w:p>
          <w:p w:rsidR="00DC58D2" w:rsidRPr="006F0749" w:rsidRDefault="00DC58D2" w:rsidP="00DC58D2">
            <w:pPr>
              <w:widowControl w:val="0"/>
              <w:shd w:val="clear" w:color="auto" w:fill="FFFFFF"/>
              <w:adjustRightInd/>
              <w:ind w:firstLine="602"/>
              <w:rPr>
                <w:rFonts w:ascii="Times New Roman" w:hAnsi="Times New Roman"/>
                <w:noProof/>
                <w:lang w:val="uk-UA"/>
              </w:rPr>
            </w:pPr>
          </w:p>
          <w:p w:rsidR="00DC58D2" w:rsidRPr="006F0749" w:rsidRDefault="00DC58D2" w:rsidP="00DC58D2">
            <w:pPr>
              <w:rPr>
                <w:lang w:val="uk-UA"/>
              </w:rPr>
            </w:pPr>
          </w:p>
          <w:p w:rsidR="00DC58D2" w:rsidRPr="006F0749" w:rsidRDefault="00DC58D2" w:rsidP="00DC58D2">
            <w:pPr>
              <w:widowControl w:val="0"/>
              <w:shd w:val="clear" w:color="auto" w:fill="FFFFFF"/>
              <w:adjustRightInd/>
              <w:spacing w:after="120"/>
              <w:rPr>
                <w:rFonts w:eastAsia="Calibri"/>
                <w:i/>
                <w:lang w:val="uk-UA" w:eastAsia="uk-UA"/>
              </w:rPr>
            </w:pPr>
          </w:p>
          <w:p w:rsidR="00DC58D2" w:rsidRDefault="00DC58D2" w:rsidP="00DC58D2">
            <w:pPr>
              <w:rPr>
                <w:lang w:val="uk-UA"/>
              </w:rPr>
            </w:pPr>
            <w:r>
              <w:rPr>
                <w:lang w:val="uk-UA"/>
              </w:rPr>
              <w:t xml:space="preserve">   </w:t>
            </w:r>
          </w:p>
          <w:p w:rsidR="00DC58D2" w:rsidRPr="00DC58D2" w:rsidRDefault="00DC58D2" w:rsidP="006F0749">
            <w:pPr>
              <w:numPr>
                <w:ilvl w:val="0"/>
                <w:numId w:val="1"/>
              </w:numPr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6F0749" w:rsidTr="000E259C">
        <w:tc>
          <w:tcPr>
            <w:tcW w:w="13433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2693" w:type="dxa"/>
          </w:tcPr>
          <w:p w:rsidR="00EA6244" w:rsidRPr="002F391C" w:rsidRDefault="00EA6244" w:rsidP="0035388E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0E259C">
        <w:trPr>
          <w:trHeight w:val="1003"/>
        </w:trPr>
        <w:tc>
          <w:tcPr>
            <w:tcW w:w="13433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6F0749" w:rsidRDefault="006F0749" w:rsidP="006F0749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F074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197</w:t>
            </w:r>
            <w:r w:rsidRPr="006F0749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 </w:t>
            </w:r>
            <w:r w:rsidRPr="006F074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969.</w:t>
            </w:r>
            <w:r w:rsidRPr="006F0749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88</w:t>
            </w:r>
            <w:r w:rsidR="00CA507F" w:rsidRPr="006F074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="00867F4D" w:rsidRPr="006F0749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2693" w:type="dxa"/>
          </w:tcPr>
          <w:p w:rsidR="000259B5" w:rsidRPr="002F391C" w:rsidRDefault="000259B5" w:rsidP="001D4401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8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26FC9"/>
    <w:multiLevelType w:val="hybridMultilevel"/>
    <w:tmpl w:val="27A2EA22"/>
    <w:lvl w:ilvl="0" w:tplc="5078A1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35456"/>
    <w:multiLevelType w:val="hybridMultilevel"/>
    <w:tmpl w:val="81CCCF5E"/>
    <w:lvl w:ilvl="0" w:tplc="E25439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15AAB"/>
    <w:rsid w:val="000259B5"/>
    <w:rsid w:val="0006183F"/>
    <w:rsid w:val="00067B29"/>
    <w:rsid w:val="000E259C"/>
    <w:rsid w:val="00102DEF"/>
    <w:rsid w:val="001D4401"/>
    <w:rsid w:val="002F391C"/>
    <w:rsid w:val="00312F2D"/>
    <w:rsid w:val="0035388E"/>
    <w:rsid w:val="003A2CCF"/>
    <w:rsid w:val="004E0A06"/>
    <w:rsid w:val="005436E8"/>
    <w:rsid w:val="00560A05"/>
    <w:rsid w:val="00566BB3"/>
    <w:rsid w:val="005F2ABD"/>
    <w:rsid w:val="00671B8F"/>
    <w:rsid w:val="006E5AAF"/>
    <w:rsid w:val="006F0749"/>
    <w:rsid w:val="00740033"/>
    <w:rsid w:val="00797FD8"/>
    <w:rsid w:val="007D13EC"/>
    <w:rsid w:val="007E351E"/>
    <w:rsid w:val="00867F4D"/>
    <w:rsid w:val="00950AB6"/>
    <w:rsid w:val="009718F3"/>
    <w:rsid w:val="009B1DFD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C58D2"/>
    <w:rsid w:val="00E53AD0"/>
    <w:rsid w:val="00EA6244"/>
    <w:rsid w:val="00ED195F"/>
    <w:rsid w:val="00F8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2021-02-04T10:00:00Z</cp:lastPrinted>
  <dcterms:created xsi:type="dcterms:W3CDTF">2021-04-23T13:09:00Z</dcterms:created>
  <dcterms:modified xsi:type="dcterms:W3CDTF">2021-04-23T13:09:00Z</dcterms:modified>
</cp:coreProperties>
</file>