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(</w:t>
      </w:r>
      <w:r w:rsidR="00E37473">
        <w:rPr>
          <w:sz w:val="32"/>
          <w:szCs w:val="32"/>
          <w:lang w:val="uk-UA"/>
        </w:rPr>
        <w:t>Д</w:t>
      </w:r>
      <w:r w:rsidR="00E37473" w:rsidRPr="00872DD8">
        <w:rPr>
          <w:sz w:val="32"/>
          <w:szCs w:val="32"/>
          <w:lang w:val="uk-UA"/>
        </w:rPr>
        <w:t>изельне</w:t>
      </w:r>
      <w:r w:rsidR="00E37473">
        <w:rPr>
          <w:sz w:val="32"/>
          <w:szCs w:val="32"/>
          <w:lang w:val="uk-UA"/>
        </w:rPr>
        <w:t xml:space="preserve"> паливо (талони або </w:t>
      </w:r>
      <w:proofErr w:type="spellStart"/>
      <w:r w:rsidR="00E37473">
        <w:rPr>
          <w:sz w:val="32"/>
          <w:szCs w:val="32"/>
          <w:lang w:val="uk-UA"/>
        </w:rPr>
        <w:t>скретч-картки</w:t>
      </w:r>
      <w:proofErr w:type="spellEnd"/>
      <w:r w:rsidR="00E37473">
        <w:rPr>
          <w:sz w:val="32"/>
          <w:szCs w:val="32"/>
          <w:lang w:val="uk-UA"/>
        </w:rPr>
        <w:t xml:space="preserve"> (Україна))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p w:rsidR="000259B5" w:rsidRDefault="00D878FE" w:rsidP="00D878FE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UA-2021-04-29-004649-a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37473" w:rsidRDefault="00E37473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D640C0" w:rsidRDefault="00E37473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</w:t>
            </w:r>
            <w:r w:rsidRPr="008904A1">
              <w:rPr>
                <w:rFonts w:ascii="Times New Roman" w:hAnsi="Times New Roman"/>
                <w:lang w:val="uk-UA"/>
              </w:rPr>
              <w:t xml:space="preserve">изельне паливо (талони або </w:t>
            </w:r>
            <w:proofErr w:type="spellStart"/>
            <w:r w:rsidRPr="008904A1">
              <w:rPr>
                <w:rFonts w:ascii="Times New Roman" w:hAnsi="Times New Roman"/>
                <w:lang w:val="uk-UA"/>
              </w:rPr>
              <w:t>скретч-картки</w:t>
            </w:r>
            <w:proofErr w:type="spellEnd"/>
            <w:r w:rsidRPr="008904A1">
              <w:rPr>
                <w:rFonts w:ascii="Times New Roman" w:hAnsi="Times New Roman"/>
                <w:lang w:val="uk-UA"/>
              </w:rPr>
              <w:t xml:space="preserve"> (Україна))</w:t>
            </w:r>
          </w:p>
          <w:p w:rsidR="00E37473" w:rsidRPr="001551CA" w:rsidRDefault="00E37473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37473" w:rsidRDefault="00E37473" w:rsidP="001551CA">
            <w:pPr>
              <w:rPr>
                <w:b/>
                <w:lang w:val="uk-UA"/>
              </w:rPr>
            </w:pPr>
          </w:p>
          <w:p w:rsidR="00D640C0" w:rsidRDefault="00E37473" w:rsidP="001551CA">
            <w:pPr>
              <w:rPr>
                <w:b/>
                <w:lang w:val="uk-UA"/>
              </w:rPr>
            </w:pPr>
            <w:r w:rsidRPr="00E37473">
              <w:rPr>
                <w:b/>
                <w:lang w:val="uk-UA"/>
              </w:rPr>
              <w:t xml:space="preserve">ДСТУ 7688:2015 «Дизельне паливо Євро. Технічні умови», EN 590:2013 або нормативна документація виробника </w:t>
            </w:r>
          </w:p>
          <w:p w:rsidR="00E37473" w:rsidRPr="00E37473" w:rsidRDefault="00E37473" w:rsidP="001551CA">
            <w:pPr>
              <w:rPr>
                <w:b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37473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16 799 565,24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шістнадцять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мільйонів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шістдесят п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24 копійки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13 999 637,70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тринадцять 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мільйонів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шістсот тридцять сім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70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копій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6F2C4E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CB3B13"/>
    <w:rsid w:val="00D640C0"/>
    <w:rsid w:val="00D878FE"/>
    <w:rsid w:val="00E10BF5"/>
    <w:rsid w:val="00E112CB"/>
    <w:rsid w:val="00E17D85"/>
    <w:rsid w:val="00E37473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29-00464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2021-04-29T11:30:00Z</cp:lastPrinted>
  <dcterms:created xsi:type="dcterms:W3CDTF">2021-04-29T11:31:00Z</dcterms:created>
  <dcterms:modified xsi:type="dcterms:W3CDTF">2021-04-30T06:22:00Z</dcterms:modified>
</cp:coreProperties>
</file>