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15" w:rsidRPr="00136050" w:rsidRDefault="00C86915" w:rsidP="0067791F">
      <w:pPr>
        <w:jc w:val="center"/>
        <w:rPr>
          <w:rFonts w:ascii="Times New Roman" w:hAnsi="Times New Roman"/>
          <w:sz w:val="28"/>
          <w:szCs w:val="28"/>
        </w:rPr>
      </w:pPr>
      <w:r w:rsidRPr="00136050">
        <w:rPr>
          <w:rFonts w:ascii="Times New Roman" w:hAnsi="Times New Roman"/>
          <w:sz w:val="28"/>
          <w:szCs w:val="28"/>
        </w:rPr>
        <w:t>Інформація щодо процедури закупівлі</w:t>
      </w:r>
    </w:p>
    <w:p w:rsidR="00C86915" w:rsidRPr="00136050" w:rsidRDefault="00C86915" w:rsidP="0067791F">
      <w:pPr>
        <w:jc w:val="center"/>
        <w:rPr>
          <w:rFonts w:ascii="Times New Roman" w:hAnsi="Times New Roman"/>
          <w:sz w:val="28"/>
          <w:szCs w:val="28"/>
        </w:rPr>
      </w:pPr>
      <w:r w:rsidRPr="00136050">
        <w:rPr>
          <w:rFonts w:ascii="Times New Roman" w:hAnsi="Times New Roman"/>
          <w:sz w:val="28"/>
          <w:szCs w:val="28"/>
        </w:rPr>
        <w:t>на виконання Постанови КМУ від 11.10.2016 №710 (зі змінами)</w:t>
      </w:r>
    </w:p>
    <w:p w:rsidR="00DA10CA" w:rsidRPr="00AA4386" w:rsidRDefault="00AA6037" w:rsidP="00AA4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6037">
        <w:rPr>
          <w:rFonts w:ascii="Times New Roman" w:hAnsi="Times New Roman"/>
          <w:sz w:val="28"/>
          <w:szCs w:val="28"/>
        </w:rPr>
        <w:t>Лот 1 Послуги із санітарно-гігієнічної обробки приміщень: дератизація-23301,84 м кв. Код ДК 021-2015  90923000-3; дезінсекція-23015,84 м кв. Код ДК 021-2015 90922000-6. Код ДК 021-2015 "90920000-2 Послуги із санітарно-гігієнічної обробки приміщень", Лот 2 Послуги із санітарно-гігієнічної обробки приміщень: дератизація-14062,0 м кв. Код ДК 021-2015  90923000-3; дезінсекція-14600,0 м кв. Код ДК 021-2015 90922000-6. Код ДК 021-2015 "90920000-2 Послуги із санітарно-гігієнічної обробки приміщень", Лот 3 Послуги із санітарно-гігієнічної обробки приміщень: дератизація-6671,80 м кв. Код ДК 021-2015  90923000-3; дезінсекція-1118,80 м кв. Код ДК 021-2015 90922000-6. Код ДК 021-2015 "90920000-2 Послуги із санітарно-гігієнічної обробки приміщень", Лот 4 Послуги із санітарно-гігієнічної обробки приміщень: дератизація-9633,50 м кв. Код ДК 021-2015  90923000-3. Код ДК 021-2015 "90920000-2 Послуги із санітарно-гігієнічної обробки приміщень", Лот 5 Послуги із санітарно-гігієнічної обробки приміщень: дератизація-4256,20 м кв. Код ДК 021-2015  90923000-3; дезінсекція-12142,70 м кв. Код ДК 021-2015 90922000-6. Код ДК 021-2015 "90920000-2 Послуги із санітарно-гігієнічної обробки приміщень", Лот 6 Послуги із санітарно-гігієнічної обробки приміщень: дератизація-24291,15 м кв. Код ДК 021-2015  90923000-3; дезінсекція-8513,20 м кв. Код ДК 021-2015 90922000-6. Код ДК 021-2015 "90920000-2 Послуги із санітарно-гігієнічної обробки приміщень", Лот 7 Послуги із санітарно-гігієнічної обробки приміщень: дератизація-1746,0 м кв. Код ДК 021-2015  90923000-3; дезінсекція-2342,62 м кв. Код ДК 021-2015 90922000-6. Код ДК 021-2015 "90920000-2 Послуги із санітарно-гігієнічної обробки приміщень", Лот 8 Послуги із санітарно-гігієнічної обробки приміщень: дератизація-624,0 м кв. Код ДК 021-2015  90923000-3; дезінсекція-97,0 м кв. Код ДК 021-2015 90922000-6.</w:t>
      </w:r>
      <w:r w:rsidRPr="00FB1235">
        <w:rPr>
          <w:rFonts w:ascii="Times New Roman" w:hAnsi="Times New Roman"/>
          <w:i/>
          <w:noProof/>
          <w:sz w:val="32"/>
          <w:szCs w:val="32"/>
        </w:rPr>
        <w:t xml:space="preserve"> </w:t>
      </w:r>
      <w:r w:rsidR="005578A2" w:rsidRPr="00AA4386">
        <w:rPr>
          <w:rFonts w:ascii="Times New Roman" w:hAnsi="Times New Roman"/>
          <w:sz w:val="28"/>
          <w:szCs w:val="28"/>
        </w:rPr>
        <w:t xml:space="preserve"> </w:t>
      </w:r>
      <w:r w:rsidR="00DC5603" w:rsidRPr="00AA4386">
        <w:rPr>
          <w:rFonts w:ascii="Times New Roman" w:hAnsi="Times New Roman"/>
          <w:sz w:val="28"/>
          <w:szCs w:val="28"/>
        </w:rPr>
        <w:t xml:space="preserve"> Код ДК 021-2015</w:t>
      </w:r>
    </w:p>
    <w:p w:rsidR="00C86915" w:rsidRPr="00AA4386" w:rsidRDefault="00DC5603" w:rsidP="00AA4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4386">
        <w:rPr>
          <w:rFonts w:ascii="Times New Roman" w:hAnsi="Times New Roman"/>
          <w:sz w:val="28"/>
          <w:szCs w:val="28"/>
        </w:rPr>
        <w:t>«</w:t>
      </w:r>
      <w:r w:rsidR="005578A2" w:rsidRPr="00AA4386">
        <w:rPr>
          <w:rFonts w:ascii="Times New Roman" w:hAnsi="Times New Roman"/>
          <w:sz w:val="28"/>
          <w:szCs w:val="28"/>
        </w:rPr>
        <w:t>90920000-2 Послуги із санітарно-гігієнічної обробки приміщень</w:t>
      </w:r>
      <w:r w:rsidRPr="00AA4386">
        <w:rPr>
          <w:rFonts w:ascii="Times New Roman" w:hAnsi="Times New Roman"/>
          <w:sz w:val="28"/>
          <w:szCs w:val="28"/>
        </w:rPr>
        <w:t>»</w:t>
      </w:r>
    </w:p>
    <w:p w:rsidR="005578A2" w:rsidRPr="005578A2" w:rsidRDefault="005578A2" w:rsidP="005578A2">
      <w:pPr>
        <w:spacing w:after="0" w:line="216" w:lineRule="auto"/>
        <w:jc w:val="center"/>
        <w:rPr>
          <w:rFonts w:ascii="Times New Roman" w:hAnsi="Times New Roman"/>
          <w:noProof/>
          <w:sz w:val="32"/>
          <w:szCs w:val="32"/>
        </w:rPr>
      </w:pPr>
    </w:p>
    <w:p w:rsidR="00C86915" w:rsidRPr="00136050" w:rsidRDefault="00C86915" w:rsidP="00656B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6050">
        <w:rPr>
          <w:rFonts w:ascii="Times New Roman" w:hAnsi="Times New Roman"/>
          <w:sz w:val="28"/>
          <w:szCs w:val="28"/>
        </w:rPr>
        <w:t xml:space="preserve">Номер оголошення про проведення закупівля, присвоєний електронною системою </w:t>
      </w:r>
      <w:proofErr w:type="spellStart"/>
      <w:r w:rsidRPr="00136050">
        <w:rPr>
          <w:rFonts w:ascii="Times New Roman" w:hAnsi="Times New Roman"/>
          <w:sz w:val="28"/>
          <w:szCs w:val="28"/>
        </w:rPr>
        <w:t>закупівель</w:t>
      </w:r>
      <w:r w:rsidR="00246449">
        <w:rPr>
          <w:rFonts w:ascii="Times New Roman" w:hAnsi="Times New Roman"/>
          <w:sz w:val="28"/>
          <w:szCs w:val="28"/>
        </w:rPr>
        <w:t>-</w:t>
      </w:r>
      <w:proofErr w:type="spellEnd"/>
      <w:r w:rsidR="00246449">
        <w:rPr>
          <w:rFonts w:ascii="Times New Roman" w:hAnsi="Times New Roman"/>
          <w:sz w:val="28"/>
          <w:szCs w:val="28"/>
        </w:rPr>
        <w:t xml:space="preserve"> ЦБД UA-2021-05-11-001577-</w:t>
      </w:r>
      <w:r w:rsidR="00246449">
        <w:rPr>
          <w:rFonts w:ascii="Times New Roman" w:hAnsi="Times New Roman"/>
          <w:sz w:val="28"/>
          <w:szCs w:val="28"/>
          <w:lang w:val="en-US"/>
        </w:rPr>
        <w:t>b</w:t>
      </w:r>
      <w:r w:rsidR="00246449" w:rsidRPr="0024644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36050">
        <w:rPr>
          <w:rFonts w:ascii="Times New Roman" w:hAnsi="Times New Roman"/>
          <w:sz w:val="28"/>
          <w:szCs w:val="28"/>
        </w:rPr>
        <w:t xml:space="preserve">на електронному торговому майданчику </w:t>
      </w:r>
      <w:proofErr w:type="spellStart"/>
      <w:r w:rsidRPr="00136050">
        <w:rPr>
          <w:rFonts w:ascii="Times New Roman" w:hAnsi="Times New Roman"/>
          <w:sz w:val="28"/>
          <w:szCs w:val="28"/>
        </w:rPr>
        <w:t>Smartt</w:t>
      </w:r>
      <w:r w:rsidR="00246449">
        <w:rPr>
          <w:rFonts w:ascii="Times New Roman" w:hAnsi="Times New Roman"/>
          <w:sz w:val="28"/>
          <w:szCs w:val="28"/>
        </w:rPr>
        <w:t>ender.biz</w:t>
      </w:r>
      <w:proofErr w:type="spellEnd"/>
      <w:r w:rsidR="00246449">
        <w:rPr>
          <w:rFonts w:ascii="Times New Roman" w:hAnsi="Times New Roman"/>
          <w:sz w:val="28"/>
          <w:szCs w:val="28"/>
        </w:rPr>
        <w:t xml:space="preserve"> №</w:t>
      </w:r>
      <w:r w:rsidR="00246449" w:rsidRPr="00246449">
        <w:rPr>
          <w:rFonts w:ascii="Times New Roman" w:hAnsi="Times New Roman"/>
          <w:sz w:val="28"/>
          <w:szCs w:val="28"/>
          <w:lang w:val="ru-RU"/>
        </w:rPr>
        <w:t xml:space="preserve"> 11922665</w:t>
      </w:r>
      <w:bookmarkStart w:id="0" w:name="_GoBack"/>
      <w:bookmarkEnd w:id="0"/>
      <w:r w:rsidRPr="00136050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8"/>
      </w:tblGrid>
      <w:tr w:rsidR="00C86915" w:rsidRPr="00AA4386" w:rsidTr="00DC5E90">
        <w:tc>
          <w:tcPr>
            <w:tcW w:w="4927" w:type="dxa"/>
          </w:tcPr>
          <w:p w:rsidR="00C86915" w:rsidRPr="00AA4386" w:rsidRDefault="00C86915" w:rsidP="00DC5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386">
              <w:rPr>
                <w:rFonts w:ascii="Times New Roman" w:hAnsi="Times New Roman"/>
                <w:b/>
                <w:sz w:val="28"/>
                <w:szCs w:val="28"/>
              </w:rPr>
              <w:t>Вимоги Тендерної документації</w:t>
            </w:r>
          </w:p>
        </w:tc>
        <w:tc>
          <w:tcPr>
            <w:tcW w:w="4928" w:type="dxa"/>
          </w:tcPr>
          <w:p w:rsidR="00C86915" w:rsidRPr="00AA4386" w:rsidRDefault="00C86915" w:rsidP="00DC5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A4386">
              <w:rPr>
                <w:rFonts w:ascii="Times New Roman" w:hAnsi="Times New Roman"/>
                <w:b/>
                <w:sz w:val="28"/>
                <w:szCs w:val="28"/>
              </w:rPr>
              <w:t>Обгрунтування</w:t>
            </w:r>
            <w:proofErr w:type="spellEnd"/>
          </w:p>
        </w:tc>
      </w:tr>
      <w:tr w:rsidR="00C86915" w:rsidRPr="00AA4386" w:rsidTr="00DC5E90">
        <w:tc>
          <w:tcPr>
            <w:tcW w:w="4927" w:type="dxa"/>
          </w:tcPr>
          <w:p w:rsidR="00F94756" w:rsidRPr="00F94756" w:rsidRDefault="00F94756" w:rsidP="00F94756">
            <w:pPr>
              <w:tabs>
                <w:tab w:val="left" w:pos="284"/>
              </w:tabs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94756">
              <w:rPr>
                <w:rFonts w:ascii="Times New Roman" w:hAnsi="Times New Roman"/>
                <w:sz w:val="28"/>
                <w:szCs w:val="28"/>
                <w:u w:val="single"/>
              </w:rPr>
              <w:t>Технічні та якісні характеристики</w:t>
            </w:r>
          </w:p>
          <w:p w:rsidR="00377532" w:rsidRPr="00BC2116" w:rsidRDefault="00377532" w:rsidP="00377532">
            <w:pPr>
              <w:numPr>
                <w:ilvl w:val="0"/>
                <w:numId w:val="1"/>
              </w:numPr>
              <w:tabs>
                <w:tab w:val="left" w:pos="284"/>
              </w:tabs>
              <w:adjustRightInd w:val="0"/>
              <w:spacing w:after="0" w:line="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116">
              <w:rPr>
                <w:rFonts w:ascii="Times New Roman" w:hAnsi="Times New Roman"/>
                <w:sz w:val="28"/>
                <w:szCs w:val="28"/>
              </w:rPr>
              <w:t xml:space="preserve">Проведення комплексу протиепідемічних заходів (дератизація та дезінсекцію) відповідно до нормативно-правових актів та методичних вказівок, затверджених МОЗ України; </w:t>
            </w:r>
          </w:p>
          <w:p w:rsidR="00377532" w:rsidRPr="00BC2116" w:rsidRDefault="00377532" w:rsidP="00377532">
            <w:pPr>
              <w:numPr>
                <w:ilvl w:val="0"/>
                <w:numId w:val="1"/>
              </w:numPr>
              <w:tabs>
                <w:tab w:val="left" w:pos="284"/>
              </w:tabs>
              <w:adjustRightInd w:val="0"/>
              <w:spacing w:after="0" w:line="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116">
              <w:rPr>
                <w:rFonts w:ascii="Times New Roman" w:hAnsi="Times New Roman"/>
                <w:sz w:val="28"/>
                <w:szCs w:val="28"/>
              </w:rPr>
              <w:t xml:space="preserve"> Забезпечення ефективності та якості дератизаційних, дезінсекційних засобів зареєстрованих МОЗ України; </w:t>
            </w:r>
          </w:p>
          <w:p w:rsidR="00C86915" w:rsidRPr="00BC2116" w:rsidRDefault="00377532" w:rsidP="00377532">
            <w:pPr>
              <w:numPr>
                <w:ilvl w:val="0"/>
                <w:numId w:val="1"/>
              </w:numPr>
              <w:tabs>
                <w:tab w:val="left" w:pos="284"/>
              </w:tabs>
              <w:adjustRightInd w:val="0"/>
              <w:spacing w:after="0" w:line="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116">
              <w:rPr>
                <w:rFonts w:ascii="Times New Roman" w:hAnsi="Times New Roman"/>
                <w:sz w:val="28"/>
                <w:szCs w:val="28"/>
              </w:rPr>
              <w:lastRenderedPageBreak/>
              <w:t>Проведення протиепідемічні заходів професійно підготовленими фахівцями</w:t>
            </w:r>
          </w:p>
        </w:tc>
        <w:tc>
          <w:tcPr>
            <w:tcW w:w="4928" w:type="dxa"/>
          </w:tcPr>
          <w:p w:rsidR="00685C53" w:rsidRDefault="00685C53" w:rsidP="00685C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C53">
              <w:rPr>
                <w:rFonts w:ascii="Times New Roman" w:hAnsi="Times New Roman"/>
                <w:sz w:val="28"/>
                <w:szCs w:val="28"/>
              </w:rPr>
              <w:lastRenderedPageBreak/>
              <w:t>Кодекс законів про працю України (з усіма змінами та доповненнями)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685C53">
              <w:rPr>
                <w:rFonts w:ascii="Times New Roman" w:hAnsi="Times New Roman"/>
                <w:sz w:val="28"/>
                <w:szCs w:val="28"/>
              </w:rPr>
              <w:t xml:space="preserve"> Закон України </w:t>
            </w:r>
            <w:bookmarkStart w:id="1" w:name="n3"/>
            <w:bookmarkEnd w:id="1"/>
            <w:r w:rsidRPr="00685C53">
              <w:rPr>
                <w:rFonts w:ascii="Times New Roman" w:hAnsi="Times New Roman"/>
                <w:sz w:val="28"/>
                <w:szCs w:val="28"/>
              </w:rPr>
              <w:t>«Про основні засади державного нагляду (контролю) у сфері господарської діяльності» від 05.04.2007 № 877-V (з</w:t>
            </w:r>
            <w:r w:rsidR="00387176">
              <w:rPr>
                <w:rFonts w:ascii="Times New Roman" w:hAnsi="Times New Roman"/>
                <w:sz w:val="28"/>
                <w:szCs w:val="28"/>
              </w:rPr>
              <w:t xml:space="preserve"> усіма змінами та доповненнями).</w:t>
            </w:r>
          </w:p>
          <w:p w:rsidR="00387176" w:rsidRDefault="00387176" w:rsidP="00685C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C53">
              <w:rPr>
                <w:rFonts w:ascii="Times New Roman" w:hAnsi="Times New Roman"/>
                <w:sz w:val="28"/>
                <w:szCs w:val="28"/>
              </w:rPr>
              <w:t xml:space="preserve">Закон України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C2116">
              <w:rPr>
                <w:rFonts w:ascii="Times New Roman" w:hAnsi="Times New Roman"/>
                <w:sz w:val="28"/>
                <w:szCs w:val="28"/>
              </w:rPr>
              <w:t>Про захист населення від інфекційних</w:t>
            </w:r>
            <w:r w:rsidR="00BC2116">
              <w:rPr>
                <w:b/>
                <w:bCs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="00BC2116" w:rsidRPr="00BC2116">
              <w:rPr>
                <w:rFonts w:ascii="Times New Roman" w:hAnsi="Times New Roman"/>
                <w:sz w:val="28"/>
                <w:szCs w:val="28"/>
              </w:rPr>
              <w:t>хвороб</w:t>
            </w:r>
            <w:r w:rsidRPr="00BC2116">
              <w:rPr>
                <w:rFonts w:ascii="Times New Roman" w:hAnsi="Times New Roman"/>
                <w:sz w:val="28"/>
                <w:szCs w:val="28"/>
              </w:rPr>
              <w:t xml:space="preserve">» від 06.04.2000 </w:t>
            </w:r>
            <w:r w:rsidR="00BC2116" w:rsidRPr="00BC2116">
              <w:rPr>
                <w:rFonts w:ascii="Times New Roman" w:hAnsi="Times New Roman"/>
                <w:sz w:val="28"/>
                <w:szCs w:val="28"/>
              </w:rPr>
              <w:t>№ 1645-III</w:t>
            </w:r>
            <w:r w:rsidR="00BC2116">
              <w:rPr>
                <w:rFonts w:ascii="Times New Roman" w:hAnsi="Times New Roman"/>
                <w:sz w:val="28"/>
                <w:szCs w:val="28"/>
              </w:rPr>
              <w:t xml:space="preserve"> (з усіма змінами та </w:t>
            </w:r>
            <w:r w:rsidR="00BC2116">
              <w:rPr>
                <w:rFonts w:ascii="Times New Roman" w:hAnsi="Times New Roman"/>
                <w:sz w:val="28"/>
                <w:szCs w:val="28"/>
              </w:rPr>
              <w:lastRenderedPageBreak/>
              <w:t>доповненнями).</w:t>
            </w:r>
          </w:p>
          <w:p w:rsidR="00685C53" w:rsidRPr="00685C53" w:rsidRDefault="00685C53" w:rsidP="00685C5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32"/>
                <w:szCs w:val="32"/>
                <w:lang w:eastAsia="ru-RU"/>
              </w:rPr>
              <w:t xml:space="preserve"> </w:t>
            </w:r>
          </w:p>
          <w:p w:rsidR="005578A2" w:rsidRPr="00685C53" w:rsidRDefault="005578A2" w:rsidP="00DC5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915" w:rsidRPr="00AA4386" w:rsidTr="00DC5E90">
        <w:tc>
          <w:tcPr>
            <w:tcW w:w="4927" w:type="dxa"/>
          </w:tcPr>
          <w:p w:rsidR="004B31F6" w:rsidRPr="00F94756" w:rsidRDefault="004B31F6" w:rsidP="00DC5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94756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Очікувана вартість:</w:t>
            </w:r>
          </w:p>
          <w:p w:rsidR="005578A2" w:rsidRPr="00AA4386" w:rsidRDefault="004B31F6" w:rsidP="00DC5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412245</w:t>
            </w:r>
            <w:r w:rsidR="005578A2" w:rsidRPr="00AA4386">
              <w:rPr>
                <w:rFonts w:ascii="Times New Roman" w:hAnsi="Times New Roman"/>
                <w:noProof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42</w:t>
            </w:r>
            <w:r w:rsidR="005578A2" w:rsidRPr="00AA4386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F926A2" w:rsidRPr="00AA4386">
              <w:rPr>
                <w:rFonts w:ascii="Times New Roman" w:hAnsi="Times New Roman"/>
                <w:noProof/>
                <w:sz w:val="28"/>
                <w:szCs w:val="28"/>
              </w:rPr>
              <w:t>грн. з ПДВ</w:t>
            </w:r>
            <w:r w:rsidR="005578A2" w:rsidRPr="00AA4386">
              <w:rPr>
                <w:rFonts w:ascii="Times New Roman" w:hAnsi="Times New Roman"/>
                <w:noProof/>
                <w:sz w:val="28"/>
                <w:szCs w:val="28"/>
              </w:rPr>
              <w:t>, в тому числі</w:t>
            </w:r>
            <w:r w:rsidR="005578A2" w:rsidRPr="00AA43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78A2" w:rsidRPr="00AA4386" w:rsidRDefault="005578A2" w:rsidP="00DC5E9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A4386">
              <w:rPr>
                <w:rFonts w:ascii="Times New Roman" w:hAnsi="Times New Roman"/>
                <w:noProof/>
                <w:sz w:val="28"/>
                <w:szCs w:val="28"/>
              </w:rPr>
              <w:t>лот 1 -1</w:t>
            </w:r>
            <w:r w:rsidR="002714A4">
              <w:rPr>
                <w:rFonts w:ascii="Times New Roman" w:hAnsi="Times New Roman"/>
                <w:noProof/>
                <w:sz w:val="28"/>
                <w:szCs w:val="28"/>
              </w:rPr>
              <w:t>34120,53</w:t>
            </w:r>
            <w:r w:rsidRPr="00AA4386">
              <w:rPr>
                <w:rFonts w:ascii="Times New Roman" w:hAnsi="Times New Roman"/>
                <w:noProof/>
                <w:sz w:val="28"/>
                <w:szCs w:val="28"/>
              </w:rPr>
              <w:t xml:space="preserve"> грн. з ПДВ, </w:t>
            </w:r>
          </w:p>
          <w:p w:rsidR="005578A2" w:rsidRPr="00AA4386" w:rsidRDefault="005578A2" w:rsidP="00DC5E9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A4386">
              <w:rPr>
                <w:rFonts w:ascii="Times New Roman" w:hAnsi="Times New Roman"/>
                <w:noProof/>
                <w:sz w:val="28"/>
                <w:szCs w:val="28"/>
              </w:rPr>
              <w:t xml:space="preserve">лот 2 </w:t>
            </w:r>
            <w:r w:rsidR="002714A4">
              <w:rPr>
                <w:rFonts w:ascii="Times New Roman" w:hAnsi="Times New Roman"/>
                <w:noProof/>
                <w:sz w:val="28"/>
                <w:szCs w:val="28"/>
              </w:rPr>
              <w:t>–</w:t>
            </w:r>
            <w:r w:rsidRPr="00AA4386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2714A4">
              <w:rPr>
                <w:rFonts w:ascii="Times New Roman" w:hAnsi="Times New Roman"/>
                <w:noProof/>
                <w:sz w:val="28"/>
                <w:szCs w:val="28"/>
              </w:rPr>
              <w:t>83265,84</w:t>
            </w:r>
            <w:r w:rsidRPr="00AA4386">
              <w:rPr>
                <w:rFonts w:ascii="Times New Roman" w:hAnsi="Times New Roman"/>
                <w:noProof/>
                <w:sz w:val="28"/>
                <w:szCs w:val="28"/>
              </w:rPr>
              <w:t xml:space="preserve"> грн. з ПДВ,</w:t>
            </w:r>
          </w:p>
          <w:p w:rsidR="005578A2" w:rsidRPr="00AA4386" w:rsidRDefault="005578A2" w:rsidP="00DC5E9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A4386">
              <w:rPr>
                <w:rFonts w:ascii="Times New Roman" w:hAnsi="Times New Roman"/>
                <w:noProof/>
                <w:sz w:val="28"/>
                <w:szCs w:val="28"/>
              </w:rPr>
              <w:t xml:space="preserve">лот 3 - </w:t>
            </w:r>
            <w:r w:rsidR="002714A4">
              <w:rPr>
                <w:rFonts w:ascii="Times New Roman" w:hAnsi="Times New Roman"/>
                <w:noProof/>
                <w:sz w:val="28"/>
                <w:szCs w:val="28"/>
              </w:rPr>
              <w:t>20478</w:t>
            </w:r>
            <w:r w:rsidRPr="00AA4386">
              <w:rPr>
                <w:rFonts w:ascii="Times New Roman" w:hAnsi="Times New Roman"/>
                <w:noProof/>
                <w:sz w:val="28"/>
                <w:szCs w:val="28"/>
              </w:rPr>
              <w:t>,</w:t>
            </w:r>
            <w:r w:rsidR="002714A4">
              <w:rPr>
                <w:rFonts w:ascii="Times New Roman" w:hAnsi="Times New Roman"/>
                <w:noProof/>
                <w:sz w:val="28"/>
                <w:szCs w:val="28"/>
              </w:rPr>
              <w:t>11</w:t>
            </w:r>
            <w:r w:rsidRPr="00AA4386">
              <w:rPr>
                <w:rFonts w:ascii="Times New Roman" w:hAnsi="Times New Roman"/>
                <w:noProof/>
                <w:sz w:val="28"/>
                <w:szCs w:val="28"/>
              </w:rPr>
              <w:t xml:space="preserve"> грн. з ПДВ,</w:t>
            </w:r>
          </w:p>
          <w:p w:rsidR="005578A2" w:rsidRPr="00AA4386" w:rsidRDefault="005578A2" w:rsidP="00DC5E9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A4386">
              <w:rPr>
                <w:rFonts w:ascii="Times New Roman" w:hAnsi="Times New Roman"/>
                <w:noProof/>
                <w:sz w:val="28"/>
                <w:szCs w:val="28"/>
              </w:rPr>
              <w:t>лот 4 - 20808,36 грн. з ПДВ,</w:t>
            </w:r>
          </w:p>
          <w:p w:rsidR="005578A2" w:rsidRPr="00AA4386" w:rsidRDefault="005578A2" w:rsidP="00DC5E9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A4386">
              <w:rPr>
                <w:rFonts w:ascii="Times New Roman" w:hAnsi="Times New Roman"/>
                <w:noProof/>
                <w:sz w:val="28"/>
                <w:szCs w:val="28"/>
              </w:rPr>
              <w:t>лот 5 - 5</w:t>
            </w:r>
            <w:r w:rsidR="002714A4">
              <w:rPr>
                <w:rFonts w:ascii="Times New Roman" w:hAnsi="Times New Roman"/>
                <w:noProof/>
                <w:sz w:val="28"/>
                <w:szCs w:val="28"/>
              </w:rPr>
              <w:t>0505</w:t>
            </w:r>
            <w:r w:rsidRPr="00AA4386">
              <w:rPr>
                <w:rFonts w:ascii="Times New Roman" w:hAnsi="Times New Roman"/>
                <w:noProof/>
                <w:sz w:val="28"/>
                <w:szCs w:val="28"/>
              </w:rPr>
              <w:t>,</w:t>
            </w:r>
            <w:r w:rsidR="002714A4">
              <w:rPr>
                <w:rFonts w:ascii="Times New Roman" w:hAnsi="Times New Roman"/>
                <w:noProof/>
                <w:sz w:val="28"/>
                <w:szCs w:val="28"/>
              </w:rPr>
              <w:t>08</w:t>
            </w:r>
            <w:r w:rsidRPr="00AA4386">
              <w:rPr>
                <w:rFonts w:ascii="Times New Roman" w:hAnsi="Times New Roman"/>
                <w:noProof/>
                <w:sz w:val="28"/>
                <w:szCs w:val="28"/>
              </w:rPr>
              <w:t xml:space="preserve"> грн. з ПДВ,</w:t>
            </w:r>
          </w:p>
          <w:p w:rsidR="005578A2" w:rsidRPr="00AA4386" w:rsidRDefault="005578A2" w:rsidP="00DC5E9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A4386">
              <w:rPr>
                <w:rFonts w:ascii="Times New Roman" w:hAnsi="Times New Roman"/>
                <w:noProof/>
                <w:sz w:val="28"/>
                <w:szCs w:val="28"/>
              </w:rPr>
              <w:t xml:space="preserve">лот 6 - </w:t>
            </w:r>
            <w:r w:rsidR="002714A4">
              <w:rPr>
                <w:rFonts w:ascii="Times New Roman" w:hAnsi="Times New Roman"/>
                <w:noProof/>
                <w:sz w:val="28"/>
                <w:szCs w:val="28"/>
              </w:rPr>
              <w:t>89102</w:t>
            </w:r>
            <w:r w:rsidRPr="00AA4386">
              <w:rPr>
                <w:rFonts w:ascii="Times New Roman" w:hAnsi="Times New Roman"/>
                <w:noProof/>
                <w:sz w:val="28"/>
                <w:szCs w:val="28"/>
              </w:rPr>
              <w:t>,</w:t>
            </w:r>
            <w:r w:rsidR="002714A4">
              <w:rPr>
                <w:rFonts w:ascii="Times New Roman" w:hAnsi="Times New Roman"/>
                <w:noProof/>
                <w:sz w:val="28"/>
                <w:szCs w:val="28"/>
              </w:rPr>
              <w:t>92</w:t>
            </w:r>
            <w:r w:rsidRPr="00AA4386">
              <w:rPr>
                <w:rFonts w:ascii="Times New Roman" w:hAnsi="Times New Roman"/>
                <w:noProof/>
                <w:sz w:val="28"/>
                <w:szCs w:val="28"/>
              </w:rPr>
              <w:t xml:space="preserve"> грн. з ПДВ,</w:t>
            </w:r>
          </w:p>
          <w:p w:rsidR="005578A2" w:rsidRPr="00AA4386" w:rsidRDefault="005578A2" w:rsidP="00DC5E9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A4386">
              <w:rPr>
                <w:rFonts w:ascii="Times New Roman" w:hAnsi="Times New Roman"/>
                <w:noProof/>
                <w:sz w:val="28"/>
                <w:szCs w:val="28"/>
              </w:rPr>
              <w:t xml:space="preserve">лот 7 - </w:t>
            </w:r>
            <w:r w:rsidR="002714A4">
              <w:rPr>
                <w:rFonts w:ascii="Times New Roman" w:hAnsi="Times New Roman"/>
                <w:noProof/>
                <w:sz w:val="28"/>
                <w:szCs w:val="28"/>
              </w:rPr>
              <w:t>12074</w:t>
            </w:r>
            <w:r w:rsidRPr="00AA4386">
              <w:rPr>
                <w:rFonts w:ascii="Times New Roman" w:hAnsi="Times New Roman"/>
                <w:noProof/>
                <w:sz w:val="28"/>
                <w:szCs w:val="28"/>
              </w:rPr>
              <w:t>,</w:t>
            </w:r>
            <w:r w:rsidR="002714A4">
              <w:rPr>
                <w:rFonts w:ascii="Times New Roman" w:hAnsi="Times New Roman"/>
                <w:noProof/>
                <w:sz w:val="28"/>
                <w:szCs w:val="28"/>
              </w:rPr>
              <w:t>33</w:t>
            </w:r>
            <w:r w:rsidRPr="00AA4386">
              <w:rPr>
                <w:rFonts w:ascii="Times New Roman" w:hAnsi="Times New Roman"/>
                <w:noProof/>
                <w:sz w:val="28"/>
                <w:szCs w:val="28"/>
              </w:rPr>
              <w:t xml:space="preserve"> грн. з ПДВ,</w:t>
            </w:r>
          </w:p>
          <w:p w:rsidR="00C86915" w:rsidRPr="00AA4386" w:rsidRDefault="005578A2" w:rsidP="002714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386">
              <w:rPr>
                <w:rFonts w:ascii="Times New Roman" w:hAnsi="Times New Roman"/>
                <w:noProof/>
                <w:sz w:val="28"/>
                <w:szCs w:val="28"/>
              </w:rPr>
              <w:t xml:space="preserve">лот 8 -  </w:t>
            </w:r>
            <w:r w:rsidR="002714A4">
              <w:rPr>
                <w:rFonts w:ascii="Times New Roman" w:hAnsi="Times New Roman"/>
                <w:noProof/>
                <w:sz w:val="28"/>
                <w:szCs w:val="28"/>
              </w:rPr>
              <w:t>1890</w:t>
            </w:r>
            <w:r w:rsidRPr="00AA4386">
              <w:rPr>
                <w:rFonts w:ascii="Times New Roman" w:hAnsi="Times New Roman"/>
                <w:noProof/>
                <w:sz w:val="28"/>
                <w:szCs w:val="28"/>
              </w:rPr>
              <w:t>,</w:t>
            </w:r>
            <w:r w:rsidR="002714A4">
              <w:rPr>
                <w:rFonts w:ascii="Times New Roman" w:hAnsi="Times New Roman"/>
                <w:noProof/>
                <w:sz w:val="28"/>
                <w:szCs w:val="28"/>
              </w:rPr>
              <w:t>25</w:t>
            </w:r>
            <w:r w:rsidRPr="00AA4386">
              <w:rPr>
                <w:rFonts w:ascii="Times New Roman" w:hAnsi="Times New Roman"/>
                <w:noProof/>
                <w:sz w:val="28"/>
                <w:szCs w:val="28"/>
              </w:rPr>
              <w:t xml:space="preserve"> грн. з ПДВ.</w:t>
            </w:r>
          </w:p>
        </w:tc>
        <w:tc>
          <w:tcPr>
            <w:tcW w:w="4928" w:type="dxa"/>
          </w:tcPr>
          <w:p w:rsidR="00C86915" w:rsidRPr="00AA4386" w:rsidRDefault="00C86915" w:rsidP="00282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386">
              <w:rPr>
                <w:rFonts w:ascii="Times New Roman" w:hAnsi="Times New Roman"/>
                <w:sz w:val="28"/>
                <w:szCs w:val="28"/>
              </w:rPr>
              <w:t>За результатами маркетингового дослідження ринку, вартісних показників останньої закупівлі та на виконання вим</w:t>
            </w:r>
            <w:r w:rsidR="00BC2116">
              <w:rPr>
                <w:rFonts w:ascii="Times New Roman" w:hAnsi="Times New Roman"/>
                <w:sz w:val="28"/>
                <w:szCs w:val="28"/>
              </w:rPr>
              <w:t>ог наказу від 26.06.2016 №107</w:t>
            </w:r>
            <w:r w:rsidRPr="00AA4386">
              <w:rPr>
                <w:rFonts w:ascii="Times New Roman" w:hAnsi="Times New Roman"/>
                <w:sz w:val="28"/>
                <w:szCs w:val="28"/>
              </w:rPr>
              <w:t xml:space="preserve">Ц з урахуванням наказу </w:t>
            </w:r>
            <w:r w:rsidR="0028264C">
              <w:rPr>
                <w:rFonts w:ascii="Times New Roman" w:hAnsi="Times New Roman"/>
                <w:sz w:val="28"/>
                <w:szCs w:val="28"/>
              </w:rPr>
              <w:t xml:space="preserve">Міністерства економіки України </w:t>
            </w:r>
            <w:r w:rsidRPr="00AA4386">
              <w:rPr>
                <w:rFonts w:ascii="Times New Roman" w:hAnsi="Times New Roman"/>
                <w:sz w:val="28"/>
                <w:szCs w:val="28"/>
              </w:rPr>
              <w:t xml:space="preserve">від 18.02.2020 № 275 </w:t>
            </w:r>
          </w:p>
        </w:tc>
      </w:tr>
    </w:tbl>
    <w:p w:rsidR="00C86915" w:rsidRPr="0067791F" w:rsidRDefault="00C86915" w:rsidP="0067791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6915" w:rsidRDefault="00C86915">
      <w:pPr>
        <w:jc w:val="both"/>
        <w:rPr>
          <w:rFonts w:ascii="Times New Roman" w:hAnsi="Times New Roman"/>
          <w:sz w:val="28"/>
          <w:szCs w:val="28"/>
        </w:rPr>
      </w:pPr>
    </w:p>
    <w:p w:rsidR="002714A4" w:rsidRPr="0067791F" w:rsidRDefault="002714A4">
      <w:pPr>
        <w:jc w:val="both"/>
        <w:rPr>
          <w:rFonts w:ascii="Times New Roman" w:hAnsi="Times New Roman"/>
          <w:sz w:val="28"/>
          <w:szCs w:val="28"/>
        </w:rPr>
      </w:pPr>
    </w:p>
    <w:sectPr w:rsidR="002714A4" w:rsidRPr="0067791F" w:rsidSect="00A019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014D7"/>
    <w:multiLevelType w:val="hybridMultilevel"/>
    <w:tmpl w:val="52F88248"/>
    <w:lvl w:ilvl="0" w:tplc="9EEC29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C42"/>
    <w:rsid w:val="00111A87"/>
    <w:rsid w:val="00136050"/>
    <w:rsid w:val="002368C2"/>
    <w:rsid w:val="00246449"/>
    <w:rsid w:val="002714A4"/>
    <w:rsid w:val="0028264C"/>
    <w:rsid w:val="002B4B42"/>
    <w:rsid w:val="00377532"/>
    <w:rsid w:val="00387176"/>
    <w:rsid w:val="003D1F32"/>
    <w:rsid w:val="00461B3E"/>
    <w:rsid w:val="004B31F6"/>
    <w:rsid w:val="00524EA2"/>
    <w:rsid w:val="005578A2"/>
    <w:rsid w:val="005A180C"/>
    <w:rsid w:val="00656B28"/>
    <w:rsid w:val="0067791F"/>
    <w:rsid w:val="00685C53"/>
    <w:rsid w:val="007A5571"/>
    <w:rsid w:val="00862C42"/>
    <w:rsid w:val="00866D61"/>
    <w:rsid w:val="00A019C4"/>
    <w:rsid w:val="00AA4386"/>
    <w:rsid w:val="00AA6037"/>
    <w:rsid w:val="00BC2116"/>
    <w:rsid w:val="00C86915"/>
    <w:rsid w:val="00DA10CA"/>
    <w:rsid w:val="00DA6659"/>
    <w:rsid w:val="00DC5603"/>
    <w:rsid w:val="00DC5E90"/>
    <w:rsid w:val="00E42570"/>
    <w:rsid w:val="00EB3CB0"/>
    <w:rsid w:val="00F40BA2"/>
    <w:rsid w:val="00F926A2"/>
    <w:rsid w:val="00F9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C4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1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A66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7EAE"/>
    <w:rPr>
      <w:rFonts w:ascii="Times New Roman" w:hAnsi="Times New Roman"/>
      <w:sz w:val="0"/>
      <w:szCs w:val="0"/>
      <w:lang w:val="uk-UA" w:eastAsia="en-US"/>
    </w:rPr>
  </w:style>
  <w:style w:type="character" w:customStyle="1" w:styleId="a6">
    <w:name w:val="Нижний колонтитул Знак"/>
    <w:aliases w:val="Знак Знак,Знак17 Знак"/>
    <w:link w:val="a7"/>
    <w:locked/>
    <w:rsid w:val="00F926A2"/>
    <w:rPr>
      <w:rFonts w:ascii="Times New Roman CYR" w:hAnsi="Times New Roman CYR" w:cs="Times New Roman CYR"/>
      <w:sz w:val="24"/>
      <w:szCs w:val="24"/>
      <w:lang w:val="ru-RU" w:eastAsia="ru-RU"/>
    </w:rPr>
  </w:style>
  <w:style w:type="paragraph" w:styleId="a7">
    <w:name w:val="footer"/>
    <w:aliases w:val="Знак,Знак17"/>
    <w:basedOn w:val="a"/>
    <w:link w:val="a6"/>
    <w:rsid w:val="00F926A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character" w:customStyle="1" w:styleId="1">
    <w:name w:val="Нижний колонтитул Знак1"/>
    <w:uiPriority w:val="99"/>
    <w:semiHidden/>
    <w:rsid w:val="00F926A2"/>
    <w:rPr>
      <w:sz w:val="22"/>
      <w:szCs w:val="22"/>
      <w:lang w:eastAsia="en-US"/>
    </w:rPr>
  </w:style>
  <w:style w:type="paragraph" w:customStyle="1" w:styleId="rvps17">
    <w:name w:val="rvps17"/>
    <w:basedOn w:val="a"/>
    <w:rsid w:val="00685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78">
    <w:name w:val="rvts78"/>
    <w:rsid w:val="00685C53"/>
  </w:style>
  <w:style w:type="paragraph" w:customStyle="1" w:styleId="rvps6">
    <w:name w:val="rvps6"/>
    <w:basedOn w:val="a"/>
    <w:rsid w:val="00685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23">
    <w:name w:val="rvts23"/>
    <w:rsid w:val="00685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2219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Zavgorodnyaya.L.V</dc:creator>
  <cp:lastModifiedBy>nvtz</cp:lastModifiedBy>
  <cp:revision>9</cp:revision>
  <cp:lastPrinted>2021-04-19T13:20:00Z</cp:lastPrinted>
  <dcterms:created xsi:type="dcterms:W3CDTF">2021-04-19T13:09:00Z</dcterms:created>
  <dcterms:modified xsi:type="dcterms:W3CDTF">2021-05-12T06:23:00Z</dcterms:modified>
</cp:coreProperties>
</file>