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Pr="00D9268D" w:rsidRDefault="00FE1C28" w:rsidP="00FE1C28">
      <w:pPr>
        <w:jc w:val="center"/>
      </w:pPr>
      <w:r w:rsidRPr="00FE1C28">
        <w:rPr>
          <w:b/>
          <w:sz w:val="28"/>
          <w:szCs w:val="28"/>
          <w:lang w:val="uk-UA"/>
        </w:rPr>
        <w:t>(Мастило залізничне ЛЗ-ЦНИИ)</w:t>
      </w:r>
      <w:r>
        <w:rPr>
          <w:b/>
          <w:sz w:val="28"/>
          <w:szCs w:val="28"/>
          <w:lang w:val="uk-UA"/>
        </w:rPr>
        <w:t xml:space="preserve"> </w:t>
      </w:r>
      <w:r w:rsidRPr="00FE1C28">
        <w:t>UA-2021-0</w:t>
      </w:r>
      <w:r w:rsidR="00D9268D">
        <w:rPr>
          <w:lang w:val="uk-UA"/>
        </w:rPr>
        <w:t>5</w:t>
      </w:r>
      <w:r w:rsidR="00D9268D">
        <w:t>-</w:t>
      </w:r>
      <w:r w:rsidR="00D9268D">
        <w:rPr>
          <w:lang w:val="uk-UA"/>
        </w:rPr>
        <w:t>17</w:t>
      </w:r>
      <w:r w:rsidRPr="00FE1C28">
        <w:t>-0</w:t>
      </w:r>
      <w:r w:rsidR="00D9268D">
        <w:rPr>
          <w:lang w:val="uk-UA"/>
        </w:rPr>
        <w:t>10201</w:t>
      </w:r>
      <w:r w:rsidRPr="00FE1C28">
        <w:t>-</w:t>
      </w:r>
      <w:r w:rsidR="00D9268D">
        <w:rPr>
          <w:lang w:val="en-US"/>
        </w:rPr>
        <w:t>b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E1C28" w:rsidRDefault="00FE1C28" w:rsidP="009E2A95">
            <w:pPr>
              <w:autoSpaceDE/>
              <w:autoSpaceDN/>
              <w:adjustRightInd/>
              <w:rPr>
                <w:b/>
                <w:sz w:val="22"/>
                <w:szCs w:val="22"/>
                <w:u w:val="single"/>
                <w:lang w:val="uk-UA"/>
              </w:rPr>
            </w:pPr>
            <w:r w:rsidRPr="00FE1C28">
              <w:rPr>
                <w:b/>
                <w:sz w:val="22"/>
                <w:szCs w:val="22"/>
                <w:u w:val="single"/>
                <w:lang w:val="uk-UA"/>
              </w:rPr>
              <w:t xml:space="preserve">Мастило залізничне ЛЗ-ЦНИИ 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Зовнішній вигляд - Однорідна мазь від світло-жовтого до темно-жовтого кольору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Ефективна в′язкість при -30ºС і середньому градієнті швидкості деформації 10с-1, Па*с, не більше - 420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Межа міцності на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сдвиг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 xml:space="preserve"> при 50ºС, Па,не менше - 220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Температура крапання, ºС, не нижче - 135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Колоїдна стабільність виділеної оливи,  %, не більше - 22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Масова частка вільних лугів у перерахунку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NaOH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>, %, не більше - 0,2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Вміст механічних домішок - Відсутність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 xml:space="preserve">Випаровуваність при 100ºС за 1 </w:t>
            </w:r>
            <w:proofErr w:type="spellStart"/>
            <w:r w:rsidRPr="00FE1C28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>,%, не більше - 7,0</w:t>
            </w:r>
          </w:p>
          <w:p w:rsidR="00FE1C28" w:rsidRPr="00FE1C28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 w:rsidRPr="00FE1C28">
              <w:rPr>
                <w:sz w:val="22"/>
                <w:szCs w:val="22"/>
                <w:lang w:val="uk-UA"/>
              </w:rPr>
              <w:t>Пенетрація</w:t>
            </w:r>
            <w:proofErr w:type="spellEnd"/>
            <w:r w:rsidRPr="00FE1C28">
              <w:rPr>
                <w:sz w:val="22"/>
                <w:szCs w:val="22"/>
                <w:lang w:val="uk-UA"/>
              </w:rPr>
              <w:t xml:space="preserve"> при 25 ºС, м.10-4, в межах - 200-260</w:t>
            </w:r>
          </w:p>
          <w:p w:rsidR="009E2A95" w:rsidRPr="002F391C" w:rsidRDefault="00FE1C28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E1C28">
              <w:rPr>
                <w:sz w:val="22"/>
                <w:szCs w:val="22"/>
                <w:lang w:val="uk-UA"/>
              </w:rPr>
              <w:t>Масова частка води, %, не більше - 0,4</w:t>
            </w:r>
          </w:p>
        </w:tc>
        <w:tc>
          <w:tcPr>
            <w:tcW w:w="7371" w:type="dxa"/>
          </w:tcPr>
          <w:p w:rsidR="009E2A95" w:rsidRPr="002F391C" w:rsidRDefault="00FE1C28" w:rsidP="009E2A95">
            <w:pPr>
              <w:rPr>
                <w:sz w:val="22"/>
                <w:szCs w:val="22"/>
                <w:lang w:val="uk-UA"/>
              </w:rPr>
            </w:pPr>
            <w:r w:rsidRPr="00FE1C28">
              <w:rPr>
                <w:lang w:val="uk-UA"/>
              </w:rPr>
              <w:t>ЛЗ-ЦНИИ ГОСТ 19791-74</w:t>
            </w:r>
            <w:r w:rsidR="009E2A95"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Для використання в якості </w:t>
            </w:r>
            <w:r w:rsidR="00FE1C28">
              <w:rPr>
                <w:sz w:val="22"/>
                <w:szCs w:val="22"/>
                <w:lang w:val="uk-UA"/>
              </w:rPr>
              <w:t>мастила в вузлах вагонів.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FE1C28" w:rsidP="00FE1C28">
            <w:pPr>
              <w:rPr>
                <w:sz w:val="22"/>
                <w:szCs w:val="22"/>
                <w:lang w:val="uk-UA"/>
              </w:rPr>
            </w:pPr>
            <w:r w:rsidRPr="00FE1C28">
              <w:rPr>
                <w:lang w:val="uk-UA"/>
              </w:rPr>
              <w:t>ЛЗ-ЦНИИ ГОСТ 19791-74</w:t>
            </w:r>
            <w:r w:rsidR="009E2A95"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FE1C28" w:rsidRPr="00FE1C28">
              <w:rPr>
                <w:sz w:val="22"/>
                <w:szCs w:val="22"/>
                <w:lang w:val="uk-UA"/>
              </w:rPr>
              <w:t>955 000,00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2227BD"/>
    <w:rsid w:val="00233D82"/>
    <w:rsid w:val="002728E4"/>
    <w:rsid w:val="002D3335"/>
    <w:rsid w:val="002F391C"/>
    <w:rsid w:val="00364978"/>
    <w:rsid w:val="003D2622"/>
    <w:rsid w:val="004374BB"/>
    <w:rsid w:val="00495E2C"/>
    <w:rsid w:val="005B50FC"/>
    <w:rsid w:val="005C3C25"/>
    <w:rsid w:val="007267C0"/>
    <w:rsid w:val="00820672"/>
    <w:rsid w:val="0083634D"/>
    <w:rsid w:val="00950AB6"/>
    <w:rsid w:val="009D796F"/>
    <w:rsid w:val="009E2A95"/>
    <w:rsid w:val="00B62EE3"/>
    <w:rsid w:val="00CD453B"/>
    <w:rsid w:val="00D44F4D"/>
    <w:rsid w:val="00D9268D"/>
    <w:rsid w:val="00DC5AAE"/>
    <w:rsid w:val="00EA6244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дом</cp:lastModifiedBy>
  <cp:revision>2</cp:revision>
  <cp:lastPrinted>2021-03-24T11:54:00Z</cp:lastPrinted>
  <dcterms:created xsi:type="dcterms:W3CDTF">2021-05-18T08:42:00Z</dcterms:created>
  <dcterms:modified xsi:type="dcterms:W3CDTF">2021-05-18T08:42:00Z</dcterms:modified>
</cp:coreProperties>
</file>