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5" w:rsidRDefault="000259B5" w:rsidP="00AD3CD4">
      <w:pPr>
        <w:jc w:val="center"/>
        <w:rPr>
          <w:b/>
          <w:sz w:val="28"/>
          <w:szCs w:val="28"/>
          <w:lang w:val="uk-UA"/>
        </w:rPr>
      </w:pPr>
      <w:r w:rsidRPr="000259B5">
        <w:rPr>
          <w:b/>
          <w:sz w:val="28"/>
          <w:szCs w:val="28"/>
          <w:lang w:val="uk-UA"/>
        </w:rPr>
        <w:t xml:space="preserve">ДК 021:2015 - </w:t>
      </w:r>
      <w:r w:rsidR="00AD3CD4" w:rsidRPr="00AD3CD4">
        <w:rPr>
          <w:b/>
          <w:sz w:val="28"/>
          <w:szCs w:val="28"/>
          <w:lang w:val="uk-UA"/>
        </w:rPr>
        <w:t>021-2015 – 31340000-1 «Приладдя до ізольованих кабелів»  (муфти кабельні в асортименті)</w:t>
      </w:r>
    </w:p>
    <w:bookmarkStart w:id="0" w:name="_GoBack"/>
    <w:p w:rsidR="00D66E89" w:rsidRPr="00623BEA" w:rsidRDefault="00623BEA" w:rsidP="00D66E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3BEA">
        <w:rPr>
          <w:rFonts w:ascii="Times New Roman" w:hAnsi="Times New Roman"/>
          <w:b/>
          <w:sz w:val="28"/>
          <w:szCs w:val="28"/>
        </w:rPr>
        <w:fldChar w:fldCharType="begin"/>
      </w:r>
      <w:r w:rsidRPr="00623BEA">
        <w:rPr>
          <w:rFonts w:ascii="Times New Roman" w:hAnsi="Times New Roman"/>
          <w:b/>
          <w:sz w:val="28"/>
          <w:szCs w:val="28"/>
        </w:rPr>
        <w:instrText xml:space="preserve"> HYPERLINK "http://prozorro.gov.ua/tender/UA-2021-05-27-001521-c/" </w:instrText>
      </w:r>
      <w:r w:rsidRPr="00623BEA">
        <w:rPr>
          <w:rFonts w:ascii="Times New Roman" w:hAnsi="Times New Roman"/>
          <w:b/>
          <w:sz w:val="28"/>
          <w:szCs w:val="28"/>
        </w:rPr>
        <w:fldChar w:fldCharType="separate"/>
      </w:r>
      <w:r w:rsidRPr="00623BEA">
        <w:rPr>
          <w:rFonts w:ascii="Times New Roman" w:hAnsi="Times New Roman"/>
          <w:b/>
          <w:color w:val="0000FF"/>
          <w:sz w:val="28"/>
          <w:szCs w:val="28"/>
          <w:u w:val="single"/>
          <w:shd w:val="clear" w:color="auto" w:fill="FFFFFF"/>
        </w:rPr>
        <w:t>UA-2021-05-27-001521-c</w:t>
      </w:r>
      <w:r w:rsidRPr="00623BEA">
        <w:rPr>
          <w:rFonts w:ascii="Times New Roman" w:hAnsi="Times New Roman"/>
          <w:b/>
          <w:sz w:val="28"/>
          <w:szCs w:val="28"/>
        </w:rPr>
        <w:fldChar w:fldCharType="end"/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bookmarkEnd w:id="0"/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080E70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6F7020" w:rsidRPr="006F7020" w:rsidRDefault="001A7274" w:rsidP="006F7020">
            <w:pPr>
              <w:pStyle w:val="a5"/>
              <w:rPr>
                <w:rFonts w:ascii="Times New Roman" w:hAnsi="Times New Roman"/>
              </w:rPr>
            </w:pPr>
            <w:r w:rsidRPr="001A7274">
              <w:rPr>
                <w:rFonts w:ascii="Times New Roman" w:hAnsi="Times New Roman"/>
              </w:rPr>
              <w:t>Муфт</w:t>
            </w:r>
            <w:r>
              <w:rPr>
                <w:rFonts w:ascii="Times New Roman" w:hAnsi="Times New Roman"/>
              </w:rPr>
              <w:t xml:space="preserve">и кабельні кінцеві </w:t>
            </w:r>
            <w:r w:rsidRPr="001A7274">
              <w:rPr>
                <w:rFonts w:ascii="Times New Roman" w:hAnsi="Times New Roman"/>
              </w:rPr>
              <w:t>(діаметр кабелю 35-50 мм</w:t>
            </w:r>
            <w:r>
              <w:rPr>
                <w:rFonts w:ascii="Times New Roman" w:hAnsi="Times New Roman"/>
              </w:rPr>
              <w:t xml:space="preserve"> та </w:t>
            </w:r>
            <w:r w:rsidRPr="001A7274">
              <w:rPr>
                <w:rFonts w:ascii="Times New Roman" w:hAnsi="Times New Roman"/>
              </w:rPr>
              <w:t>150-240 мм)</w:t>
            </w:r>
            <w:r>
              <w:rPr>
                <w:rFonts w:ascii="Times New Roman" w:hAnsi="Times New Roman"/>
              </w:rPr>
              <w:t xml:space="preserve"> та з'єднувальні</w:t>
            </w:r>
            <w:r w:rsidRPr="001A7274">
              <w:rPr>
                <w:rFonts w:ascii="Times New Roman" w:hAnsi="Times New Roman"/>
              </w:rPr>
              <w:t xml:space="preserve"> </w:t>
            </w:r>
            <w:proofErr w:type="spellStart"/>
            <w:r w:rsidRPr="001A7274">
              <w:rPr>
                <w:rFonts w:ascii="Times New Roman" w:hAnsi="Times New Roman"/>
              </w:rPr>
              <w:t>термоусадж</w:t>
            </w:r>
            <w:r>
              <w:rPr>
                <w:rFonts w:ascii="Times New Roman" w:hAnsi="Times New Roman"/>
              </w:rPr>
              <w:t>увальні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A7274">
              <w:rPr>
                <w:rFonts w:ascii="Times New Roman" w:hAnsi="Times New Roman"/>
              </w:rPr>
              <w:t>(діаметр кабелю 70-120 мм</w:t>
            </w:r>
            <w:r>
              <w:rPr>
                <w:rFonts w:ascii="Times New Roman" w:hAnsi="Times New Roman"/>
              </w:rPr>
              <w:t xml:space="preserve">, </w:t>
            </w:r>
            <w:r w:rsidRPr="001A7274">
              <w:rPr>
                <w:rFonts w:ascii="Times New Roman" w:hAnsi="Times New Roman"/>
              </w:rPr>
              <w:t>35-50 мм</w:t>
            </w:r>
            <w:r>
              <w:rPr>
                <w:rFonts w:ascii="Times New Roman" w:hAnsi="Times New Roman"/>
              </w:rPr>
              <w:t xml:space="preserve"> та </w:t>
            </w:r>
            <w:r w:rsidRPr="001A7274">
              <w:rPr>
                <w:rFonts w:ascii="Times New Roman" w:hAnsi="Times New Roman"/>
              </w:rPr>
              <w:t>150-240 мм)</w:t>
            </w:r>
            <w:r>
              <w:rPr>
                <w:rFonts w:ascii="Times New Roman" w:hAnsi="Times New Roman"/>
              </w:rPr>
              <w:t xml:space="preserve"> </w:t>
            </w:r>
            <w:r w:rsidRPr="001A7274">
              <w:rPr>
                <w:rFonts w:ascii="Times New Roman" w:hAnsi="Times New Roman"/>
              </w:rPr>
              <w:t>для  силових 3-жильних кабелів на номінальну напругу до 10 кВ</w:t>
            </w:r>
            <w:r w:rsidR="006F7020">
              <w:rPr>
                <w:rFonts w:ascii="Times New Roman" w:hAnsi="Times New Roman"/>
              </w:rPr>
              <w:t>. Повинні бути призначені</w:t>
            </w:r>
            <w:r w:rsidR="006F7020" w:rsidRPr="006F7020">
              <w:rPr>
                <w:rFonts w:ascii="Times New Roman" w:hAnsi="Times New Roman"/>
              </w:rPr>
              <w:t xml:space="preserve"> для експлуатації при температурі навколишнього середовища від -50 до +50 С.</w:t>
            </w:r>
            <w:r w:rsidR="002F391C" w:rsidRPr="002F391C">
              <w:rPr>
                <w:rFonts w:ascii="Times New Roman" w:hAnsi="Times New Roman"/>
              </w:rPr>
              <w:t xml:space="preserve"> </w:t>
            </w:r>
            <w:r w:rsidR="006F7020" w:rsidRPr="006F7020">
              <w:rPr>
                <w:rFonts w:ascii="Times New Roman" w:hAnsi="Times New Roman"/>
              </w:rPr>
              <w:t>Муфти кабельні кінцеві повинні  комплектуватися</w:t>
            </w:r>
          </w:p>
          <w:p w:rsidR="00080E70" w:rsidRDefault="006F7020" w:rsidP="006F7020">
            <w:pPr>
              <w:pStyle w:val="a5"/>
              <w:rPr>
                <w:rFonts w:ascii="Times New Roman" w:hAnsi="Times New Roman"/>
              </w:rPr>
            </w:pPr>
            <w:r w:rsidRPr="006F7020">
              <w:rPr>
                <w:rFonts w:ascii="Times New Roman" w:hAnsi="Times New Roman"/>
              </w:rPr>
              <w:t>наконечниками  під опресування</w:t>
            </w:r>
            <w:r>
              <w:rPr>
                <w:rFonts w:ascii="Times New Roman" w:hAnsi="Times New Roman"/>
              </w:rPr>
              <w:t xml:space="preserve">. Муфти </w:t>
            </w:r>
            <w:r w:rsidRPr="006F7020">
              <w:rPr>
                <w:rFonts w:ascii="Times New Roman" w:hAnsi="Times New Roman"/>
              </w:rPr>
              <w:t xml:space="preserve">з'єднувальні </w:t>
            </w:r>
            <w:proofErr w:type="spellStart"/>
            <w:r w:rsidRPr="006F7020">
              <w:rPr>
                <w:rFonts w:ascii="Times New Roman" w:hAnsi="Times New Roman"/>
              </w:rPr>
              <w:t>термоусаджувальні</w:t>
            </w:r>
            <w:proofErr w:type="spellEnd"/>
            <w:r w:rsidRPr="006F70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повинні комплектуватися </w:t>
            </w:r>
            <w:r w:rsidRPr="006F7020">
              <w:rPr>
                <w:rFonts w:ascii="Times New Roman" w:hAnsi="Times New Roman"/>
              </w:rPr>
              <w:t>з’єднувачами гільзовими під опресування</w:t>
            </w:r>
            <w:r>
              <w:rPr>
                <w:rFonts w:ascii="Times New Roman" w:hAnsi="Times New Roman"/>
              </w:rPr>
              <w:t xml:space="preserve">. </w:t>
            </w:r>
            <w:r w:rsidR="002F391C" w:rsidRPr="002F391C">
              <w:rPr>
                <w:rFonts w:ascii="Times New Roman" w:hAnsi="Times New Roman"/>
              </w:rPr>
              <w:t xml:space="preserve">         </w:t>
            </w:r>
          </w:p>
          <w:p w:rsidR="000259B5" w:rsidRPr="006F7020" w:rsidRDefault="002F391C" w:rsidP="00080E70">
            <w:pPr>
              <w:pStyle w:val="a5"/>
              <w:rPr>
                <w:rFonts w:ascii="Times New Roman" w:hAnsi="Times New Roman"/>
                <w:lang w:val="ru-RU"/>
              </w:rPr>
            </w:pPr>
            <w:r w:rsidRPr="002F391C">
              <w:rPr>
                <w:rFonts w:ascii="Times New Roman" w:hAnsi="Times New Roman"/>
              </w:rPr>
              <w:t>Гарантійні зобов’язання  - відповідно до наданих постачальником, але  в будь-якому випадку терміни експлуатації та зберігання на продукцію встановлюються не гіршими ніж визначено нормативно-технічною документацією  та виробником</w:t>
            </w:r>
            <w:r w:rsidR="006F7020">
              <w:rPr>
                <w:rFonts w:ascii="Times New Roman" w:hAnsi="Times New Roman"/>
                <w:lang w:val="ru-RU"/>
              </w:rPr>
              <w:t>.</w:t>
            </w:r>
          </w:p>
          <w:p w:rsidR="00D66E89" w:rsidRPr="00D66E89" w:rsidRDefault="00D66E89" w:rsidP="00D66E89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D66E89" w:rsidRDefault="00D66E89" w:rsidP="00D66E89">
            <w:pPr>
              <w:ind w:right="36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259B5" w:rsidRPr="00D66E89" w:rsidRDefault="00AD3CD4" w:rsidP="00AD3CD4">
            <w:pPr>
              <w:ind w:right="360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Муфти кабельні в асортименті</w:t>
            </w:r>
            <w:r w:rsidR="00D66E8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повинні забезпечити надійну роботу</w:t>
            </w:r>
            <w:r w:rsidR="00D66E89" w:rsidRPr="00D66E8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кабельних електромереж</w:t>
            </w:r>
            <w:r w:rsidR="00D66E89" w:rsidRPr="00D66E8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0259B5" w:rsidRPr="00080E70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AD3CD4" w:rsidRPr="00AD3CD4" w:rsidRDefault="00AD3CD4" w:rsidP="00AD3CD4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AD3C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продукції:</w:t>
            </w:r>
          </w:p>
          <w:p w:rsidR="00AD3CD4" w:rsidRPr="00AD3CD4" w:rsidRDefault="00AD3CD4" w:rsidP="00AD3CD4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AD3C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України;</w:t>
            </w:r>
          </w:p>
          <w:p w:rsidR="00AD3CD4" w:rsidRPr="00AD3CD4" w:rsidRDefault="00AD3CD4" w:rsidP="00AD3CD4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AD3C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D66E89" w:rsidRDefault="00AD3CD4" w:rsidP="00AD3CD4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AD3C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декларацію про відповідність, яка складена відповідно до вимог ДСТУ ISO/IES 17050-1:2006 (Додаток 3а).</w:t>
            </w:r>
          </w:p>
          <w:p w:rsidR="00AD3CD4" w:rsidRPr="002F391C" w:rsidRDefault="00AD3CD4" w:rsidP="00AD3CD4">
            <w:pPr>
              <w:autoSpaceDE/>
              <w:adjustRightInd/>
              <w:ind w:firstLine="708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EA6244" w:rsidRPr="00D66E89" w:rsidRDefault="00AD3CD4" w:rsidP="00080E7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AD3CD4">
              <w:rPr>
                <w:rFonts w:ascii="Times New Roman" w:hAnsi="Times New Roman"/>
                <w:sz w:val="22"/>
                <w:szCs w:val="22"/>
                <w:lang w:val="uk-UA"/>
              </w:rPr>
              <w:t>Муфти кабельні в асортименті</w:t>
            </w:r>
            <w:r w:rsidR="00D66E89" w:rsidRPr="00D66E8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повинні забезпечити утримання в справному стані </w:t>
            </w:r>
            <w:r w:rsidRPr="00AD3CD4">
              <w:rPr>
                <w:rFonts w:ascii="Times New Roman" w:hAnsi="Times New Roman"/>
                <w:sz w:val="22"/>
                <w:szCs w:val="22"/>
                <w:lang w:val="uk-UA"/>
              </w:rPr>
              <w:t>кабельних електромереж</w:t>
            </w:r>
            <w:r w:rsidR="00080E70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0259B5" w:rsidRPr="002F391C" w:rsidTr="002F391C"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AD3CD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AD3CD4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532 920,00</w:t>
            </w:r>
            <w:r w:rsidR="00080E70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 ПДВ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D66E89">
            <w:pPr>
              <w:jc w:val="center"/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</w:t>
            </w:r>
            <w:r w:rsidR="00D66E89">
              <w:rPr>
                <w:sz w:val="22"/>
                <w:szCs w:val="22"/>
                <w:lang w:val="uk-UA"/>
              </w:rPr>
              <w:t>ркетингового дослідження ринку</w:t>
            </w:r>
            <w:r w:rsidR="00080E70">
              <w:rPr>
                <w:sz w:val="22"/>
                <w:szCs w:val="22"/>
                <w:lang w:val="uk-UA"/>
              </w:rPr>
              <w:t>, за цінами останньої  закупівлі по УЗ</w:t>
            </w:r>
            <w:r w:rsidR="00D66E89">
              <w:rPr>
                <w:sz w:val="22"/>
                <w:szCs w:val="22"/>
                <w:lang w:val="uk-UA"/>
              </w:rPr>
              <w:t xml:space="preserve"> </w:t>
            </w:r>
            <w:r w:rsidRPr="002F391C">
              <w:rPr>
                <w:sz w:val="22"/>
                <w:szCs w:val="22"/>
                <w:lang w:val="uk-UA"/>
              </w:rPr>
              <w:t>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8D6146" w:rsidRDefault="008D6146" w:rsidP="000259B5">
      <w:pPr>
        <w:rPr>
          <w:sz w:val="22"/>
          <w:szCs w:val="22"/>
          <w:lang w:val="uk-UA"/>
        </w:rPr>
      </w:pPr>
    </w:p>
    <w:sectPr w:rsidR="008D6146" w:rsidSect="00F61F2C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80E70"/>
    <w:rsid w:val="001A7274"/>
    <w:rsid w:val="002F391C"/>
    <w:rsid w:val="00623BEA"/>
    <w:rsid w:val="006D11A9"/>
    <w:rsid w:val="006F7020"/>
    <w:rsid w:val="00855AFB"/>
    <w:rsid w:val="008D6146"/>
    <w:rsid w:val="00950AB6"/>
    <w:rsid w:val="00AD3CD4"/>
    <w:rsid w:val="00B56BBC"/>
    <w:rsid w:val="00D15BB9"/>
    <w:rsid w:val="00D66E89"/>
    <w:rsid w:val="00EA6244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N.Petrenko</cp:lastModifiedBy>
  <cp:revision>12</cp:revision>
  <cp:lastPrinted>2021-03-12T12:10:00Z</cp:lastPrinted>
  <dcterms:created xsi:type="dcterms:W3CDTF">2021-02-04T13:10:00Z</dcterms:created>
  <dcterms:modified xsi:type="dcterms:W3CDTF">2021-05-27T10:44:00Z</dcterms:modified>
</cp:coreProperties>
</file>