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E7E" w:rsidRPr="00DF1E7E" w:rsidRDefault="00B211B9" w:rsidP="00DF1E7E">
      <w:pPr>
        <w:jc w:val="center"/>
        <w:rPr>
          <w:b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DF1E7E" w:rsidRPr="00DF1E7E">
        <w:rPr>
          <w:b/>
          <w:sz w:val="32"/>
          <w:szCs w:val="32"/>
          <w:lang w:val="uk-UA"/>
        </w:rPr>
        <w:t>32330000-5</w:t>
      </w:r>
      <w:r w:rsidR="00DF1E7E" w:rsidRPr="00DF1E7E">
        <w:rPr>
          <w:b/>
          <w:sz w:val="32"/>
          <w:szCs w:val="32"/>
        </w:rPr>
        <w:t xml:space="preserve">  «</w:t>
      </w:r>
      <w:r w:rsidR="00DF1E7E" w:rsidRPr="00DF1E7E">
        <w:rPr>
          <w:b/>
          <w:sz w:val="32"/>
          <w:szCs w:val="32"/>
          <w:lang w:val="uk-UA"/>
        </w:rPr>
        <w:t xml:space="preserve">Апаратура для запису та відтворення </w:t>
      </w:r>
      <w:proofErr w:type="spellStart"/>
      <w:proofErr w:type="gramStart"/>
      <w:r w:rsidR="00DF1E7E" w:rsidRPr="00DF1E7E">
        <w:rPr>
          <w:b/>
          <w:sz w:val="32"/>
          <w:szCs w:val="32"/>
          <w:lang w:val="uk-UA"/>
        </w:rPr>
        <w:t>ауд</w:t>
      </w:r>
      <w:proofErr w:type="gramEnd"/>
      <w:r w:rsidR="00DF1E7E" w:rsidRPr="00DF1E7E">
        <w:rPr>
          <w:b/>
          <w:sz w:val="32"/>
          <w:szCs w:val="32"/>
          <w:lang w:val="uk-UA"/>
        </w:rPr>
        <w:t>іо-</w:t>
      </w:r>
      <w:proofErr w:type="spellEnd"/>
      <w:r w:rsidR="00DF1E7E" w:rsidRPr="00DF1E7E">
        <w:rPr>
          <w:b/>
          <w:sz w:val="32"/>
          <w:szCs w:val="32"/>
          <w:lang w:val="uk-UA"/>
        </w:rPr>
        <w:t xml:space="preserve"> та відеоматеріалу</w:t>
      </w:r>
      <w:r w:rsidR="00DF1E7E" w:rsidRPr="00DF1E7E">
        <w:rPr>
          <w:b/>
          <w:sz w:val="32"/>
          <w:szCs w:val="32"/>
        </w:rPr>
        <w:t>»</w:t>
      </w:r>
      <w:r w:rsidR="00DF1E7E" w:rsidRPr="00DF1E7E">
        <w:rPr>
          <w:b/>
          <w:sz w:val="32"/>
          <w:szCs w:val="32"/>
          <w:lang w:val="uk-UA"/>
        </w:rPr>
        <w:t xml:space="preserve"> </w:t>
      </w:r>
    </w:p>
    <w:p w:rsidR="00D23A8A" w:rsidRDefault="00DF1E7E" w:rsidP="00DF1E7E">
      <w:pPr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DF1E7E">
        <w:rPr>
          <w:rFonts w:ascii="Times New Roman" w:hAnsi="Times New Roman"/>
          <w:b/>
          <w:bCs/>
          <w:sz w:val="32"/>
          <w:szCs w:val="32"/>
          <w:lang w:val="uk-UA"/>
        </w:rPr>
        <w:t>(Муляж камери відеоспостереження)</w:t>
      </w:r>
    </w:p>
    <w:bookmarkStart w:id="0" w:name="_GoBack"/>
    <w:p w:rsidR="00BD772A" w:rsidRPr="00BD772A" w:rsidRDefault="00BD772A" w:rsidP="00DF1E7E">
      <w:pPr>
        <w:jc w:val="center"/>
        <w:rPr>
          <w:rFonts w:ascii="Times New Roman" w:hAnsi="Times New Roman"/>
          <w:b/>
          <w:lang w:val="uk-UA"/>
        </w:rPr>
      </w:pPr>
      <w:r w:rsidRPr="00BD772A">
        <w:rPr>
          <w:rFonts w:ascii="Times New Roman" w:hAnsi="Times New Roman"/>
          <w:b/>
        </w:rPr>
        <w:fldChar w:fldCharType="begin"/>
      </w:r>
      <w:r w:rsidRPr="00BD772A">
        <w:rPr>
          <w:rFonts w:ascii="Times New Roman" w:hAnsi="Times New Roman"/>
          <w:b/>
        </w:rPr>
        <w:instrText xml:space="preserve"> HYPERLINK "http://prozorro.gov.ua/tender/UA-2021-06-15-011962-b/" </w:instrText>
      </w:r>
      <w:r w:rsidRPr="00BD772A">
        <w:rPr>
          <w:rFonts w:ascii="Times New Roman" w:hAnsi="Times New Roman"/>
          <w:b/>
        </w:rPr>
        <w:fldChar w:fldCharType="separate"/>
      </w:r>
      <w:r w:rsidRPr="00BD772A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UA-2021-06-15-011962-b</w:t>
      </w:r>
      <w:r w:rsidRPr="00BD772A">
        <w:rPr>
          <w:rFonts w:ascii="Times New Roman" w:hAnsi="Times New Roman"/>
          <w:b/>
        </w:rPr>
        <w:fldChar w:fldCharType="end"/>
      </w: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3369"/>
        <w:gridCol w:w="5670"/>
        <w:gridCol w:w="6597"/>
      </w:tblGrid>
      <w:tr w:rsidR="000276CD" w:rsidTr="00C83995">
        <w:tc>
          <w:tcPr>
            <w:tcW w:w="9039" w:type="dxa"/>
            <w:gridSpan w:val="2"/>
          </w:tcPr>
          <w:bookmarkEnd w:id="0"/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97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DF1E7E" w:rsidRPr="00C83995" w:rsidTr="005468F0">
        <w:tc>
          <w:tcPr>
            <w:tcW w:w="3369" w:type="dxa"/>
            <w:vAlign w:val="center"/>
          </w:tcPr>
          <w:p w:rsidR="00DF1E7E" w:rsidRPr="004577AF" w:rsidRDefault="00DF1E7E" w:rsidP="00B232FE">
            <w:pPr>
              <w:jc w:val="center"/>
              <w:rPr>
                <w:lang w:val="uk-UA"/>
              </w:rPr>
            </w:pPr>
            <w:r w:rsidRPr="00F06601">
              <w:rPr>
                <w:shd w:val="clear" w:color="auto" w:fill="FFFFFF"/>
                <w:lang w:val="uk-UA"/>
              </w:rPr>
              <w:t xml:space="preserve">Муляж камери </w:t>
            </w:r>
            <w:proofErr w:type="spellStart"/>
            <w:r w:rsidRPr="00F06601">
              <w:rPr>
                <w:shd w:val="clear" w:color="auto" w:fill="FFFFFF"/>
                <w:lang w:val="uk-UA"/>
              </w:rPr>
              <w:t>відеоспостере</w:t>
            </w:r>
            <w:r>
              <w:rPr>
                <w:shd w:val="clear" w:color="auto" w:fill="FFFFFF"/>
                <w:lang w:val="uk-UA"/>
              </w:rPr>
              <w:t>-</w:t>
            </w:r>
            <w:proofErr w:type="spellEnd"/>
            <w:r>
              <w:rPr>
                <w:shd w:val="clear" w:color="auto" w:fill="FFFFFF"/>
                <w:lang w:val="uk-UA"/>
              </w:rPr>
              <w:t xml:space="preserve"> </w:t>
            </w:r>
            <w:proofErr w:type="spellStart"/>
            <w:r w:rsidRPr="00F06601">
              <w:rPr>
                <w:shd w:val="clear" w:color="auto" w:fill="FFFFFF"/>
                <w:lang w:val="uk-UA"/>
              </w:rPr>
              <w:t>ження</w:t>
            </w:r>
            <w:proofErr w:type="spellEnd"/>
          </w:p>
        </w:tc>
        <w:tc>
          <w:tcPr>
            <w:tcW w:w="5670" w:type="dxa"/>
          </w:tcPr>
          <w:p w:rsidR="00DF1E7E" w:rsidRDefault="00DF1E7E" w:rsidP="00140A5F">
            <w:pPr>
              <w:rPr>
                <w:rFonts w:ascii="Times New Roman" w:hAnsi="Times New Roman"/>
                <w:shd w:val="clear" w:color="auto" w:fill="FFFFFF"/>
                <w:lang w:val="uk-UA"/>
              </w:rPr>
            </w:pPr>
          </w:p>
          <w:p w:rsidR="00DF1E7E" w:rsidRDefault="00DF1E7E" w:rsidP="00140A5F">
            <w:pPr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F06601">
              <w:rPr>
                <w:rFonts w:ascii="Times New Roman" w:hAnsi="Times New Roman"/>
                <w:shd w:val="clear" w:color="auto" w:fill="FFFFFF"/>
                <w:lang w:val="uk-UA"/>
              </w:rPr>
              <w:t xml:space="preserve">Муляж камери відеоспостереження для зовнішнього встановлення з поворотним механізмом та мигаючим світловим індикатором, на кронштейні, робота від елементів живлення 1,5 </w:t>
            </w:r>
            <w:r w:rsidRPr="00F06601">
              <w:rPr>
                <w:rFonts w:ascii="Times New Roman" w:hAnsi="Times New Roman"/>
                <w:shd w:val="clear" w:color="auto" w:fill="FFFFFF"/>
                <w:lang w:val="en-US"/>
              </w:rPr>
              <w:t>V</w:t>
            </w:r>
            <w:r w:rsidRPr="00F06601">
              <w:rPr>
                <w:rFonts w:ascii="Times New Roman" w:hAnsi="Times New Roman"/>
                <w:shd w:val="clear" w:color="auto" w:fill="FFFFFF"/>
                <w:lang w:val="uk-UA"/>
              </w:rPr>
              <w:t xml:space="preserve"> типу АА або ААА, матеріал пластик.</w:t>
            </w:r>
          </w:p>
          <w:p w:rsidR="00DF1E7E" w:rsidRPr="00F06601" w:rsidRDefault="00DF1E7E" w:rsidP="00140A5F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6597" w:type="dxa"/>
          </w:tcPr>
          <w:p w:rsidR="00DF1E7E" w:rsidRDefault="00DF1E7E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F1E7E" w:rsidRDefault="00DF1E7E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DF1E7E" w:rsidRPr="00DF1E7E" w:rsidRDefault="00DF1E7E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372F67" w:rsidRPr="00C83995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597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DF1E7E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DF1E7E" w:rsidRDefault="00DF1E7E" w:rsidP="00DF1E7E">
            <w:pPr>
              <w:widowControl w:val="0"/>
              <w:shd w:val="clear" w:color="auto" w:fill="FFFFFF"/>
              <w:adjustRightInd/>
              <w:ind w:firstLine="708"/>
              <w:jc w:val="both"/>
              <w:rPr>
                <w:rFonts w:ascii="Times New Roman" w:hAnsi="Times New Roman" w:cs="Calibri"/>
                <w:color w:val="000000"/>
                <w:lang w:val="uk-UA"/>
              </w:rPr>
            </w:pPr>
            <w:r>
              <w:rPr>
                <w:rFonts w:ascii="Times New Roman" w:hAnsi="Times New Roman" w:cs="Calibri"/>
                <w:color w:val="000000"/>
                <w:lang w:val="uk-UA"/>
              </w:rPr>
              <w:t>1</w:t>
            </w:r>
            <w:r w:rsidRPr="0085645F">
              <w:rPr>
                <w:rFonts w:ascii="Times New Roman" w:hAnsi="Times New Roman" w:cs="Calibri"/>
                <w:color w:val="000000"/>
                <w:lang w:val="uk-UA"/>
              </w:rPr>
              <w:t xml:space="preserve"> </w:t>
            </w:r>
            <w:r w:rsidRPr="008C43B6">
              <w:rPr>
                <w:rFonts w:ascii="Times New Roman" w:hAnsi="Times New Roman" w:cs="Calibri"/>
                <w:color w:val="000000"/>
                <w:lang w:val="uk-UA"/>
              </w:rPr>
              <w:t>Документи, які підтверджують відповідність продукції (оригінали чи копії, завірені згідно чинного законодавства):</w:t>
            </w:r>
          </w:p>
          <w:p w:rsidR="00DF1E7E" w:rsidRPr="00591E31" w:rsidRDefault="00DF1E7E" w:rsidP="00DF1E7E">
            <w:pPr>
              <w:widowControl w:val="0"/>
              <w:shd w:val="clear" w:color="auto" w:fill="FFFFFF"/>
              <w:adjustRightInd/>
              <w:ind w:firstLine="708"/>
              <w:jc w:val="both"/>
              <w:rPr>
                <w:rFonts w:ascii="Times New Roman" w:hAnsi="Times New Roman" w:cs="Calibri"/>
                <w:color w:val="000000"/>
                <w:lang w:val="uk-UA"/>
              </w:rPr>
            </w:pPr>
            <w:r w:rsidRPr="00591E31">
              <w:rPr>
                <w:rFonts w:ascii="Times New Roman" w:hAnsi="Times New Roman" w:cs="Calibri"/>
                <w:color w:val="000000"/>
                <w:lang w:val="uk-UA"/>
              </w:rPr>
              <w:t>1.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 xml:space="preserve"> </w:t>
            </w:r>
            <w:r w:rsidRPr="00591E31">
              <w:rPr>
                <w:rFonts w:ascii="Times New Roman" w:hAnsi="Times New Roman" w:cs="Calibri"/>
                <w:color w:val="000000"/>
                <w:lang w:val="uk-UA"/>
              </w:rPr>
              <w:t>На підтвердження відповідності продукції  Учасник повинен надати один з таких документів:</w:t>
            </w:r>
          </w:p>
          <w:p w:rsidR="00DF1E7E" w:rsidRPr="002474CD" w:rsidRDefault="00DF1E7E" w:rsidP="00DF1E7E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F1E7E" w:rsidRPr="002474CD" w:rsidRDefault="00DF1E7E" w:rsidP="00DF1E7E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F1E7E" w:rsidRDefault="00DF1E7E" w:rsidP="00DF1E7E">
            <w:pPr>
              <w:widowControl w:val="0"/>
              <w:shd w:val="clear" w:color="auto" w:fill="FFFFFF"/>
              <w:adjustRightInd/>
              <w:ind w:firstLine="708"/>
              <w:jc w:val="both"/>
              <w:rPr>
                <w:rFonts w:ascii="Times New Roman" w:hAnsi="Times New Roman" w:cs="Calibri"/>
                <w:color w:val="000000"/>
                <w:lang w:val="uk-UA"/>
              </w:rPr>
            </w:pPr>
            <w:r w:rsidRPr="00CB46EB">
              <w:rPr>
                <w:rFonts w:ascii="Times New Roman" w:hAnsi="Times New Roman" w:cs="Calibri"/>
                <w:color w:val="000000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</w:t>
            </w:r>
            <w:r w:rsidRPr="00591E31">
              <w:rPr>
                <w:rFonts w:ascii="Times New Roman" w:hAnsi="Times New Roman" w:cs="Calibri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 xml:space="preserve">оригінал </w:t>
            </w:r>
            <w:r w:rsidRPr="00591E31">
              <w:rPr>
                <w:rFonts w:ascii="Times New Roman" w:hAnsi="Times New Roman" w:cs="Calibri"/>
                <w:color w:val="000000"/>
                <w:lang w:val="uk-UA"/>
              </w:rPr>
              <w:t>деклараці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ї</w:t>
            </w:r>
            <w:r w:rsidRPr="00591E31">
              <w:rPr>
                <w:rFonts w:ascii="Times New Roman" w:hAnsi="Times New Roman" w:cs="Calibri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 xml:space="preserve">постачальника </w:t>
            </w:r>
            <w:r w:rsidRPr="00591E31">
              <w:rPr>
                <w:rFonts w:ascii="Times New Roman" w:hAnsi="Times New Roman" w:cs="Calibri"/>
                <w:color w:val="000000"/>
                <w:lang w:val="uk-UA"/>
              </w:rPr>
              <w:t>про відповідність, яка складена відповідно до вимог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 xml:space="preserve"> </w:t>
            </w:r>
            <w:r w:rsidRPr="00591E31">
              <w:rPr>
                <w:rFonts w:ascii="Times New Roman" w:hAnsi="Times New Roman" w:cs="Calibri"/>
                <w:color w:val="000000"/>
                <w:lang w:val="uk-UA"/>
              </w:rPr>
              <w:t>ДСТУ IS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O/IES 17050-1:2006 (Додаток 3а).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597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DF1E7E" w:rsidRPr="004A67A2" w:rsidRDefault="00DF1E7E" w:rsidP="00DF1E7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</w:pPr>
            <w:r w:rsidRPr="004A67A2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 xml:space="preserve">15 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038</w:t>
            </w:r>
            <w:r w:rsidRPr="004A67A2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>40</w:t>
            </w:r>
            <w:r w:rsidRPr="004A67A2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uk-UA"/>
              </w:rPr>
              <w:t xml:space="preserve"> з ПДВ</w:t>
            </w:r>
            <w:r w:rsidRPr="004A67A2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 (п’ят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надцять </w:t>
            </w:r>
            <w:r w:rsidRPr="004A67A2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тисяч 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тридцять вісім </w:t>
            </w:r>
            <w:r w:rsidRPr="004A67A2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грн. 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>40</w:t>
            </w:r>
            <w:r w:rsidRPr="004A67A2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 коп.) </w:t>
            </w:r>
          </w:p>
          <w:p w:rsidR="00372F67" w:rsidRPr="008759A2" w:rsidRDefault="00DF1E7E" w:rsidP="00DF1E7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A67A2">
              <w:rPr>
                <w:rFonts w:ascii="Times New Roman" w:hAnsi="Times New Roman"/>
                <w:b/>
                <w:color w:val="0000FF"/>
                <w:lang w:val="uk-UA"/>
              </w:rPr>
              <w:t xml:space="preserve">12 </w:t>
            </w:r>
            <w:r>
              <w:rPr>
                <w:rFonts w:ascii="Times New Roman" w:hAnsi="Times New Roman"/>
                <w:b/>
                <w:color w:val="0000FF"/>
                <w:lang w:val="uk-UA"/>
              </w:rPr>
              <w:t>532</w:t>
            </w:r>
            <w:r w:rsidRPr="004A67A2">
              <w:rPr>
                <w:rFonts w:ascii="Times New Roman" w:hAnsi="Times New Roman"/>
                <w:b/>
                <w:color w:val="0000FF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FF"/>
                <w:lang w:val="uk-UA"/>
              </w:rPr>
              <w:t>00</w:t>
            </w:r>
            <w:r w:rsidRPr="004A67A2">
              <w:rPr>
                <w:rFonts w:ascii="Times New Roman" w:hAnsi="Times New Roman"/>
                <w:b/>
                <w:color w:val="0000FF"/>
                <w:lang w:val="uk-UA"/>
              </w:rPr>
              <w:t xml:space="preserve"> грн. без ПДВ</w:t>
            </w:r>
            <w:r w:rsidRPr="004A67A2">
              <w:rPr>
                <w:rFonts w:ascii="Times New Roman" w:hAnsi="Times New Roman"/>
                <w:color w:val="0000FF"/>
                <w:lang w:val="uk-UA"/>
              </w:rPr>
              <w:t xml:space="preserve"> (</w:t>
            </w:r>
            <w:r>
              <w:rPr>
                <w:rFonts w:ascii="Times New Roman" w:hAnsi="Times New Roman"/>
                <w:color w:val="0000FF"/>
                <w:lang w:val="uk-UA"/>
              </w:rPr>
              <w:t xml:space="preserve">дванадцять </w:t>
            </w:r>
            <w:r w:rsidRPr="004A67A2">
              <w:rPr>
                <w:rFonts w:ascii="Times New Roman" w:hAnsi="Times New Roman"/>
                <w:color w:val="0000FF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FF"/>
                <w:lang w:val="uk-UA"/>
              </w:rPr>
              <w:t xml:space="preserve">п’ятсот тридцять дві </w:t>
            </w:r>
            <w:r w:rsidRPr="004A67A2">
              <w:rPr>
                <w:rFonts w:ascii="Times New Roman" w:hAnsi="Times New Roman"/>
                <w:color w:val="0000FF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FF"/>
                <w:lang w:val="uk-UA"/>
              </w:rPr>
              <w:t>00</w:t>
            </w:r>
            <w:r w:rsidRPr="004A67A2">
              <w:rPr>
                <w:rFonts w:ascii="Times New Roman" w:hAnsi="Times New Roman"/>
                <w:color w:val="0000FF"/>
                <w:lang w:val="uk-UA"/>
              </w:rPr>
              <w:t xml:space="preserve"> коп.)</w:t>
            </w:r>
          </w:p>
        </w:tc>
        <w:tc>
          <w:tcPr>
            <w:tcW w:w="6597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F391C"/>
    <w:rsid w:val="00372F67"/>
    <w:rsid w:val="003A6FEB"/>
    <w:rsid w:val="003F158A"/>
    <w:rsid w:val="00421E69"/>
    <w:rsid w:val="00455F41"/>
    <w:rsid w:val="00457E8C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56BBC"/>
    <w:rsid w:val="00BD772A"/>
    <w:rsid w:val="00C83995"/>
    <w:rsid w:val="00CB70C7"/>
    <w:rsid w:val="00D15BB9"/>
    <w:rsid w:val="00D23A8A"/>
    <w:rsid w:val="00DF1E7E"/>
    <w:rsid w:val="00EA6244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B4C91-A341-4757-8B03-753DD054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2021-06-15T12:43:00Z</cp:lastPrinted>
  <dcterms:created xsi:type="dcterms:W3CDTF">2021-06-15T12:40:00Z</dcterms:created>
  <dcterms:modified xsi:type="dcterms:W3CDTF">2021-06-15T12:59:00Z</dcterms:modified>
</cp:coreProperties>
</file>