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CB" w:rsidRPr="00E112CB" w:rsidRDefault="00E112CB" w:rsidP="00E112CB">
      <w:pPr>
        <w:shd w:val="clear" w:color="auto" w:fill="FFFFFF"/>
        <w:jc w:val="center"/>
        <w:rPr>
          <w:rFonts w:ascii="Times New Roman" w:hAnsi="Times New Roman"/>
          <w:sz w:val="28"/>
          <w:szCs w:val="28"/>
          <w:lang w:val="uk-UA"/>
        </w:rPr>
      </w:pPr>
      <w:r w:rsidRPr="00E112CB">
        <w:rPr>
          <w:rFonts w:ascii="Times New Roman" w:hAnsi="Times New Roman"/>
          <w:sz w:val="28"/>
          <w:szCs w:val="28"/>
          <w:lang w:val="uk-UA"/>
        </w:rPr>
        <w:t xml:space="preserve">ДК 021-2015 - </w:t>
      </w:r>
      <w:r w:rsidRPr="00E112CB">
        <w:rPr>
          <w:rFonts w:ascii="Times New Roman" w:hAnsi="Times New Roman"/>
          <w:sz w:val="28"/>
          <w:szCs w:val="28"/>
        </w:rPr>
        <w:t>4411</w:t>
      </w:r>
      <w:r w:rsidRPr="00E112CB">
        <w:rPr>
          <w:rFonts w:ascii="Times New Roman" w:hAnsi="Times New Roman"/>
          <w:sz w:val="28"/>
          <w:szCs w:val="28"/>
          <w:lang w:val="uk-UA"/>
        </w:rPr>
        <w:t>0000-</w:t>
      </w:r>
      <w:r w:rsidRPr="00E112CB">
        <w:rPr>
          <w:rFonts w:ascii="Times New Roman" w:hAnsi="Times New Roman"/>
          <w:sz w:val="28"/>
          <w:szCs w:val="28"/>
        </w:rPr>
        <w:t>4</w:t>
      </w:r>
      <w:r w:rsidRPr="00E112CB">
        <w:rPr>
          <w:rFonts w:ascii="Times New Roman" w:hAnsi="Times New Roman"/>
          <w:sz w:val="28"/>
          <w:szCs w:val="28"/>
          <w:lang w:val="uk-UA"/>
        </w:rPr>
        <w:t xml:space="preserve"> «Конструкційні матеріали» (</w:t>
      </w:r>
      <w:r w:rsidR="007C42D2">
        <w:rPr>
          <w:rFonts w:ascii="Times New Roman" w:hAnsi="Times New Roman"/>
          <w:sz w:val="28"/>
          <w:szCs w:val="28"/>
          <w:lang w:val="uk-UA"/>
        </w:rPr>
        <w:t>профнастил</w:t>
      </w:r>
      <w:r w:rsidRPr="00E112CB">
        <w:rPr>
          <w:rFonts w:ascii="Times New Roman" w:hAnsi="Times New Roman"/>
          <w:sz w:val="28"/>
          <w:szCs w:val="28"/>
          <w:lang w:val="uk-UA"/>
        </w:rPr>
        <w:t>)</w:t>
      </w:r>
    </w:p>
    <w:p w:rsidR="000259B5" w:rsidRPr="0011053E" w:rsidRDefault="0011053E" w:rsidP="000B7713">
      <w:pPr>
        <w:jc w:val="center"/>
        <w:rPr>
          <w:rStyle w:val="a3"/>
          <w:color w:val="FF0000"/>
          <w:lang w:val="uk-UA"/>
        </w:rPr>
      </w:pPr>
      <w:hyperlink r:id="rId6" w:history="1">
        <w:r w:rsidR="000259B5" w:rsidRPr="000B7713">
          <w:rPr>
            <w:rStyle w:val="a3"/>
            <w:color w:val="FF0000"/>
          </w:rPr>
          <w:t>UA-2021-</w:t>
        </w:r>
      </w:hyperlink>
      <w:r w:rsidR="00E10BF5">
        <w:rPr>
          <w:rStyle w:val="a3"/>
          <w:color w:val="FF0000"/>
        </w:rPr>
        <w:t>_</w:t>
      </w:r>
      <w:r>
        <w:rPr>
          <w:rStyle w:val="a3"/>
          <w:color w:val="FF0000"/>
          <w:lang w:val="uk-UA"/>
        </w:rPr>
        <w:t>069-17-003218-а</w:t>
      </w:r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8052B5" w:rsidP="00E112CB">
            <w:pPr>
              <w:ind w:right="360" w:firstLine="708"/>
              <w:jc w:val="both"/>
              <w:rPr>
                <w:color w:val="000000"/>
                <w:sz w:val="22"/>
                <w:szCs w:val="22"/>
                <w:lang w:val="uk-UA"/>
              </w:rPr>
            </w:pPr>
          </w:p>
          <w:p w:rsidR="008052B5" w:rsidRPr="001551CA" w:rsidRDefault="007C42D2" w:rsidP="006C1624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rFonts w:ascii="Cambria" w:hAnsi="Cambria"/>
                <w:color w:val="000000"/>
                <w:sz w:val="22"/>
                <w:lang w:val="uk-UA"/>
              </w:rPr>
              <w:t xml:space="preserve">ПК-20,  </w:t>
            </w:r>
            <w:r w:rsidRPr="005C4690">
              <w:rPr>
                <w:rFonts w:ascii="Cambria" w:hAnsi="Cambria"/>
                <w:color w:val="000000"/>
                <w:sz w:val="22"/>
              </w:rPr>
              <w:t>В</w:t>
            </w:r>
            <w:r>
              <w:rPr>
                <w:rFonts w:ascii="Cambria" w:hAnsi="Cambria"/>
                <w:color w:val="000000"/>
                <w:sz w:val="22"/>
                <w:lang w:val="uk-UA"/>
              </w:rPr>
              <w:t>и</w:t>
            </w:r>
            <w:r w:rsidRPr="005C4690">
              <w:rPr>
                <w:rFonts w:ascii="Cambria" w:hAnsi="Cambria"/>
                <w:color w:val="000000"/>
                <w:sz w:val="22"/>
              </w:rPr>
              <w:t xml:space="preserve">сота </w:t>
            </w:r>
            <w:r>
              <w:rPr>
                <w:rFonts w:ascii="Cambria" w:hAnsi="Cambria"/>
                <w:color w:val="000000"/>
                <w:sz w:val="22"/>
                <w:lang w:val="uk-UA"/>
              </w:rPr>
              <w:t>хвилі 20</w:t>
            </w:r>
            <w:r w:rsidRPr="005C4690">
              <w:rPr>
                <w:rFonts w:ascii="Cambria" w:hAnsi="Cambria"/>
                <w:color w:val="000000"/>
                <w:sz w:val="22"/>
              </w:rPr>
              <w:t xml:space="preserve"> мм</w:t>
            </w:r>
            <w:r>
              <w:rPr>
                <w:rFonts w:ascii="Cambria" w:hAnsi="Cambria"/>
                <w:color w:val="000000"/>
                <w:sz w:val="22"/>
                <w:lang w:val="uk-UA"/>
              </w:rPr>
              <w:t>, товщина не менш 0,45, покриття  - полімерне, колір  темний шоколад</w:t>
            </w: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E112CB" w:rsidRPr="00FB52BA" w:rsidRDefault="008052B5" w:rsidP="00E112CB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>Для виконання ремонтів покрівлі будівель та споруд структурних підрозділів регіональної філії</w:t>
            </w:r>
            <w:r w:rsidR="00FB52BA" w:rsidRPr="00FB52BA">
              <w:rPr>
                <w:rFonts w:ascii="Times New Roman" w:hAnsi="Times New Roman"/>
                <w:color w:val="000000"/>
                <w:lang w:val="uk-UA"/>
              </w:rPr>
              <w:t xml:space="preserve"> згідно</w:t>
            </w:r>
            <w:r w:rsidR="00FB52BA"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="00FB52BA"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8052B5" w:rsidRDefault="007C42D2" w:rsidP="001551CA">
            <w:pPr>
              <w:rPr>
                <w:sz w:val="22"/>
                <w:szCs w:val="22"/>
                <w:lang w:val="uk-UA"/>
              </w:rPr>
            </w:pPr>
            <w:r w:rsidRPr="001F1FD4">
              <w:rPr>
                <w:rFonts w:ascii="Times New Roman" w:hAnsi="Times New Roman"/>
                <w:b/>
                <w:sz w:val="22"/>
                <w:szCs w:val="22"/>
              </w:rPr>
              <w:t>НТД виробника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Default="007C42D2" w:rsidP="001551CA">
            <w:pPr>
              <w:rPr>
                <w:sz w:val="22"/>
                <w:szCs w:val="22"/>
                <w:lang w:val="uk-UA"/>
              </w:rPr>
            </w:pP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FB52BA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7C42D2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303 098,40</w:t>
            </w:r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 xml:space="preserve"> грн з ПДВ.</w:t>
            </w:r>
            <w:r w:rsidR="008052B5" w:rsidRPr="002F391C"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>за умови виконання зобовязання від 24.06.2020 №ЦЦЗ-15/330 п.1 (відтермінування платежу не менше 45 б.д.).</w:t>
            </w:r>
          </w:p>
          <w:p w:rsidR="000259B5" w:rsidRPr="00E112CB" w:rsidRDefault="007C42D2" w:rsidP="008577E3">
            <w:pPr>
              <w:rPr>
                <w:sz w:val="22"/>
                <w:szCs w:val="22"/>
                <w:lang w:val="uk-UA"/>
              </w:rPr>
            </w:pPr>
            <w:r w:rsidRPr="007C42D2">
              <w:rPr>
                <w:color w:val="FF0000"/>
                <w:sz w:val="22"/>
                <w:szCs w:val="22"/>
                <w:lang w:val="uk-UA"/>
              </w:rPr>
              <w:t xml:space="preserve">. 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11053E"/>
    <w:rsid w:val="001551CA"/>
    <w:rsid w:val="001653F6"/>
    <w:rsid w:val="001D563B"/>
    <w:rsid w:val="00241B52"/>
    <w:rsid w:val="002F391C"/>
    <w:rsid w:val="00323EB1"/>
    <w:rsid w:val="003E0712"/>
    <w:rsid w:val="004B3EB9"/>
    <w:rsid w:val="005D0FA2"/>
    <w:rsid w:val="005D45B2"/>
    <w:rsid w:val="00675779"/>
    <w:rsid w:val="006C1624"/>
    <w:rsid w:val="0070493C"/>
    <w:rsid w:val="007C42D2"/>
    <w:rsid w:val="008052B5"/>
    <w:rsid w:val="008577E3"/>
    <w:rsid w:val="00950AB6"/>
    <w:rsid w:val="00A0112F"/>
    <w:rsid w:val="00A3161F"/>
    <w:rsid w:val="00A650E1"/>
    <w:rsid w:val="00A94874"/>
    <w:rsid w:val="00CB3B13"/>
    <w:rsid w:val="00E10BF5"/>
    <w:rsid w:val="00E112CB"/>
    <w:rsid w:val="00E17D85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D45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45B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D45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45B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71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1-28-00343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9</cp:revision>
  <cp:lastPrinted>2021-06-17T05:28:00Z</cp:lastPrinted>
  <dcterms:created xsi:type="dcterms:W3CDTF">2021-04-14T11:41:00Z</dcterms:created>
  <dcterms:modified xsi:type="dcterms:W3CDTF">2021-06-18T12:06:00Z</dcterms:modified>
</cp:coreProperties>
</file>