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BE9" w:rsidRPr="00A92921" w:rsidRDefault="007C3BE9" w:rsidP="007C3BE9">
      <w:pPr>
        <w:jc w:val="center"/>
        <w:rPr>
          <w:sz w:val="32"/>
          <w:szCs w:val="32"/>
          <w:lang w:val="uk-UA"/>
        </w:rPr>
      </w:pPr>
      <w:r w:rsidRPr="00A92921">
        <w:rPr>
          <w:sz w:val="32"/>
          <w:szCs w:val="32"/>
          <w:lang w:val="uk-UA"/>
        </w:rPr>
        <w:t xml:space="preserve">ДК  021:2015-18130000-9 «Спеціальний робочий одяг» </w:t>
      </w:r>
    </w:p>
    <w:p w:rsidR="007C3BE9" w:rsidRDefault="007C3BE9" w:rsidP="007C3BE9">
      <w:pPr>
        <w:jc w:val="center"/>
        <w:rPr>
          <w:sz w:val="32"/>
          <w:szCs w:val="32"/>
          <w:lang w:val="uk-UA"/>
        </w:rPr>
      </w:pPr>
      <w:r>
        <w:rPr>
          <w:sz w:val="32"/>
          <w:szCs w:val="32"/>
          <w:lang w:val="uk-UA"/>
        </w:rPr>
        <w:t>(костюм кислотостійкий К-80, чоловічий; костюм для захисту від нафти та нафтопродуктів)</w:t>
      </w:r>
    </w:p>
    <w:p w:rsidR="00AE6BCC" w:rsidRDefault="00AE6BCC" w:rsidP="007C3BE9">
      <w:pPr>
        <w:jc w:val="center"/>
        <w:rPr>
          <w:sz w:val="32"/>
          <w:szCs w:val="32"/>
          <w:lang w:val="uk-UA"/>
        </w:rPr>
      </w:pPr>
    </w:p>
    <w:bookmarkStart w:id="0" w:name="_GoBack"/>
    <w:bookmarkEnd w:id="0"/>
    <w:p w:rsidR="000259B5" w:rsidRPr="00AE6BCC" w:rsidRDefault="00AE6BCC" w:rsidP="00AE6BCC">
      <w:pPr>
        <w:jc w:val="center"/>
        <w:rPr>
          <w:rFonts w:ascii="Times New Roman" w:hAnsi="Times New Roman"/>
          <w:lang w:val="uk-UA"/>
        </w:rPr>
      </w:pPr>
      <w:r w:rsidRPr="00AE6BCC">
        <w:rPr>
          <w:rFonts w:ascii="Times New Roman" w:hAnsi="Times New Roman"/>
        </w:rPr>
        <w:fldChar w:fldCharType="begin"/>
      </w:r>
      <w:r w:rsidRPr="00AE6BCC">
        <w:rPr>
          <w:rFonts w:ascii="Times New Roman" w:hAnsi="Times New Roman"/>
        </w:rPr>
        <w:instrText xml:space="preserve"> HYPERLINK "http://prozorro.gov.ua/tender/UA-2021-06-24-000664-a/" </w:instrText>
      </w:r>
      <w:r w:rsidRPr="00AE6BCC">
        <w:rPr>
          <w:rFonts w:ascii="Times New Roman" w:hAnsi="Times New Roman"/>
        </w:rPr>
        <w:fldChar w:fldCharType="separate"/>
      </w:r>
      <w:r w:rsidRPr="00AE6BCC">
        <w:rPr>
          <w:rStyle w:val="a3"/>
          <w:rFonts w:ascii="Times New Roman" w:hAnsi="Times New Roman"/>
          <w:color w:val="auto"/>
          <w:shd w:val="clear" w:color="auto" w:fill="FFFFFF"/>
        </w:rPr>
        <w:t>UA-2021-06-24-000664-a</w:t>
      </w:r>
      <w:r w:rsidRPr="00AE6BCC">
        <w:rPr>
          <w:rFonts w:ascii="Times New Roman" w:hAnsi="Times New Roman"/>
        </w:rPr>
        <w:fldChar w:fldCharType="end"/>
      </w:r>
    </w:p>
    <w:p w:rsidR="00AE6BCC" w:rsidRPr="00AE6BCC" w:rsidRDefault="00AE6BCC"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AE6BCC"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Pr="00B06703" w:rsidRDefault="007C3BE9" w:rsidP="007C3BE9">
            <w:pPr>
              <w:rPr>
                <w:lang w:val="uk-UA"/>
              </w:rPr>
            </w:pPr>
            <w:r>
              <w:rPr>
                <w:sz w:val="32"/>
                <w:szCs w:val="32"/>
                <w:lang w:val="uk-UA"/>
              </w:rPr>
              <w:t>костюм кислотостійкий К-80, чоловічий; костюм для захисту від нафти та нафтопродуктів</w:t>
            </w: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E6BCC"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75779" w:rsidRPr="002F391C" w:rsidRDefault="007C3BE9" w:rsidP="007C3BE9">
            <w:pPr>
              <w:rPr>
                <w:sz w:val="22"/>
                <w:szCs w:val="22"/>
                <w:lang w:val="uk-UA"/>
              </w:rPr>
            </w:pPr>
            <w:r w:rsidRPr="007545F4">
              <w:rPr>
                <w:rFonts w:ascii="Times New Roman" w:hAnsi="Times New Roman"/>
                <w:color w:val="000000"/>
                <w:lang w:val="uk-UA"/>
              </w:rPr>
              <w:t xml:space="preserve">ДСТУ EN ISO 13688:2016 ( </w:t>
            </w:r>
            <w:r w:rsidRPr="007545F4">
              <w:rPr>
                <w:rFonts w:ascii="Times New Roman" w:hAnsi="Times New Roman"/>
                <w:color w:val="000000"/>
                <w:lang w:val="en-US"/>
              </w:rPr>
              <w:t>EN</w:t>
            </w:r>
            <w:r w:rsidRPr="007545F4">
              <w:rPr>
                <w:rFonts w:ascii="Times New Roman" w:hAnsi="Times New Roman"/>
                <w:color w:val="000000"/>
                <w:lang w:val="uk-UA"/>
              </w:rPr>
              <w:t xml:space="preserve"> </w:t>
            </w:r>
            <w:r w:rsidRPr="007545F4">
              <w:rPr>
                <w:rFonts w:ascii="Times New Roman" w:hAnsi="Times New Roman"/>
                <w:color w:val="000000"/>
                <w:lang w:val="en-US"/>
              </w:rPr>
              <w:t>ISO</w:t>
            </w:r>
            <w:r w:rsidRPr="007545F4">
              <w:rPr>
                <w:rFonts w:ascii="Times New Roman" w:hAnsi="Times New Roman"/>
                <w:color w:val="000000"/>
                <w:lang w:val="uk-UA"/>
              </w:rPr>
              <w:t xml:space="preserve">  13688:2013, </w:t>
            </w:r>
            <w:r w:rsidRPr="007545F4">
              <w:rPr>
                <w:rFonts w:ascii="Times New Roman" w:hAnsi="Times New Roman"/>
                <w:color w:val="000000"/>
                <w:lang w:val="en-US"/>
              </w:rPr>
              <w:t>IDT</w:t>
            </w:r>
            <w:r w:rsidRPr="007545F4">
              <w:rPr>
                <w:rFonts w:ascii="Times New Roman" w:hAnsi="Times New Roman"/>
                <w:color w:val="000000"/>
                <w:lang w:val="uk-UA"/>
              </w:rPr>
              <w:t xml:space="preserve">; </w:t>
            </w:r>
            <w:r w:rsidRPr="007545F4">
              <w:rPr>
                <w:rFonts w:ascii="Times New Roman" w:hAnsi="Times New Roman"/>
                <w:color w:val="000000"/>
                <w:lang w:val="en-US"/>
              </w:rPr>
              <w:t>ISO</w:t>
            </w:r>
            <w:r w:rsidRPr="007545F4">
              <w:rPr>
                <w:rFonts w:ascii="Times New Roman" w:hAnsi="Times New Roman"/>
                <w:color w:val="000000"/>
                <w:lang w:val="uk-UA"/>
              </w:rPr>
              <w:t xml:space="preserve">3688:2013, </w:t>
            </w:r>
            <w:r w:rsidRPr="007545F4">
              <w:rPr>
                <w:rFonts w:ascii="Times New Roman" w:hAnsi="Times New Roman"/>
                <w:color w:val="000000"/>
                <w:lang w:val="en-US"/>
              </w:rPr>
              <w:t>IDT</w:t>
            </w:r>
            <w:r w:rsidRPr="007545F4">
              <w:rPr>
                <w:rFonts w:ascii="Times New Roman" w:hAnsi="Times New Roman"/>
                <w:color w:val="000000"/>
                <w:lang w:val="uk-UA"/>
              </w:rPr>
              <w:t>)</w:t>
            </w:r>
            <w:r>
              <w:rPr>
                <w:color w:val="000000"/>
                <w:sz w:val="27"/>
                <w:szCs w:val="27"/>
                <w:lang w:val="uk-UA"/>
              </w:rPr>
              <w:t xml:space="preserve"> </w:t>
            </w:r>
            <w:r>
              <w:rPr>
                <w:lang w:val="uk-UA"/>
              </w:rPr>
              <w:t>або еквівалент НД</w:t>
            </w:r>
            <w:r>
              <w:rPr>
                <w:sz w:val="22"/>
                <w:lang w:val="uk-UA"/>
              </w:rPr>
              <w:t xml:space="preserve"> Виробника</w:t>
            </w: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B06703" w:rsidRDefault="007C3BE9" w:rsidP="000259B5">
            <w:pPr>
              <w:rPr>
                <w:lang w:val="uk-UA"/>
              </w:rPr>
            </w:pPr>
            <w:r>
              <w:rPr>
                <w:rFonts w:ascii="Times New Roman" w:hAnsi="Times New Roman"/>
                <w:color w:val="000000"/>
                <w:sz w:val="21"/>
                <w:szCs w:val="21"/>
                <w:lang w:val="uk-UA"/>
              </w:rPr>
              <w:t>350 981,70</w:t>
            </w:r>
            <w:r w:rsidRPr="00E70B30">
              <w:rPr>
                <w:rFonts w:ascii="Times New Roman" w:hAnsi="Times New Roman"/>
                <w:color w:val="000000"/>
                <w:sz w:val="21"/>
                <w:szCs w:val="21"/>
                <w:lang w:val="uk-UA"/>
              </w:rPr>
              <w:t xml:space="preserve"> грн. з ПДВ (</w:t>
            </w:r>
            <w:r>
              <w:rPr>
                <w:rFonts w:ascii="Times New Roman" w:hAnsi="Times New Roman"/>
                <w:color w:val="000000"/>
                <w:sz w:val="21"/>
                <w:szCs w:val="21"/>
                <w:lang w:val="uk-UA"/>
              </w:rPr>
              <w:t>триста п</w:t>
            </w:r>
            <w:r w:rsidRPr="00057940">
              <w:rPr>
                <w:rFonts w:ascii="Times New Roman" w:hAnsi="Times New Roman"/>
                <w:color w:val="000000"/>
                <w:sz w:val="21"/>
                <w:szCs w:val="21"/>
                <w:lang w:val="uk-UA"/>
              </w:rPr>
              <w:t>’</w:t>
            </w:r>
            <w:r>
              <w:rPr>
                <w:rFonts w:ascii="Times New Roman" w:hAnsi="Times New Roman"/>
                <w:color w:val="000000"/>
                <w:sz w:val="21"/>
                <w:szCs w:val="21"/>
                <w:lang w:val="uk-UA"/>
              </w:rPr>
              <w:t>ятдесят</w:t>
            </w:r>
            <w:r w:rsidRPr="00E70B30">
              <w:rPr>
                <w:rFonts w:ascii="Times New Roman" w:hAnsi="Times New Roman"/>
                <w:color w:val="000000"/>
                <w:sz w:val="21"/>
                <w:szCs w:val="21"/>
                <w:lang w:val="uk-UA"/>
              </w:rPr>
              <w:t xml:space="preserve"> тисяч </w:t>
            </w:r>
            <w:r>
              <w:rPr>
                <w:rFonts w:ascii="Times New Roman" w:hAnsi="Times New Roman"/>
                <w:color w:val="000000"/>
                <w:sz w:val="21"/>
                <w:szCs w:val="21"/>
                <w:lang w:val="uk-UA"/>
              </w:rPr>
              <w:t>дев</w:t>
            </w:r>
            <w:r w:rsidRPr="00AB32CF">
              <w:rPr>
                <w:rFonts w:ascii="Times New Roman" w:hAnsi="Times New Roman"/>
                <w:color w:val="000000"/>
                <w:sz w:val="21"/>
                <w:szCs w:val="21"/>
                <w:lang w:val="uk-UA"/>
              </w:rPr>
              <w:t>’</w:t>
            </w:r>
            <w:r>
              <w:rPr>
                <w:rFonts w:ascii="Times New Roman" w:hAnsi="Times New Roman"/>
                <w:color w:val="000000"/>
                <w:sz w:val="21"/>
                <w:szCs w:val="21"/>
                <w:lang w:val="uk-UA"/>
              </w:rPr>
              <w:t>ятсот вісімдесят одна гривня</w:t>
            </w:r>
            <w:r w:rsidRPr="00E70B30">
              <w:rPr>
                <w:rFonts w:ascii="Times New Roman" w:hAnsi="Times New Roman"/>
                <w:color w:val="000000"/>
                <w:sz w:val="21"/>
                <w:szCs w:val="21"/>
                <w:lang w:val="uk-UA"/>
              </w:rPr>
              <w:t xml:space="preserve"> </w:t>
            </w:r>
            <w:r>
              <w:rPr>
                <w:rFonts w:ascii="Times New Roman" w:hAnsi="Times New Roman"/>
                <w:color w:val="000000"/>
                <w:sz w:val="21"/>
                <w:szCs w:val="21"/>
                <w:lang w:val="uk-UA"/>
              </w:rPr>
              <w:t>70</w:t>
            </w:r>
            <w:r w:rsidRPr="00E70B30">
              <w:rPr>
                <w:rFonts w:ascii="Times New Roman" w:hAnsi="Times New Roman"/>
                <w:color w:val="000000"/>
                <w:sz w:val="21"/>
                <w:szCs w:val="21"/>
                <w:lang w:val="uk-UA"/>
              </w:rPr>
              <w:t xml:space="preserve"> копійок); </w:t>
            </w:r>
            <w:r>
              <w:rPr>
                <w:rFonts w:ascii="Times New Roman" w:hAnsi="Times New Roman"/>
                <w:color w:val="000000"/>
                <w:sz w:val="21"/>
                <w:szCs w:val="21"/>
                <w:lang w:val="uk-UA"/>
              </w:rPr>
              <w:t>292 484,75</w:t>
            </w:r>
            <w:r w:rsidRPr="00E70B30">
              <w:rPr>
                <w:rFonts w:ascii="Times New Roman" w:hAnsi="Times New Roman"/>
                <w:color w:val="000000"/>
                <w:sz w:val="21"/>
                <w:szCs w:val="21"/>
                <w:lang w:val="uk-UA"/>
              </w:rPr>
              <w:t xml:space="preserve"> грн. без ПДВ (</w:t>
            </w:r>
            <w:r>
              <w:rPr>
                <w:rFonts w:ascii="Times New Roman" w:hAnsi="Times New Roman"/>
                <w:color w:val="000000"/>
                <w:sz w:val="21"/>
                <w:szCs w:val="21"/>
                <w:lang w:val="uk-UA"/>
              </w:rPr>
              <w:t>двісті дев</w:t>
            </w:r>
            <w:r w:rsidRPr="00057940">
              <w:rPr>
                <w:rFonts w:ascii="Times New Roman" w:hAnsi="Times New Roman"/>
                <w:color w:val="000000"/>
                <w:sz w:val="21"/>
                <w:szCs w:val="21"/>
                <w:lang w:val="uk-UA"/>
              </w:rPr>
              <w:t>’</w:t>
            </w:r>
            <w:r>
              <w:rPr>
                <w:rFonts w:ascii="Times New Roman" w:hAnsi="Times New Roman"/>
                <w:color w:val="000000"/>
                <w:sz w:val="21"/>
                <w:szCs w:val="21"/>
                <w:lang w:val="uk-UA"/>
              </w:rPr>
              <w:t>яносто дві</w:t>
            </w:r>
            <w:r w:rsidRPr="00E70B30">
              <w:rPr>
                <w:rFonts w:ascii="Times New Roman" w:hAnsi="Times New Roman"/>
                <w:color w:val="000000"/>
                <w:sz w:val="21"/>
                <w:szCs w:val="21"/>
                <w:lang w:val="uk-UA"/>
              </w:rPr>
              <w:t xml:space="preserve"> тисяч</w:t>
            </w:r>
            <w:r>
              <w:rPr>
                <w:rFonts w:ascii="Times New Roman" w:hAnsi="Times New Roman"/>
                <w:color w:val="000000"/>
                <w:sz w:val="21"/>
                <w:szCs w:val="21"/>
                <w:lang w:val="uk-UA"/>
              </w:rPr>
              <w:t>і</w:t>
            </w:r>
            <w:r w:rsidRPr="00E70B30">
              <w:rPr>
                <w:rFonts w:ascii="Times New Roman" w:hAnsi="Times New Roman"/>
                <w:color w:val="000000"/>
                <w:sz w:val="21"/>
                <w:szCs w:val="21"/>
                <w:lang w:val="uk-UA"/>
              </w:rPr>
              <w:t xml:space="preserve"> </w:t>
            </w:r>
            <w:r>
              <w:rPr>
                <w:rFonts w:ascii="Times New Roman" w:hAnsi="Times New Roman"/>
                <w:color w:val="000000"/>
                <w:sz w:val="21"/>
                <w:szCs w:val="21"/>
                <w:lang w:val="uk-UA"/>
              </w:rPr>
              <w:t>чотириста вісімдесят чотири гривні</w:t>
            </w:r>
            <w:r w:rsidRPr="00E70B30">
              <w:rPr>
                <w:rFonts w:ascii="Times New Roman" w:hAnsi="Times New Roman"/>
                <w:color w:val="000000"/>
                <w:sz w:val="21"/>
                <w:szCs w:val="21"/>
                <w:lang w:val="uk-UA"/>
              </w:rPr>
              <w:t xml:space="preserve"> </w:t>
            </w:r>
            <w:r>
              <w:rPr>
                <w:rFonts w:ascii="Times New Roman" w:hAnsi="Times New Roman"/>
                <w:color w:val="000000"/>
                <w:sz w:val="21"/>
                <w:szCs w:val="21"/>
                <w:lang w:val="uk-UA"/>
              </w:rPr>
              <w:t>75</w:t>
            </w:r>
            <w:r w:rsidRPr="00E70B30">
              <w:rPr>
                <w:rFonts w:ascii="Times New Roman" w:hAnsi="Times New Roman"/>
                <w:color w:val="000000"/>
                <w:sz w:val="21"/>
                <w:szCs w:val="21"/>
                <w:lang w:val="uk-UA"/>
              </w:rPr>
              <w:t xml:space="preserve"> копійок</w:t>
            </w:r>
            <w:r w:rsidRPr="00B06703">
              <w:rPr>
                <w:lang w:val="uk-UA"/>
              </w:rPr>
              <w:t xml:space="preserve"> </w:t>
            </w: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7464F1"/>
    <w:rsid w:val="007C3BE9"/>
    <w:rsid w:val="00950AB6"/>
    <w:rsid w:val="00964649"/>
    <w:rsid w:val="009916B2"/>
    <w:rsid w:val="00A3161F"/>
    <w:rsid w:val="00A650E1"/>
    <w:rsid w:val="00A94874"/>
    <w:rsid w:val="00AE6BCC"/>
    <w:rsid w:val="00B06703"/>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184</Words>
  <Characters>1053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2021-06-22T10:14:00Z</cp:lastPrinted>
  <dcterms:created xsi:type="dcterms:W3CDTF">2021-06-22T10:15:00Z</dcterms:created>
  <dcterms:modified xsi:type="dcterms:W3CDTF">2021-06-25T09:07:00Z</dcterms:modified>
</cp:coreProperties>
</file>