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6D" w:rsidRPr="0056076D" w:rsidRDefault="0056076D" w:rsidP="0056076D">
      <w:pPr>
        <w:jc w:val="center"/>
        <w:rPr>
          <w:rFonts w:ascii="Times New Roman" w:hAnsi="Times New Roman" w:cs="Times New Roman"/>
          <w:sz w:val="28"/>
          <w:szCs w:val="24"/>
        </w:rPr>
      </w:pPr>
      <w:r w:rsidRPr="0056076D">
        <w:rPr>
          <w:rFonts w:ascii="Times New Roman" w:hAnsi="Times New Roman" w:cs="Times New Roman"/>
          <w:b/>
          <w:bCs/>
          <w:sz w:val="28"/>
          <w:szCs w:val="24"/>
        </w:rPr>
        <w:t>Інформація щодо процедури закупівлі</w:t>
      </w:r>
    </w:p>
    <w:p w:rsidR="0056076D" w:rsidRPr="0056076D" w:rsidRDefault="0056076D" w:rsidP="0056076D">
      <w:pPr>
        <w:jc w:val="center"/>
        <w:rPr>
          <w:rFonts w:ascii="Times New Roman" w:hAnsi="Times New Roman" w:cs="Times New Roman"/>
          <w:sz w:val="28"/>
          <w:szCs w:val="24"/>
        </w:rPr>
      </w:pPr>
      <w:r w:rsidRPr="0056076D">
        <w:rPr>
          <w:rFonts w:ascii="Times New Roman" w:hAnsi="Times New Roman" w:cs="Times New Roman"/>
          <w:sz w:val="28"/>
          <w:szCs w:val="24"/>
        </w:rPr>
        <w:t>на виконання Постанови КМУ від 11.10.2016 №710 (із змінами)</w:t>
      </w:r>
    </w:p>
    <w:p w:rsidR="00B63D1C" w:rsidRDefault="00B63D1C" w:rsidP="00B63D1C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E95EC5">
        <w:rPr>
          <w:rFonts w:ascii="Times New Roman" w:hAnsi="Times New Roman" w:cs="Times New Roman"/>
          <w:noProof/>
          <w:sz w:val="32"/>
          <w:szCs w:val="32"/>
        </w:rPr>
        <w:t>Модернізація тепловозів</w:t>
      </w:r>
      <w:r w:rsidRPr="0069164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серії</w:t>
      </w:r>
      <w:r w:rsidRPr="00E95EC5">
        <w:rPr>
          <w:rFonts w:ascii="Times New Roman" w:hAnsi="Times New Roman" w:cs="Times New Roman"/>
          <w:noProof/>
          <w:sz w:val="32"/>
          <w:szCs w:val="32"/>
        </w:rPr>
        <w:t xml:space="preserve"> ЧМЕ3 системою підігріву охолоджу</w:t>
      </w:r>
      <w:r>
        <w:rPr>
          <w:rFonts w:ascii="Times New Roman" w:hAnsi="Times New Roman" w:cs="Times New Roman"/>
          <w:noProof/>
          <w:sz w:val="32"/>
          <w:szCs w:val="32"/>
        </w:rPr>
        <w:t>ючої</w:t>
      </w:r>
      <w:r w:rsidRPr="00E95EC5">
        <w:rPr>
          <w:rFonts w:ascii="Times New Roman" w:hAnsi="Times New Roman" w:cs="Times New Roman"/>
          <w:noProof/>
          <w:sz w:val="32"/>
          <w:szCs w:val="32"/>
        </w:rPr>
        <w:t xml:space="preserve"> рідини</w:t>
      </w:r>
    </w:p>
    <w:p w:rsidR="00D32A37" w:rsidRDefault="00B63D1C" w:rsidP="00B63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C5">
        <w:rPr>
          <w:rFonts w:ascii="Times New Roman" w:hAnsi="Times New Roman" w:cs="Times New Roman"/>
          <w:noProof/>
          <w:sz w:val="32"/>
          <w:szCs w:val="32"/>
        </w:rPr>
        <w:t>ДК 021:2015 – 50220000-3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"</w:t>
      </w:r>
      <w:r w:rsidRPr="00691647">
        <w:rPr>
          <w:rFonts w:ascii="Times New Roman" w:hAnsi="Times New Roman" w:cs="Times New Roman"/>
          <w:noProof/>
          <w:sz w:val="32"/>
          <w:szCs w:val="32"/>
        </w:rPr>
        <w:t>Послуги з ремонту, технічного обслуговування залізничного транспорту і пов’язаного обладнання та супутні послуги</w:t>
      </w:r>
      <w:r>
        <w:rPr>
          <w:rFonts w:ascii="Times New Roman" w:hAnsi="Times New Roman" w:cs="Times New Roman"/>
          <w:noProof/>
          <w:sz w:val="32"/>
          <w:szCs w:val="32"/>
        </w:rPr>
        <w:t>"</w:t>
      </w:r>
    </w:p>
    <w:p w:rsidR="00FF275A" w:rsidRPr="00FF275A" w:rsidRDefault="00FF275A" w:rsidP="00D32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EE" w:rsidRPr="00C2781B" w:rsidRDefault="0056076D" w:rsidP="00D32A37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56076D">
        <w:rPr>
          <w:rFonts w:ascii="Times New Roman" w:hAnsi="Times New Roman" w:cs="Times New Roman"/>
          <w:b/>
          <w:bCs/>
          <w:sz w:val="28"/>
          <w:szCs w:val="24"/>
        </w:rPr>
        <w:t xml:space="preserve">Номер оголошення про проведення закупівлі, присвоєний електронною системою закупівель </w:t>
      </w:r>
      <w:r w:rsidRPr="0056076D">
        <w:rPr>
          <w:rFonts w:ascii="Times New Roman" w:hAnsi="Times New Roman" w:cs="Times New Roman"/>
          <w:sz w:val="28"/>
          <w:szCs w:val="24"/>
        </w:rPr>
        <w:t xml:space="preserve">- </w:t>
      </w:r>
      <w:r w:rsidR="00D32A37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Pr="0056076D">
        <w:rPr>
          <w:rFonts w:ascii="Times New Roman" w:hAnsi="Times New Roman" w:cs="Times New Roman"/>
          <w:sz w:val="28"/>
          <w:szCs w:val="24"/>
        </w:rPr>
        <w:t xml:space="preserve">№ </w:t>
      </w:r>
      <w:r w:rsidR="00587E04">
        <w:rPr>
          <w:rFonts w:ascii="Times New Roman" w:hAnsi="Times New Roman" w:cs="Times New Roman"/>
          <w:sz w:val="28"/>
          <w:szCs w:val="24"/>
          <w:lang w:val="ru-RU"/>
        </w:rPr>
        <w:t xml:space="preserve">ЦБД </w:t>
      </w:r>
      <w:r w:rsidR="00587E04">
        <w:rPr>
          <w:rFonts w:ascii="Times New Roman" w:hAnsi="Times New Roman" w:cs="Times New Roman"/>
          <w:sz w:val="28"/>
          <w:szCs w:val="24"/>
          <w:lang w:val="en-US"/>
        </w:rPr>
        <w:t>UA</w:t>
      </w:r>
      <w:r w:rsidR="00587E04">
        <w:rPr>
          <w:rFonts w:ascii="Times New Roman" w:hAnsi="Times New Roman" w:cs="Times New Roman"/>
          <w:sz w:val="28"/>
          <w:szCs w:val="24"/>
          <w:lang w:val="ru-RU"/>
        </w:rPr>
        <w:t>-2021-07-01-001503-</w:t>
      </w:r>
      <w:r w:rsidR="00587E04">
        <w:rPr>
          <w:rFonts w:ascii="Times New Roman" w:hAnsi="Times New Roman" w:cs="Times New Roman"/>
          <w:sz w:val="28"/>
          <w:szCs w:val="24"/>
          <w:lang w:val="en-US"/>
        </w:rPr>
        <w:t>b</w:t>
      </w:r>
      <w:r w:rsidR="00B63D1C">
        <w:rPr>
          <w:rFonts w:ascii="Times New Roman" w:hAnsi="Times New Roman" w:cs="Times New Roman"/>
          <w:sz w:val="28"/>
          <w:szCs w:val="24"/>
        </w:rPr>
        <w:t xml:space="preserve"> </w:t>
      </w:r>
      <w:r w:rsidRPr="0056076D">
        <w:rPr>
          <w:rFonts w:ascii="Times New Roman" w:hAnsi="Times New Roman" w:cs="Times New Roman"/>
          <w:sz w:val="28"/>
          <w:szCs w:val="24"/>
        </w:rPr>
        <w:t xml:space="preserve">, на електронному торговому майданчику </w:t>
      </w:r>
      <w:proofErr w:type="spellStart"/>
      <w:r w:rsidRPr="0056076D">
        <w:rPr>
          <w:rFonts w:ascii="Times New Roman" w:hAnsi="Times New Roman" w:cs="Times New Roman"/>
          <w:sz w:val="28"/>
          <w:szCs w:val="24"/>
        </w:rPr>
        <w:t>Smarttender.biz</w:t>
      </w:r>
      <w:proofErr w:type="spellEnd"/>
      <w:r w:rsidRPr="0056076D">
        <w:rPr>
          <w:rFonts w:ascii="Times New Roman" w:hAnsi="Times New Roman" w:cs="Times New Roman"/>
          <w:sz w:val="28"/>
          <w:szCs w:val="24"/>
        </w:rPr>
        <w:t xml:space="preserve"> </w:t>
      </w:r>
      <w:r w:rsidR="00C2781B">
        <w:rPr>
          <w:rFonts w:ascii="Times New Roman" w:hAnsi="Times New Roman" w:cs="Times New Roman"/>
          <w:sz w:val="28"/>
          <w:szCs w:val="24"/>
        </w:rPr>
        <w:t>№</w:t>
      </w:r>
      <w:r w:rsidR="00B63D1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587E04">
        <w:rPr>
          <w:rFonts w:ascii="Times New Roman" w:hAnsi="Times New Roman" w:cs="Times New Roman"/>
          <w:sz w:val="28"/>
          <w:szCs w:val="24"/>
          <w:lang w:val="ru-RU"/>
        </w:rPr>
        <w:t>12687004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56076D" w:rsidTr="001A0560">
        <w:tc>
          <w:tcPr>
            <w:tcW w:w="9464" w:type="dxa"/>
          </w:tcPr>
          <w:p w:rsidR="0056076D" w:rsidRDefault="0056076D" w:rsidP="005607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07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Вимоги Тендерної документації</w:t>
            </w:r>
          </w:p>
        </w:tc>
        <w:tc>
          <w:tcPr>
            <w:tcW w:w="5322" w:type="dxa"/>
          </w:tcPr>
          <w:p w:rsidR="0056076D" w:rsidRDefault="0056076D" w:rsidP="005607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07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Обґрунтування</w:t>
            </w:r>
          </w:p>
        </w:tc>
      </w:tr>
      <w:tr w:rsidR="0056076D" w:rsidRPr="00D32A37" w:rsidTr="00660457">
        <w:trPr>
          <w:trHeight w:val="1317"/>
        </w:trPr>
        <w:tc>
          <w:tcPr>
            <w:tcW w:w="9464" w:type="dxa"/>
          </w:tcPr>
          <w:p w:rsidR="0056076D" w:rsidRDefault="0056076D" w:rsidP="005607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Технічні характеристики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2"/>
              <w:gridCol w:w="1226"/>
            </w:tblGrid>
            <w:tr w:rsidR="007D0605" w:rsidRPr="00B63D1C" w:rsidTr="00973AEA">
              <w:tc>
                <w:tcPr>
                  <w:tcW w:w="8217" w:type="dxa"/>
                </w:tcPr>
                <w:p w:rsidR="00B63D1C" w:rsidRPr="00B63D1C" w:rsidRDefault="00B63D1C" w:rsidP="00B63D1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Модернізація тепловозів серії ЧМЕ3 системою підігріву охолоджуючої рідини</w:t>
                  </w:r>
                  <w:r>
                    <w:t xml:space="preserve"> </w:t>
                  </w:r>
                  <w:r w:rsidRPr="00B63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згідно з вимогами:</w:t>
                  </w:r>
                </w:p>
                <w:p w:rsidR="007D0605" w:rsidRDefault="00B63D1C" w:rsidP="00B63D1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«Модернізація тепловоза серії ЧМЕ3 установленням підігрівачів охолоджувальної рідини та опалювача кабіни машиніста фірми WEBASTO» ТЗ.514.00.00.000 ПЗ, (або еквівалент);</w:t>
                  </w:r>
                </w:p>
                <w:p w:rsidR="00AB50F1" w:rsidRPr="00B63D1C" w:rsidRDefault="00AB50F1" w:rsidP="00AB50F1">
                  <w:pPr>
                    <w:ind w:firstLine="6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Система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підігріву охолоджуючої рідини</w:t>
                  </w:r>
                  <w:r w:rsidRPr="00B63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повинна забезпечувати підтримку в автоматизованому режимі робочої температури:</w:t>
                  </w:r>
                </w:p>
                <w:p w:rsidR="00AB50F1" w:rsidRPr="00B63D1C" w:rsidRDefault="00AB50F1" w:rsidP="00AB50F1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охолоджувальної рідини в діапазоні +20…+60 С;</w:t>
                  </w:r>
                </w:p>
                <w:p w:rsidR="00AB50F1" w:rsidRPr="00B63D1C" w:rsidRDefault="00AB50F1" w:rsidP="00AB50F1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повітря в кабіні машиніста +5…+35 С;</w:t>
                  </w:r>
                </w:p>
                <w:p w:rsidR="00AB50F1" w:rsidRPr="00B63D1C" w:rsidRDefault="00AB50F1" w:rsidP="00AB50F1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зовнішніх температурах -40…+40 С.</w:t>
                  </w:r>
                </w:p>
                <w:p w:rsidR="00AB50F1" w:rsidRPr="00B63D1C" w:rsidRDefault="00AB50F1" w:rsidP="00B63D1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0605" w:rsidRPr="00B63D1C" w:rsidRDefault="00B63D1C" w:rsidP="00F104EB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B63D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одиниць</w:t>
                  </w:r>
                </w:p>
              </w:tc>
            </w:tr>
          </w:tbl>
          <w:p w:rsidR="001A0560" w:rsidRPr="00D32A37" w:rsidRDefault="001A0560" w:rsidP="005607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22" w:type="dxa"/>
          </w:tcPr>
          <w:p w:rsidR="00B63D1C" w:rsidRPr="00B63D1C" w:rsidRDefault="00B63D1C" w:rsidP="00B63D1C">
            <w:pPr>
              <w:pStyle w:val="10"/>
              <w:ind w:left="0" w:firstLine="708"/>
              <w:jc w:val="both"/>
              <w:rPr>
                <w:sz w:val="28"/>
                <w:szCs w:val="28"/>
                <w:lang w:val="uk-UA"/>
              </w:rPr>
            </w:pPr>
            <w:r w:rsidRPr="00B63D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Послуги з модернізації </w:t>
            </w:r>
            <w:r w:rsidRPr="00B63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тепловозів серії ЧМЕ3 системою підігріву охолоджувальної рідини та опалювання кабіни машиніста, призначені для автономного прогріву дизеля тепловоза, підігріву охолоджувальної рідини дизеля до встановленої температури та наступної її підтримки з метою скорочення витрат палива при гарячому простої та обігріву кабіни машиніста.</w:t>
            </w:r>
          </w:p>
          <w:p w:rsidR="00D40FC9" w:rsidRPr="00D40FC9" w:rsidRDefault="00D40FC9" w:rsidP="00D40FC9">
            <w:pPr>
              <w:pStyle w:val="1"/>
              <w:ind w:left="0" w:firstLine="708"/>
              <w:jc w:val="both"/>
              <w:rPr>
                <w:sz w:val="28"/>
                <w:szCs w:val="28"/>
                <w:lang w:val="uk-UA"/>
              </w:rPr>
            </w:pPr>
            <w:r w:rsidRPr="00D40FC9">
              <w:rPr>
                <w:sz w:val="28"/>
                <w:szCs w:val="28"/>
                <w:lang w:val="uk-UA"/>
              </w:rPr>
              <w:t>Модернізаці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D40FC9">
              <w:rPr>
                <w:sz w:val="28"/>
                <w:szCs w:val="28"/>
                <w:lang w:val="uk-UA"/>
              </w:rPr>
              <w:t xml:space="preserve"> тепловозів серії ЧМЕ3 шляхом установлення підігрівачів та опалювачів проводять з метою виконання рішень Укрзалізниці щодо впровадження сучасних енергозберігаючих систем на залізничному транспорті.</w:t>
            </w:r>
          </w:p>
          <w:p w:rsidR="007D0605" w:rsidRPr="00945F7E" w:rsidRDefault="00D40FC9" w:rsidP="00D40FC9">
            <w:pPr>
              <w:pStyle w:val="10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підігрівачів та опалювачів на тепловози серії ЧМЕ3 дає </w:t>
            </w:r>
            <w:r w:rsidRPr="00D4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можливість зменшити витрати дизельного палива при прогріві дизеля під час експлуатації тепловозів.</w:t>
            </w:r>
          </w:p>
        </w:tc>
      </w:tr>
      <w:tr w:rsidR="00FF275A" w:rsidRPr="00D32A37" w:rsidTr="001A0560">
        <w:trPr>
          <w:trHeight w:val="1263"/>
        </w:trPr>
        <w:tc>
          <w:tcPr>
            <w:tcW w:w="9464" w:type="dxa"/>
          </w:tcPr>
          <w:p w:rsidR="00FF275A" w:rsidRPr="00FD52BC" w:rsidRDefault="00FF275A" w:rsidP="005607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52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Якісні характеристики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2"/>
              <w:gridCol w:w="1226"/>
            </w:tblGrid>
            <w:tr w:rsidR="00B63D1C" w:rsidRPr="00B63D1C" w:rsidTr="00C95750">
              <w:tc>
                <w:tcPr>
                  <w:tcW w:w="8217" w:type="dxa"/>
                </w:tcPr>
                <w:p w:rsidR="00B63D1C" w:rsidRPr="00B63D1C" w:rsidRDefault="00B63D1C" w:rsidP="00C957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Модернізація тепловозів серії ЧМЕ3 системою підігріву охолоджуючої рідини</w:t>
                  </w:r>
                  <w:r>
                    <w:t xml:space="preserve"> </w:t>
                  </w:r>
                  <w:r w:rsidRPr="00B63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згідно з вимогами:</w:t>
                  </w:r>
                </w:p>
                <w:p w:rsidR="00B63D1C" w:rsidRPr="00B63D1C" w:rsidRDefault="00B63D1C" w:rsidP="00C957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«Модернізація тепловоза серії ЧМЕ3 установленням підігрівачів охолоджувальної рідини та опалювача кабіни машиніста фірми WEBASTO» ТЗ.514.00.00.000 ПЗ, (або еквівалент);</w:t>
                  </w:r>
                </w:p>
              </w:tc>
              <w:tc>
                <w:tcPr>
                  <w:tcW w:w="992" w:type="dxa"/>
                  <w:vAlign w:val="center"/>
                </w:tcPr>
                <w:p w:rsidR="00B63D1C" w:rsidRPr="00B63D1C" w:rsidRDefault="00B63D1C" w:rsidP="00C9575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B63D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одиниць</w:t>
                  </w:r>
                </w:p>
              </w:tc>
            </w:tr>
          </w:tbl>
          <w:p w:rsidR="001A0560" w:rsidRPr="00FD52BC" w:rsidRDefault="001A0560" w:rsidP="00DC1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22" w:type="dxa"/>
            <w:vAlign w:val="center"/>
          </w:tcPr>
          <w:p w:rsidR="00AB50F1" w:rsidRPr="00B63D1C" w:rsidRDefault="00AB50F1" w:rsidP="00AB50F1">
            <w:pPr>
              <w:pStyle w:val="10"/>
              <w:ind w:left="0" w:firstLine="708"/>
              <w:jc w:val="both"/>
              <w:rPr>
                <w:sz w:val="28"/>
                <w:szCs w:val="28"/>
                <w:lang w:val="uk-UA"/>
              </w:rPr>
            </w:pPr>
            <w:r w:rsidRPr="00B63D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Послуги з модернізації </w:t>
            </w:r>
            <w:r w:rsidRPr="00B63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тепловозів серії ЧМЕ3 системою підігріву охолоджувальної рідини та опалювання кабіни машиніста, призначені для автономного прогріву дизеля тепловоза, підігріву охолоджувальної рідини дизеля до встановленої температури та наступної її підтримки з метою скорочення витрат палива при гарячому простої та обігріву кабіни машиніста.</w:t>
            </w:r>
          </w:p>
          <w:p w:rsidR="00AB50F1" w:rsidRPr="00B63D1C" w:rsidRDefault="00AB50F1" w:rsidP="00AB50F1">
            <w:pPr>
              <w:pStyle w:val="10"/>
              <w:ind w:left="0" w:firstLine="708"/>
              <w:jc w:val="both"/>
              <w:rPr>
                <w:sz w:val="28"/>
                <w:szCs w:val="28"/>
                <w:lang w:val="uk-UA"/>
              </w:rPr>
            </w:pPr>
            <w:r w:rsidRPr="00B63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Модернізацію тепловозів серії ЧМЕ3 шляхом установлення підігрівачів та опалювачів проводять з метою виконання рішень Укрзалізниці щодо впровадження сучасних енергозберігаючих систем на залізничному транспорті.</w:t>
            </w:r>
          </w:p>
          <w:p w:rsidR="00FF275A" w:rsidRPr="00C2781B" w:rsidRDefault="00FF275A" w:rsidP="00AB50F1">
            <w:pPr>
              <w:pStyle w:val="a4"/>
              <w:tabs>
                <w:tab w:val="left" w:pos="426"/>
              </w:tabs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076D" w:rsidRPr="00D32A37" w:rsidTr="001A0560">
        <w:trPr>
          <w:trHeight w:val="1414"/>
        </w:trPr>
        <w:tc>
          <w:tcPr>
            <w:tcW w:w="9464" w:type="dxa"/>
          </w:tcPr>
          <w:p w:rsidR="0056076D" w:rsidRPr="00AB50F1" w:rsidRDefault="0056076D" w:rsidP="005607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50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Очікувана вартість</w:t>
            </w:r>
          </w:p>
          <w:p w:rsidR="00660457" w:rsidRPr="00AB50F1" w:rsidRDefault="00AB50F1" w:rsidP="00FD52B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50F1">
              <w:rPr>
                <w:rFonts w:ascii="Times New Roman" w:hAnsi="Times New Roman" w:cs="Times New Roman"/>
                <w:noProof/>
                <w:sz w:val="28"/>
                <w:szCs w:val="28"/>
              </w:rPr>
              <w:t>6 679 200,00</w:t>
            </w:r>
            <w:r w:rsidR="00FD52BC" w:rsidRPr="00AB50F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</w:t>
            </w:r>
            <w:r w:rsidR="00FD52BC" w:rsidRPr="00AB50F1">
              <w:rPr>
                <w:rFonts w:ascii="Times New Roman" w:hAnsi="Times New Roman"/>
                <w:sz w:val="28"/>
                <w:szCs w:val="28"/>
              </w:rPr>
              <w:t>грн з ПДВ</w:t>
            </w:r>
          </w:p>
        </w:tc>
        <w:tc>
          <w:tcPr>
            <w:tcW w:w="5322" w:type="dxa"/>
            <w:vAlign w:val="center"/>
          </w:tcPr>
          <w:p w:rsidR="0056076D" w:rsidRPr="00D32A37" w:rsidRDefault="0056076D" w:rsidP="00AB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37">
              <w:rPr>
                <w:rFonts w:ascii="Times New Roman" w:hAnsi="Times New Roman" w:cs="Times New Roman"/>
                <w:sz w:val="28"/>
                <w:szCs w:val="28"/>
              </w:rPr>
              <w:t>За результатами ма</w:t>
            </w:r>
            <w:r w:rsidR="00AB50F1">
              <w:rPr>
                <w:rFonts w:ascii="Times New Roman" w:hAnsi="Times New Roman" w:cs="Times New Roman"/>
                <w:sz w:val="28"/>
                <w:szCs w:val="28"/>
              </w:rPr>
              <w:t xml:space="preserve">ркетингового дослідження ринку </w:t>
            </w:r>
            <w:r w:rsidRPr="00D32A37">
              <w:rPr>
                <w:rFonts w:ascii="Times New Roman" w:hAnsi="Times New Roman" w:cs="Times New Roman"/>
                <w:sz w:val="28"/>
                <w:szCs w:val="28"/>
              </w:rPr>
              <w:t>та на виконання вимог наказу від 26.02.2016 № 107 Ц з урахуванням наказу МЕ від 18.02.2020 р. № 275</w:t>
            </w:r>
          </w:p>
        </w:tc>
      </w:tr>
    </w:tbl>
    <w:p w:rsidR="0056076D" w:rsidRDefault="0056076D" w:rsidP="00560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14" w:rsidRPr="0056076D" w:rsidRDefault="00655E14" w:rsidP="00655E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655E14" w:rsidRPr="0056076D" w:rsidSect="00655E14">
      <w:pgSz w:w="16838" w:h="11906" w:orient="landscape"/>
      <w:pgMar w:top="850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uk-UA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Times New Roman"/>
        <w:lang w:val="uk-U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lang w:val="uk-U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lang w:val="uk-U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lang w:val="uk-U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lang w:val="uk-U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lang w:val="uk-U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lang w:val="uk-UA"/>
      </w:rPr>
    </w:lvl>
  </w:abstractNum>
  <w:abstractNum w:abstractNumId="1">
    <w:nsid w:val="79DC3ABD"/>
    <w:multiLevelType w:val="hybridMultilevel"/>
    <w:tmpl w:val="FCB6734A"/>
    <w:lvl w:ilvl="0" w:tplc="13E480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6D"/>
    <w:rsid w:val="001A0560"/>
    <w:rsid w:val="004B2562"/>
    <w:rsid w:val="004E1148"/>
    <w:rsid w:val="0056076D"/>
    <w:rsid w:val="00587E04"/>
    <w:rsid w:val="0062447A"/>
    <w:rsid w:val="00655E14"/>
    <w:rsid w:val="00660457"/>
    <w:rsid w:val="007D0605"/>
    <w:rsid w:val="00945F7E"/>
    <w:rsid w:val="00AB50F1"/>
    <w:rsid w:val="00B63D1C"/>
    <w:rsid w:val="00C2781B"/>
    <w:rsid w:val="00C450EE"/>
    <w:rsid w:val="00D32A37"/>
    <w:rsid w:val="00D40FC9"/>
    <w:rsid w:val="00DC1E2B"/>
    <w:rsid w:val="00FD52BC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7D060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B63D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a"/>
    <w:rsid w:val="00B63D1C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7D060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B63D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a"/>
    <w:rsid w:val="00B63D1C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nvtz</cp:lastModifiedBy>
  <cp:revision>14</cp:revision>
  <cp:lastPrinted>2021-06-30T07:13:00Z</cp:lastPrinted>
  <dcterms:created xsi:type="dcterms:W3CDTF">2021-06-29T13:21:00Z</dcterms:created>
  <dcterms:modified xsi:type="dcterms:W3CDTF">2021-07-02T06:33:00Z</dcterms:modified>
</cp:coreProperties>
</file>