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CD7" w:rsidRDefault="00050CD7" w:rsidP="000B7713">
      <w:pPr>
        <w:jc w:val="center"/>
        <w:rPr>
          <w:rFonts w:ascii="Times New Roman" w:hAnsi="Times New Roman"/>
          <w:color w:val="000000"/>
          <w:sz w:val="32"/>
          <w:szCs w:val="32"/>
          <w:lang w:val="uk-UA"/>
        </w:rPr>
      </w:pPr>
      <w:r w:rsidRPr="009C4F69">
        <w:rPr>
          <w:sz w:val="32"/>
          <w:szCs w:val="32"/>
          <w:lang w:val="uk-UA"/>
        </w:rPr>
        <w:t xml:space="preserve">ДК 021-2015 – </w:t>
      </w:r>
      <w:r w:rsidRPr="0003760D">
        <w:rPr>
          <w:sz w:val="32"/>
          <w:szCs w:val="32"/>
          <w:lang w:val="uk-UA"/>
        </w:rPr>
        <w:t>39520000-3 «Готові текстильні вироби» (пояс</w:t>
      </w:r>
      <w:r>
        <w:rPr>
          <w:sz w:val="32"/>
          <w:szCs w:val="32"/>
          <w:lang w:val="uk-UA"/>
        </w:rPr>
        <w:t>и</w:t>
      </w:r>
      <w:r w:rsidRPr="0003760D">
        <w:rPr>
          <w:sz w:val="32"/>
          <w:szCs w:val="32"/>
          <w:lang w:val="uk-UA"/>
        </w:rPr>
        <w:t xml:space="preserve"> запобіжн</w:t>
      </w:r>
      <w:r>
        <w:rPr>
          <w:sz w:val="32"/>
          <w:szCs w:val="32"/>
          <w:lang w:val="uk-UA"/>
        </w:rPr>
        <w:t>і</w:t>
      </w:r>
      <w:r w:rsidRPr="0003760D">
        <w:rPr>
          <w:rFonts w:ascii="Times New Roman" w:hAnsi="Times New Roman"/>
          <w:color w:val="000000"/>
          <w:sz w:val="32"/>
          <w:szCs w:val="32"/>
          <w:lang w:val="uk-UA"/>
        </w:rPr>
        <w:t>)</w:t>
      </w:r>
    </w:p>
    <w:p w:rsidR="000259B5" w:rsidRDefault="009C1D62" w:rsidP="000B7713">
      <w:pPr>
        <w:jc w:val="center"/>
        <w:rPr>
          <w:rStyle w:val="a3"/>
          <w:color w:val="FF0000"/>
          <w:lang w:val="uk-UA"/>
        </w:rPr>
      </w:pPr>
      <w:hyperlink r:id="rId6" w:history="1">
        <w:r>
          <w:rPr>
            <w:rStyle w:val="a3"/>
            <w:rFonts w:ascii="Verdana" w:hAnsi="Verdana"/>
            <w:sz w:val="17"/>
            <w:szCs w:val="17"/>
            <w:shd w:val="clear" w:color="auto" w:fill="FFFFFF"/>
          </w:rPr>
          <w:t>UA-2021-07-12-007079-c</w:t>
        </w:r>
      </w:hyperlink>
      <w:bookmarkStart w:id="0" w:name="_GoBack"/>
      <w:bookmarkEnd w:id="0"/>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9C1D62" w:rsidTr="006167C5">
        <w:trPr>
          <w:trHeight w:val="425"/>
        </w:trPr>
        <w:tc>
          <w:tcPr>
            <w:tcW w:w="11874" w:type="dxa"/>
            <w:vAlign w:val="center"/>
          </w:tcPr>
          <w:p w:rsidR="00050CD7" w:rsidRPr="006167C5" w:rsidRDefault="006167C5" w:rsidP="006167C5">
            <w:pPr>
              <w:autoSpaceDE/>
              <w:autoSpaceDN/>
              <w:adjustRightInd/>
              <w:spacing w:line="192" w:lineRule="auto"/>
              <w:ind w:right="-108"/>
              <w:rPr>
                <w:rFonts w:ascii="Times New Roman" w:eastAsia="Calibri" w:hAnsi="Times New Roman"/>
                <w:b/>
                <w:lang w:eastAsia="en-US"/>
              </w:rPr>
            </w:pPr>
            <w:r w:rsidRPr="006167C5">
              <w:rPr>
                <w:rFonts w:ascii="Times New Roman" w:eastAsia="Calibri" w:hAnsi="Times New Roman"/>
                <w:lang w:val="uk-UA" w:eastAsia="en-US"/>
              </w:rPr>
              <w:t>Пояс запобіжний 5ПБ зі стропом із металевого канату, з карабіном К-50 −58шт.</w:t>
            </w: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050CD7" w:rsidRPr="00050CD7" w:rsidTr="006167C5">
        <w:trPr>
          <w:trHeight w:val="416"/>
        </w:trPr>
        <w:tc>
          <w:tcPr>
            <w:tcW w:w="11874" w:type="dxa"/>
            <w:vAlign w:val="center"/>
          </w:tcPr>
          <w:p w:rsidR="00050CD7" w:rsidRPr="006167C5" w:rsidRDefault="006167C5" w:rsidP="00050CD7">
            <w:pPr>
              <w:autoSpaceDE/>
              <w:autoSpaceDN/>
              <w:adjustRightInd/>
              <w:spacing w:line="192" w:lineRule="auto"/>
              <w:ind w:right="-108"/>
              <w:rPr>
                <w:b/>
              </w:rPr>
            </w:pPr>
            <w:r>
              <w:rPr>
                <w:rFonts w:ascii="Times New Roman" w:eastAsia="Calibri" w:hAnsi="Times New Roman"/>
                <w:sz w:val="22"/>
                <w:szCs w:val="22"/>
                <w:lang w:val="uk-UA" w:eastAsia="en-US"/>
              </w:rPr>
              <w:t xml:space="preserve">Пояс </w:t>
            </w:r>
            <w:proofErr w:type="spellStart"/>
            <w:r>
              <w:rPr>
                <w:rFonts w:ascii="Times New Roman" w:eastAsia="Calibri" w:hAnsi="Times New Roman"/>
                <w:sz w:val="22"/>
                <w:szCs w:val="22"/>
                <w:lang w:val="uk-UA" w:eastAsia="en-US"/>
              </w:rPr>
              <w:t>лямочний</w:t>
            </w:r>
            <w:proofErr w:type="spellEnd"/>
            <w:r>
              <w:rPr>
                <w:rFonts w:ascii="Times New Roman" w:eastAsia="Calibri" w:hAnsi="Times New Roman"/>
                <w:sz w:val="22"/>
                <w:szCs w:val="22"/>
                <w:lang w:val="uk-UA" w:eastAsia="en-US"/>
              </w:rPr>
              <w:t xml:space="preserve"> 2ПЛК зі стропом із металевого канату, карабіном К-50, з фалом рятувальним – 46 шт.</w:t>
            </w:r>
          </w:p>
        </w:tc>
        <w:tc>
          <w:tcPr>
            <w:tcW w:w="3685" w:type="dxa"/>
            <w:vMerge/>
          </w:tcPr>
          <w:p w:rsidR="00050CD7" w:rsidRDefault="00050CD7" w:rsidP="007464F1">
            <w:pPr>
              <w:ind w:right="360"/>
              <w:jc w:val="center"/>
              <w:rPr>
                <w:rFonts w:ascii="Times New Roman" w:hAnsi="Times New Roman"/>
                <w:lang w:val="uk-UA"/>
              </w:rPr>
            </w:pPr>
          </w:p>
        </w:tc>
      </w:tr>
      <w:tr w:rsidR="00050CD7" w:rsidRPr="00050CD7" w:rsidTr="006167C5">
        <w:trPr>
          <w:trHeight w:val="422"/>
        </w:trPr>
        <w:tc>
          <w:tcPr>
            <w:tcW w:w="11874" w:type="dxa"/>
            <w:vAlign w:val="center"/>
          </w:tcPr>
          <w:p w:rsidR="00050CD7" w:rsidRPr="006167C5" w:rsidRDefault="006167C5" w:rsidP="00E55FC1">
            <w:pPr>
              <w:autoSpaceDE/>
              <w:autoSpaceDN/>
              <w:adjustRightInd/>
              <w:spacing w:before="100" w:beforeAutospacing="1"/>
              <w:rPr>
                <w:rFonts w:ascii="Times New Roman" w:eastAsia="Calibri" w:hAnsi="Times New Roman"/>
                <w:b/>
                <w:sz w:val="22"/>
                <w:szCs w:val="22"/>
                <w:lang w:eastAsia="en-US"/>
              </w:rPr>
            </w:pPr>
            <w:r>
              <w:rPr>
                <w:sz w:val="22"/>
                <w:szCs w:val="22"/>
                <w:lang w:val="uk-UA" w:eastAsia="en-US"/>
              </w:rPr>
              <w:t xml:space="preserve">Пояс запобіжний 2ПБ2 </w:t>
            </w:r>
            <w:r>
              <w:rPr>
                <w:rFonts w:cs="Times New Roman CYR"/>
                <w:sz w:val="22"/>
                <w:szCs w:val="22"/>
                <w:lang w:val="uk-UA" w:eastAsia="en-US"/>
              </w:rPr>
              <w:t>–</w:t>
            </w:r>
            <w:r>
              <w:rPr>
                <w:sz w:val="22"/>
                <w:szCs w:val="22"/>
                <w:lang w:val="uk-UA" w:eastAsia="en-US"/>
              </w:rPr>
              <w:t xml:space="preserve"> 110 </w:t>
            </w:r>
            <w:proofErr w:type="spellStart"/>
            <w:r>
              <w:rPr>
                <w:sz w:val="22"/>
                <w:szCs w:val="22"/>
                <w:lang w:val="uk-UA" w:eastAsia="en-US"/>
              </w:rPr>
              <w:t>шт</w:t>
            </w:r>
            <w:proofErr w:type="spellEnd"/>
          </w:p>
        </w:tc>
        <w:tc>
          <w:tcPr>
            <w:tcW w:w="3685" w:type="dxa"/>
            <w:vMerge/>
          </w:tcPr>
          <w:p w:rsidR="00050CD7" w:rsidRDefault="00050CD7" w:rsidP="007464F1">
            <w:pPr>
              <w:ind w:right="360"/>
              <w:jc w:val="center"/>
              <w:rPr>
                <w:rFonts w:ascii="Times New Roman" w:hAnsi="Times New Roman"/>
                <w:lang w:val="uk-UA"/>
              </w:rPr>
            </w:pPr>
          </w:p>
        </w:tc>
      </w:tr>
      <w:tr w:rsidR="00050CD7" w:rsidRPr="00050CD7" w:rsidTr="00601B2D">
        <w:tc>
          <w:tcPr>
            <w:tcW w:w="11874" w:type="dxa"/>
            <w:vAlign w:val="center"/>
          </w:tcPr>
          <w:p w:rsidR="006167C5" w:rsidRDefault="006167C5" w:rsidP="006167C5">
            <w:pPr>
              <w:autoSpaceDE/>
              <w:spacing w:line="17" w:lineRule="atLeast"/>
              <w:ind w:left="-108" w:right="-108"/>
              <w:rPr>
                <w:rFonts w:ascii="Times New Roman" w:eastAsia="Calibri" w:hAnsi="Times New Roman"/>
                <w:sz w:val="22"/>
                <w:szCs w:val="22"/>
                <w:lang w:val="uk-UA" w:eastAsia="en-US"/>
              </w:rPr>
            </w:pPr>
            <w:r>
              <w:rPr>
                <w:rFonts w:ascii="Times New Roman" w:eastAsia="Calibri" w:hAnsi="Times New Roman"/>
                <w:sz w:val="22"/>
                <w:szCs w:val="22"/>
                <w:lang w:val="uk-UA" w:eastAsia="en-US"/>
              </w:rPr>
              <w:t xml:space="preserve">  Пояс запобіжний 4ПБ2 з двома стропами із стрічки  − 96 шт.</w:t>
            </w:r>
          </w:p>
          <w:p w:rsidR="00050CD7" w:rsidRPr="00050CD7" w:rsidRDefault="00050CD7" w:rsidP="00E55FC1">
            <w:pPr>
              <w:autoSpaceDE/>
              <w:autoSpaceDN/>
              <w:adjustRightInd/>
              <w:spacing w:line="17" w:lineRule="atLeast"/>
              <w:ind w:left="-108" w:right="-108"/>
              <w:rPr>
                <w:rFonts w:ascii="Times New Roman" w:eastAsia="Calibri" w:hAnsi="Times New Roman"/>
                <w:b/>
                <w:sz w:val="22"/>
                <w:szCs w:val="22"/>
                <w:lang w:val="uk-UA" w:eastAsia="en-US"/>
              </w:rPr>
            </w:pPr>
          </w:p>
        </w:tc>
        <w:tc>
          <w:tcPr>
            <w:tcW w:w="3685" w:type="dxa"/>
            <w:vMerge/>
          </w:tcPr>
          <w:p w:rsidR="00050CD7" w:rsidRDefault="00050CD7" w:rsidP="007464F1">
            <w:pPr>
              <w:ind w:right="360"/>
              <w:jc w:val="center"/>
              <w:rPr>
                <w:rFonts w:ascii="Times New Roman" w:hAnsi="Times New Roman"/>
                <w:lang w:val="uk-UA"/>
              </w:rPr>
            </w:pPr>
          </w:p>
        </w:tc>
      </w:tr>
      <w:tr w:rsidR="00050CD7" w:rsidRPr="00050CD7" w:rsidTr="00601B2D">
        <w:tc>
          <w:tcPr>
            <w:tcW w:w="11874" w:type="dxa"/>
            <w:vAlign w:val="center"/>
          </w:tcPr>
          <w:p w:rsidR="006167C5" w:rsidRDefault="006167C5" w:rsidP="006167C5">
            <w:pPr>
              <w:autoSpaceDE/>
              <w:spacing w:line="17" w:lineRule="atLeast"/>
              <w:ind w:left="-108" w:right="-108"/>
              <w:rPr>
                <w:rFonts w:ascii="Times New Roman" w:eastAsia="Calibri" w:hAnsi="Times New Roman"/>
                <w:sz w:val="22"/>
                <w:szCs w:val="22"/>
                <w:lang w:val="uk-UA" w:eastAsia="en-US"/>
              </w:rPr>
            </w:pPr>
            <w:r>
              <w:rPr>
                <w:rFonts w:ascii="Times New Roman" w:eastAsia="Calibri" w:hAnsi="Times New Roman"/>
                <w:sz w:val="22"/>
                <w:szCs w:val="22"/>
                <w:lang w:eastAsia="en-US"/>
              </w:rPr>
              <w:t xml:space="preserve">  </w:t>
            </w:r>
            <w:r>
              <w:rPr>
                <w:rFonts w:ascii="Times New Roman" w:eastAsia="Calibri" w:hAnsi="Times New Roman"/>
                <w:sz w:val="22"/>
                <w:szCs w:val="22"/>
                <w:lang w:val="uk-UA" w:eastAsia="en-US"/>
              </w:rPr>
              <w:t xml:space="preserve">Пояс </w:t>
            </w:r>
            <w:proofErr w:type="spellStart"/>
            <w:r>
              <w:rPr>
                <w:rFonts w:ascii="Times New Roman" w:eastAsia="Calibri" w:hAnsi="Times New Roman"/>
                <w:sz w:val="22"/>
                <w:szCs w:val="22"/>
                <w:lang w:val="uk-UA" w:eastAsia="en-US"/>
              </w:rPr>
              <w:t>лямочний</w:t>
            </w:r>
            <w:proofErr w:type="spellEnd"/>
            <w:r>
              <w:rPr>
                <w:rFonts w:ascii="Times New Roman" w:eastAsia="Calibri" w:hAnsi="Times New Roman"/>
                <w:sz w:val="22"/>
                <w:szCs w:val="22"/>
                <w:lang w:val="uk-UA" w:eastAsia="en-US"/>
              </w:rPr>
              <w:t xml:space="preserve"> 3ПЛК зі стропом – 21 </w:t>
            </w:r>
            <w:proofErr w:type="spellStart"/>
            <w:r>
              <w:rPr>
                <w:rFonts w:ascii="Times New Roman" w:eastAsia="Calibri" w:hAnsi="Times New Roman"/>
                <w:sz w:val="22"/>
                <w:szCs w:val="22"/>
                <w:lang w:val="uk-UA" w:eastAsia="en-US"/>
              </w:rPr>
              <w:t>шт</w:t>
            </w:r>
            <w:proofErr w:type="spellEnd"/>
          </w:p>
          <w:p w:rsidR="001A7FA0" w:rsidRPr="00050CD7" w:rsidRDefault="001A7FA0" w:rsidP="001A7FA0">
            <w:pPr>
              <w:autoSpaceDE/>
              <w:autoSpaceDN/>
              <w:adjustRightInd/>
              <w:spacing w:line="192" w:lineRule="auto"/>
              <w:ind w:right="-108"/>
              <w:rPr>
                <w:rFonts w:ascii="Times New Roman" w:eastAsia="Calibri" w:hAnsi="Times New Roman"/>
                <w:b/>
                <w:sz w:val="22"/>
                <w:szCs w:val="22"/>
                <w:lang w:val="uk-UA" w:eastAsia="en-US"/>
              </w:rPr>
            </w:pPr>
          </w:p>
        </w:tc>
        <w:tc>
          <w:tcPr>
            <w:tcW w:w="3685" w:type="dxa"/>
            <w:vMerge/>
          </w:tcPr>
          <w:p w:rsidR="00050CD7" w:rsidRDefault="00050CD7" w:rsidP="007464F1">
            <w:pPr>
              <w:ind w:right="360"/>
              <w:jc w:val="center"/>
              <w:rPr>
                <w:rFonts w:ascii="Times New Roman" w:hAnsi="Times New Roman"/>
                <w:lang w:val="uk-UA"/>
              </w:rPr>
            </w:pPr>
          </w:p>
        </w:tc>
      </w:tr>
      <w:tr w:rsidR="00A53172" w:rsidRPr="009C1D62" w:rsidTr="00A650E1">
        <w:tc>
          <w:tcPr>
            <w:tcW w:w="11874" w:type="dxa"/>
          </w:tcPr>
          <w:p w:rsidR="00A53172" w:rsidRDefault="00A53172" w:rsidP="000259B5">
            <w:pPr>
              <w:rPr>
                <w:sz w:val="22"/>
                <w:szCs w:val="22"/>
                <w:u w:val="single"/>
                <w:lang w:val="uk-UA"/>
              </w:rPr>
            </w:pPr>
          </w:p>
          <w:p w:rsidR="006167C5" w:rsidRDefault="00A53172" w:rsidP="006167C5">
            <w:pPr>
              <w:rPr>
                <w:sz w:val="22"/>
                <w:szCs w:val="22"/>
                <w:u w:val="single"/>
                <w:lang w:val="uk-UA"/>
              </w:rPr>
            </w:pPr>
            <w:r w:rsidRPr="002F391C">
              <w:rPr>
                <w:sz w:val="22"/>
                <w:szCs w:val="22"/>
                <w:u w:val="single"/>
                <w:lang w:val="uk-UA"/>
              </w:rPr>
              <w:t>Якісні характеристики</w:t>
            </w:r>
            <w:r w:rsidR="006167C5">
              <w:rPr>
                <w:sz w:val="22"/>
                <w:szCs w:val="22"/>
                <w:u w:val="single"/>
                <w:lang w:val="uk-UA"/>
              </w:rPr>
              <w:t xml:space="preserve">:  </w:t>
            </w:r>
          </w:p>
          <w:p w:rsidR="00E55FC1" w:rsidRPr="006167C5" w:rsidRDefault="006167C5" w:rsidP="006167C5">
            <w:pPr>
              <w:rPr>
                <w:sz w:val="22"/>
                <w:szCs w:val="22"/>
                <w:lang w:val="uk-UA"/>
              </w:rPr>
            </w:pPr>
            <w:r>
              <w:rPr>
                <w:color w:val="000000"/>
                <w:sz w:val="20"/>
                <w:szCs w:val="20"/>
                <w:lang w:val="uk-UA" w:eastAsia="en-US"/>
              </w:rPr>
              <w:t>ДСТУ EN 358:2017,  ДСТУ EN 361:2017, ДСТУ EN 354:2017, ДСТУ EN 355:2017, ДСТУ EN 362:2017, ДСТУ EN 363:2017, ДСТУ EN 365:2017, ДСТУ EN 813:2017, ДСТУ 4304:2004  або  НД виробника.</w:t>
            </w:r>
          </w:p>
        </w:tc>
        <w:tc>
          <w:tcPr>
            <w:tcW w:w="3685" w:type="dxa"/>
            <w:vMerge/>
          </w:tcPr>
          <w:p w:rsidR="00A53172" w:rsidRPr="00E10BF5" w:rsidRDefault="00A53172" w:rsidP="000259B5">
            <w:pPr>
              <w:rPr>
                <w:color w:val="FF0000"/>
                <w:sz w:val="22"/>
                <w:szCs w:val="22"/>
                <w:lang w:val="uk-UA"/>
              </w:rPr>
            </w:pPr>
          </w:p>
        </w:tc>
      </w:tr>
      <w:tr w:rsidR="00A53172" w:rsidRPr="009C1D62" w:rsidTr="00A650E1">
        <w:tc>
          <w:tcPr>
            <w:tcW w:w="11874" w:type="dxa"/>
          </w:tcPr>
          <w:p w:rsidR="00E55FC1" w:rsidRPr="006167C5" w:rsidRDefault="00E55FC1" w:rsidP="000259B5">
            <w:pPr>
              <w:rPr>
                <w:sz w:val="22"/>
                <w:szCs w:val="22"/>
                <w:u w:val="single"/>
                <w:lang w:val="uk-UA"/>
              </w:rPr>
            </w:pPr>
          </w:p>
          <w:p w:rsidR="00A53172" w:rsidRPr="002F391C"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6167C5" w:rsidP="000259B5">
            <w:pPr>
              <w:rPr>
                <w:sz w:val="22"/>
                <w:szCs w:val="22"/>
                <w:u w:val="single"/>
                <w:lang w:val="uk-UA"/>
              </w:rPr>
            </w:pPr>
            <w:r>
              <w:rPr>
                <w:rFonts w:ascii="Times New Roman" w:hAnsi="Times New Roman"/>
                <w:color w:val="000000"/>
                <w:sz w:val="22"/>
                <w:szCs w:val="22"/>
                <w:lang w:val="uk-UA"/>
              </w:rPr>
              <w:t>295 963,48</w:t>
            </w:r>
            <w:r w:rsidRPr="00AB6201">
              <w:rPr>
                <w:rFonts w:ascii="Times New Roman" w:hAnsi="Times New Roman"/>
                <w:color w:val="000000"/>
                <w:sz w:val="22"/>
                <w:szCs w:val="22"/>
                <w:lang w:val="uk-UA"/>
              </w:rPr>
              <w:t xml:space="preserve"> </w:t>
            </w:r>
            <w:r w:rsidRPr="001F1FD4">
              <w:rPr>
                <w:rFonts w:ascii="Times New Roman" w:hAnsi="Times New Roman"/>
                <w:color w:val="000000"/>
                <w:sz w:val="22"/>
                <w:szCs w:val="22"/>
                <w:lang w:val="uk-UA"/>
              </w:rPr>
              <w:t>грн. з ПДВ</w:t>
            </w:r>
            <w:r>
              <w:rPr>
                <w:rFonts w:ascii="Times New Roman" w:hAnsi="Times New Roman"/>
                <w:color w:val="000000"/>
                <w:sz w:val="22"/>
                <w:szCs w:val="22"/>
                <w:lang w:val="uk-UA"/>
              </w:rPr>
              <w:t xml:space="preserve"> (двісті дев’яносто п’ять тисяч дев’ятсот шістдесят три гривні 48 копійок</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 xml:space="preserve"> 246 636,23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двісті сорок шість тисяч шістсот тридцять шість гривень 23 копійки</w:t>
            </w:r>
            <w:r w:rsidRPr="001F1FD4">
              <w:rPr>
                <w:rFonts w:ascii="Times New Roman" w:hAnsi="Times New Roman"/>
                <w:color w:val="000000"/>
                <w:sz w:val="22"/>
                <w:szCs w:val="22"/>
                <w:lang w:val="uk-UA"/>
              </w:rPr>
              <w:t>.</w:t>
            </w:r>
          </w:p>
          <w:p w:rsidR="00A53172" w:rsidRPr="002F391C" w:rsidRDefault="00A53172" w:rsidP="000259B5">
            <w:pPr>
              <w:rPr>
                <w:sz w:val="22"/>
                <w:szCs w:val="22"/>
                <w:lang w:val="uk-UA"/>
              </w:rPr>
            </w:pPr>
          </w:p>
        </w:tc>
        <w:tc>
          <w:tcPr>
            <w:tcW w:w="3685" w:type="dxa"/>
          </w:tcPr>
          <w:p w:rsidR="00A53172" w:rsidRPr="00E112CB" w:rsidRDefault="00A53172" w:rsidP="00E112CB">
            <w:pPr>
              <w:rPr>
                <w:sz w:val="22"/>
                <w:szCs w:val="22"/>
                <w:lang w:val="uk-UA"/>
              </w:rPr>
            </w:pPr>
          </w:p>
        </w:tc>
      </w:tr>
    </w:tbl>
    <w:p w:rsidR="00241B52" w:rsidRPr="006167C5" w:rsidRDefault="00241B52" w:rsidP="000259B5">
      <w:pPr>
        <w:rPr>
          <w:sz w:val="22"/>
          <w:szCs w:val="22"/>
          <w:lang w:val="uk-UA"/>
        </w:rPr>
      </w:pPr>
    </w:p>
    <w:sectPr w:rsidR="00241B52" w:rsidRPr="006167C5" w:rsidSect="00E55FC1">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67720"/>
    <w:multiLevelType w:val="hybridMultilevel"/>
    <w:tmpl w:val="1F28ACC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B7713"/>
    <w:rsid w:val="001551CA"/>
    <w:rsid w:val="001A7FA0"/>
    <w:rsid w:val="001D563B"/>
    <w:rsid w:val="00241B52"/>
    <w:rsid w:val="002F391C"/>
    <w:rsid w:val="003E0712"/>
    <w:rsid w:val="004B3EB9"/>
    <w:rsid w:val="0057578C"/>
    <w:rsid w:val="005B7385"/>
    <w:rsid w:val="005D0FA2"/>
    <w:rsid w:val="006167C5"/>
    <w:rsid w:val="00675779"/>
    <w:rsid w:val="007464F1"/>
    <w:rsid w:val="00907AD4"/>
    <w:rsid w:val="00950AB6"/>
    <w:rsid w:val="00982E32"/>
    <w:rsid w:val="009C1D62"/>
    <w:rsid w:val="009C3B4B"/>
    <w:rsid w:val="00A3161F"/>
    <w:rsid w:val="00A53172"/>
    <w:rsid w:val="00A650E1"/>
    <w:rsid w:val="00A94874"/>
    <w:rsid w:val="00CE4592"/>
    <w:rsid w:val="00E10BF5"/>
    <w:rsid w:val="00E112CB"/>
    <w:rsid w:val="00E55FC1"/>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7-12-007079-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203</Words>
  <Characters>1159</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5</cp:revision>
  <cp:lastPrinted>2021-03-25T11:50:00Z</cp:lastPrinted>
  <dcterms:created xsi:type="dcterms:W3CDTF">2021-06-29T12:27:00Z</dcterms:created>
  <dcterms:modified xsi:type="dcterms:W3CDTF">2021-07-13T11:31:00Z</dcterms:modified>
</cp:coreProperties>
</file>