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  <w:r w:rsidR="00C06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№273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10076" w:rsidRPr="00410076" w:rsidRDefault="00410076" w:rsidP="004100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right="1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0076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Р</w:t>
      </w:r>
      <w:proofErr w:type="spellStart"/>
      <w:r w:rsidRPr="00410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ихтувальник</w:t>
      </w:r>
      <w:proofErr w:type="spellEnd"/>
      <w:r w:rsidRPr="00410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гідравлічний: </w:t>
      </w:r>
      <w:proofErr w:type="spellStart"/>
      <w:r w:rsidRPr="00410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рихтувальник</w:t>
      </w:r>
      <w:proofErr w:type="spellEnd"/>
      <w:r w:rsidRPr="00410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гідравлічний – 120 од. код ДК 021-2015 34945000-3</w:t>
      </w:r>
    </w:p>
    <w:p w:rsidR="001057CB" w:rsidRPr="001057CB" w:rsidRDefault="001057CB" w:rsidP="001057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05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Код ДК-021-2015</w:t>
      </w:r>
      <w:r w:rsidRPr="001057C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«</w:t>
      </w:r>
      <w:r w:rsidRPr="001057CB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34940000-8 Залізничне обладнання</w:t>
      </w:r>
      <w:r w:rsidRPr="001057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D929EF" w:rsidRPr="00141775" w:rsidRDefault="00D929EF" w:rsidP="001057CB">
      <w:pPr>
        <w:spacing w:after="0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hyperlink r:id="rId6" w:history="1">
        <w:r w:rsidR="00C062C1">
          <w:rPr>
            <w:rStyle w:val="a5"/>
            <w:rFonts w:ascii="Verdana" w:hAnsi="Verdana"/>
            <w:sz w:val="17"/>
            <w:szCs w:val="17"/>
            <w:shd w:val="clear" w:color="auto" w:fill="FFFFFF"/>
          </w:rPr>
          <w:t>UA-2021-07-20-008385-b</w:t>
        </w:r>
      </w:hyperlink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141775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C062C1">
        <w:rPr>
          <w:rFonts w:ascii="Times New Roman" w:hAnsi="Times New Roman" w:cs="Times New Roman"/>
          <w:spacing w:val="-9"/>
          <w:sz w:val="28"/>
          <w:szCs w:val="28"/>
          <w:lang w:val="uk-UA"/>
        </w:rPr>
        <w:t>12955309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141775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0740B0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55124E">
              <w:rPr>
                <w:lang w:val="uk-UA"/>
              </w:rPr>
              <w:t>Для виконання робіт при поточному утриманні залізничної колії, спрямованих на забезпечення безпеки руху поїздів із встановленими швидкостями</w:t>
            </w:r>
          </w:p>
        </w:tc>
        <w:tc>
          <w:tcPr>
            <w:tcW w:w="4786" w:type="dxa"/>
          </w:tcPr>
          <w:p w:rsidR="00CF6D7C" w:rsidRDefault="000740B0" w:rsidP="004C1556">
            <w:pPr>
              <w:jc w:val="both"/>
              <w:rPr>
                <w:sz w:val="28"/>
                <w:szCs w:val="28"/>
                <w:lang w:val="uk-UA"/>
              </w:rPr>
            </w:pPr>
            <w:r w:rsidRPr="000740B0">
              <w:rPr>
                <w:rFonts w:ascii="Times New Roman" w:hAnsi="Times New Roman"/>
                <w:sz w:val="24"/>
                <w:szCs w:val="24"/>
                <w:lang w:val="uk-UA"/>
              </w:rPr>
              <w:t>до вимог п. 3.2 Положення про проведення планово-запобіжних ремонтно-колійних робіт на залізницях України, затвердженого наказом Укрзалізниці від 03.11.2014 № 470-ЦЗ/од, «Про виконання системи основних організаційно-технічних заходів з ремонту і утримання залізничної колії, спрямованих на забезпечення безпеки руху поїздів із встановленими швидкостями і максимального використання принципу ресурсозбереження»</w:t>
            </w:r>
            <w:r w:rsidR="00141775" w:rsidRPr="002606D2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395EBE" w:rsidRPr="00395EBE" w:rsidRDefault="00395EBE" w:rsidP="00395EB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1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Максимальне зусилля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не менше 7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тс</w:t>
            </w:r>
            <w:proofErr w:type="spellEnd"/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у т.ч. передаюче горизонтально, не менше 4,6 </w:t>
            </w:r>
            <w:proofErr w:type="spellStart"/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тс</w:t>
            </w:r>
            <w:proofErr w:type="spellEnd"/>
          </w:p>
          <w:p w:rsidR="00395EBE" w:rsidRPr="00395EBE" w:rsidRDefault="00395EBE" w:rsidP="00395EB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2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Максимальний робочий тиск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285 кг/см2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± 10%</w:t>
            </w:r>
          </w:p>
          <w:p w:rsidR="00395EBE" w:rsidRPr="00395EBE" w:rsidRDefault="00395EBE" w:rsidP="00395EB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3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Хід штока,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100 мм</w:t>
            </w:r>
          </w:p>
          <w:p w:rsidR="00395EBE" w:rsidRPr="00395EBE" w:rsidRDefault="00395EBE" w:rsidP="00395EB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4 Зусилля на рукоятці, не більше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</w:t>
            </w:r>
            <w:r w:rsidR="00450B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кгс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±1</w:t>
            </w:r>
            <w:r w:rsidR="00C062C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%</w:t>
            </w:r>
          </w:p>
          <w:p w:rsidR="00395EBE" w:rsidRPr="00395EBE" w:rsidRDefault="00395EBE" w:rsidP="00395EB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5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Хід штоку за 1 хід плунжера,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не менше 3,5</w:t>
            </w:r>
            <w:r w:rsidR="00450B7B"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мм</w:t>
            </w:r>
          </w:p>
          <w:p w:rsidR="00395EBE" w:rsidRPr="00395EBE" w:rsidRDefault="00450B7B" w:rsidP="00395EB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6  </w:t>
            </w:r>
            <w:r w:rsidR="00395EBE"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Габаритні розміри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:</w:t>
            </w:r>
            <w:r w:rsidR="00395EBE"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  <w:p w:rsidR="00450B7B" w:rsidRPr="00395EBE" w:rsidRDefault="00395EBE" w:rsidP="00450B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висота</w:t>
            </w:r>
            <w:r w:rsidR="00450B7B"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не більше 352 мм</w:t>
            </w:r>
          </w:p>
          <w:p w:rsidR="00395EBE" w:rsidRPr="00395EBE" w:rsidRDefault="00395EBE" w:rsidP="00395EB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ширина</w:t>
            </w:r>
            <w:r w:rsidR="00450B7B"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не більше 170 мм</w:t>
            </w:r>
          </w:p>
          <w:p w:rsidR="00450B7B" w:rsidRPr="00395EBE" w:rsidRDefault="00395EBE" w:rsidP="00450B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довжина</w:t>
            </w:r>
            <w:r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="00450B7B" w:rsidRPr="00395EBE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не більше 554 мм</w:t>
            </w:r>
          </w:p>
          <w:p w:rsidR="00EC65B0" w:rsidRPr="00D93046" w:rsidRDefault="00395EBE" w:rsidP="00395EBE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395EBE">
              <w:rPr>
                <w:rFonts w:eastAsia="Calibri"/>
                <w:lang w:val="uk-UA"/>
              </w:rPr>
              <w:t>7</w:t>
            </w:r>
            <w:r w:rsidRPr="00395EBE">
              <w:rPr>
                <w:rFonts w:eastAsia="Calibri"/>
                <w:lang w:val="uk-UA"/>
              </w:rPr>
              <w:tab/>
              <w:t xml:space="preserve">Маса комплекту (заправленого із </w:t>
            </w:r>
            <w:proofErr w:type="spellStart"/>
            <w:r w:rsidRPr="00395EBE">
              <w:rPr>
                <w:rFonts w:eastAsia="Calibri"/>
                <w:lang w:val="uk-UA"/>
              </w:rPr>
              <w:t>ЗІПом</w:t>
            </w:r>
            <w:proofErr w:type="spellEnd"/>
            <w:r w:rsidRPr="00395EBE">
              <w:rPr>
                <w:rFonts w:eastAsia="Calibri"/>
                <w:lang w:val="uk-UA"/>
              </w:rPr>
              <w:t xml:space="preserve"> та рукояткою), кг</w:t>
            </w:r>
            <w:r w:rsidRPr="00395EBE">
              <w:rPr>
                <w:rFonts w:eastAsia="Calibri"/>
                <w:lang w:val="uk-UA"/>
              </w:rPr>
              <w:tab/>
              <w:t>не більше 18</w:t>
            </w:r>
          </w:p>
        </w:tc>
        <w:tc>
          <w:tcPr>
            <w:tcW w:w="4786" w:type="dxa"/>
          </w:tcPr>
          <w:p w:rsidR="0061227A" w:rsidRPr="0061227A" w:rsidRDefault="00544373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орматив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ні</w:t>
            </w:r>
            <w:r w:rsidR="0061227A"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 w:rsid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="0061227A"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4C1556" w:rsidRPr="002F2156" w:rsidRDefault="0061227A" w:rsidP="00E5083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lang w:val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34D38" w:rsidRPr="00932055" w:rsidRDefault="00CE5592" w:rsidP="0031065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1 </w:t>
            </w:r>
            <w:r w:rsidR="00310659">
              <w:rPr>
                <w:sz w:val="28"/>
                <w:szCs w:val="28"/>
                <w:lang w:val="uk-UA"/>
              </w:rPr>
              <w:t>196</w:t>
            </w:r>
            <w:r w:rsidR="00416F1A">
              <w:rPr>
                <w:sz w:val="28"/>
                <w:szCs w:val="28"/>
                <w:lang w:val="uk-UA"/>
              </w:rPr>
              <w:t> 28</w:t>
            </w:r>
            <w:r w:rsidR="00310659">
              <w:rPr>
                <w:sz w:val="28"/>
                <w:szCs w:val="28"/>
                <w:lang w:val="uk-UA"/>
              </w:rPr>
              <w:t>0</w:t>
            </w:r>
            <w:r w:rsidR="00416F1A">
              <w:rPr>
                <w:sz w:val="28"/>
                <w:szCs w:val="28"/>
                <w:lang w:val="uk-UA"/>
              </w:rPr>
              <w:t>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EA702F" w:rsidRDefault="00EA702F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«Престиж» ЄДРПОУ 14179865</w:t>
            </w:r>
          </w:p>
          <w:p w:rsidR="00EA702F" w:rsidRDefault="00EA702F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м.Черкаси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вул.В’ячеслава</w:t>
            </w:r>
            <w:proofErr w:type="spellEnd"/>
            <w:r>
              <w:rPr>
                <w:lang w:val="uk-UA"/>
              </w:rPr>
              <w:t xml:space="preserve"> Чорновола, буд.164а) – 14640,00 грн з ПДВ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lastRenderedPageBreak/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416F1A">
              <w:rPr>
                <w:lang w:val="uk-UA"/>
              </w:rPr>
              <w:t>Спецкран</w:t>
            </w:r>
            <w:proofErr w:type="spellEnd"/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416F1A">
              <w:rPr>
                <w:lang w:val="uk-UA"/>
              </w:rPr>
              <w:t>31341901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416F1A">
              <w:rPr>
                <w:lang w:val="uk-UA"/>
              </w:rPr>
              <w:t>Харків</w:t>
            </w:r>
            <w:proofErr w:type="spellEnd"/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Велика</w:t>
            </w:r>
            <w:proofErr w:type="spellEnd"/>
            <w:r w:rsidR="00416F1A">
              <w:rPr>
                <w:lang w:val="uk-UA"/>
              </w:rPr>
              <w:t xml:space="preserve"> </w:t>
            </w:r>
            <w:proofErr w:type="spellStart"/>
            <w:r w:rsidR="00416F1A">
              <w:rPr>
                <w:lang w:val="uk-UA"/>
              </w:rPr>
              <w:t>Панасівка</w:t>
            </w:r>
            <w:proofErr w:type="spellEnd"/>
            <w:r>
              <w:rPr>
                <w:lang w:val="uk-UA"/>
              </w:rPr>
              <w:t>, 1</w:t>
            </w:r>
            <w:r w:rsidR="00416F1A">
              <w:rPr>
                <w:lang w:val="uk-UA"/>
              </w:rPr>
              <w:t>06</w:t>
            </w:r>
            <w:r>
              <w:rPr>
                <w:lang w:val="uk-UA"/>
              </w:rPr>
              <w:t xml:space="preserve">) – </w:t>
            </w:r>
            <w:r w:rsidR="00416F1A">
              <w:rPr>
                <w:lang w:val="uk-UA"/>
              </w:rPr>
              <w:t>15</w:t>
            </w:r>
            <w:r w:rsidR="00EA702F">
              <w:rPr>
                <w:lang w:val="uk-UA"/>
              </w:rPr>
              <w:t>027</w:t>
            </w:r>
            <w:r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416F1A">
              <w:rPr>
                <w:lang w:val="uk-UA"/>
              </w:rPr>
              <w:t>ТПФК «ТЕРКОН</w:t>
            </w:r>
            <w:r>
              <w:rPr>
                <w:lang w:val="uk-UA"/>
              </w:rPr>
              <w:t xml:space="preserve">» ЄДРПОУ </w:t>
            </w:r>
            <w:r w:rsidR="00416F1A">
              <w:rPr>
                <w:lang w:val="uk-UA"/>
              </w:rPr>
              <w:t>21866643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м.</w:t>
            </w:r>
            <w:r w:rsidR="00416F1A">
              <w:rPr>
                <w:lang w:val="uk-UA"/>
              </w:rPr>
              <w:t>Дніпро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Мануйлівський</w:t>
            </w:r>
            <w:proofErr w:type="spellEnd"/>
            <w:r>
              <w:rPr>
                <w:lang w:val="uk-UA"/>
              </w:rPr>
              <w:t xml:space="preserve">, </w:t>
            </w:r>
            <w:r w:rsidR="00416F1A">
              <w:rPr>
                <w:lang w:val="uk-UA"/>
              </w:rPr>
              <w:t>57/7</w:t>
            </w:r>
            <w:r>
              <w:rPr>
                <w:lang w:val="uk-UA"/>
              </w:rPr>
              <w:t xml:space="preserve">) – </w:t>
            </w:r>
            <w:r w:rsidR="00EA702F">
              <w:rPr>
                <w:lang w:val="uk-UA"/>
              </w:rPr>
              <w:t>15000</w:t>
            </w:r>
            <w:r w:rsidR="00416F1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416F1A" w:rsidRDefault="00416F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Згідно системи «АС Моніторинг» остання закупівля домкратів колійних проводилась </w:t>
            </w:r>
            <w:r w:rsidR="00627F59">
              <w:rPr>
                <w:lang w:val="uk-UA"/>
              </w:rPr>
              <w:t xml:space="preserve">в </w:t>
            </w:r>
            <w:r w:rsidR="00AF7C2F">
              <w:rPr>
                <w:lang w:val="uk-UA"/>
              </w:rPr>
              <w:t>грудні</w:t>
            </w:r>
            <w:r w:rsidR="00627F59">
              <w:rPr>
                <w:lang w:val="uk-UA"/>
              </w:rPr>
              <w:t xml:space="preserve"> </w:t>
            </w:r>
            <w:r>
              <w:rPr>
                <w:lang w:val="uk-UA"/>
              </w:rPr>
              <w:t>2020</w:t>
            </w:r>
            <w:r w:rsidR="00627F59">
              <w:rPr>
                <w:lang w:val="uk-UA"/>
              </w:rPr>
              <w:t xml:space="preserve">р. за ціною </w:t>
            </w:r>
            <w:r w:rsidR="00EA702F">
              <w:rPr>
                <w:lang w:val="uk-UA"/>
              </w:rPr>
              <w:t>9969</w:t>
            </w:r>
            <w:r w:rsidR="00627F59">
              <w:rPr>
                <w:lang w:val="uk-UA"/>
              </w:rPr>
              <w:t>,00 грн з ПДВ.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</w:t>
            </w:r>
            <w:r w:rsidR="00A548EC">
              <w:rPr>
                <w:lang w:val="uk-UA"/>
              </w:rPr>
              <w:t xml:space="preserve">останньої закупівлі - </w:t>
            </w:r>
            <w:r w:rsidR="00416F1A">
              <w:rPr>
                <w:lang w:val="uk-UA"/>
              </w:rPr>
              <w:t xml:space="preserve"> 1</w:t>
            </w:r>
            <w:r w:rsidR="00EA702F">
              <w:rPr>
                <w:lang w:val="uk-UA"/>
              </w:rPr>
              <w:t>20</w:t>
            </w:r>
            <w:r w:rsidR="00416F1A">
              <w:rPr>
                <w:lang w:val="uk-UA"/>
              </w:rPr>
              <w:t xml:space="preserve"> одиниць за ціною </w:t>
            </w:r>
            <w:r w:rsidR="00EA702F">
              <w:rPr>
                <w:lang w:val="uk-UA"/>
              </w:rPr>
              <w:t>9969</w:t>
            </w:r>
            <w:r w:rsidR="00416F1A">
              <w:rPr>
                <w:lang w:val="uk-UA"/>
              </w:rPr>
              <w:t xml:space="preserve">,00 грн з ПДВ загальна вартість </w:t>
            </w:r>
            <w:r w:rsidR="00627F59">
              <w:rPr>
                <w:lang w:val="uk-UA"/>
              </w:rPr>
              <w:t>1 </w:t>
            </w:r>
            <w:r w:rsidR="00EA702F">
              <w:rPr>
                <w:lang w:val="uk-UA"/>
              </w:rPr>
              <w:t>196</w:t>
            </w:r>
            <w:r w:rsidR="00627F59">
              <w:rPr>
                <w:lang w:val="uk-UA"/>
              </w:rPr>
              <w:t> 28</w:t>
            </w:r>
            <w:r w:rsidR="00EA702F">
              <w:rPr>
                <w:lang w:val="uk-UA"/>
              </w:rPr>
              <w:t>0</w:t>
            </w:r>
            <w:r w:rsidR="00627F59">
              <w:rPr>
                <w:lang w:val="uk-UA"/>
              </w:rPr>
              <w:t>,00 грн з ПДВ</w:t>
            </w:r>
            <w:r>
              <w:rPr>
                <w:lang w:val="uk-UA"/>
              </w:rPr>
              <w:t>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740B0"/>
    <w:rsid w:val="00083C1A"/>
    <w:rsid w:val="00083CDD"/>
    <w:rsid w:val="000A0000"/>
    <w:rsid w:val="000E1400"/>
    <w:rsid w:val="001057CB"/>
    <w:rsid w:val="00141775"/>
    <w:rsid w:val="001C1F90"/>
    <w:rsid w:val="002004FA"/>
    <w:rsid w:val="002A3941"/>
    <w:rsid w:val="002F2156"/>
    <w:rsid w:val="00310659"/>
    <w:rsid w:val="00395EBE"/>
    <w:rsid w:val="003B5147"/>
    <w:rsid w:val="00410076"/>
    <w:rsid w:val="00416F1A"/>
    <w:rsid w:val="00450B7B"/>
    <w:rsid w:val="004C1556"/>
    <w:rsid w:val="004F1F74"/>
    <w:rsid w:val="00544373"/>
    <w:rsid w:val="0061227A"/>
    <w:rsid w:val="00627F59"/>
    <w:rsid w:val="00732452"/>
    <w:rsid w:val="00751DB5"/>
    <w:rsid w:val="0075692C"/>
    <w:rsid w:val="00781470"/>
    <w:rsid w:val="008B3742"/>
    <w:rsid w:val="00932055"/>
    <w:rsid w:val="009358A3"/>
    <w:rsid w:val="00A548EC"/>
    <w:rsid w:val="00AF7C2F"/>
    <w:rsid w:val="00B34D38"/>
    <w:rsid w:val="00BC6D9B"/>
    <w:rsid w:val="00C062C1"/>
    <w:rsid w:val="00C06B35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E5083A"/>
    <w:rsid w:val="00EA702F"/>
    <w:rsid w:val="00EC65B0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C062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C062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20-00838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2079</Words>
  <Characters>1186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13</cp:revision>
  <dcterms:created xsi:type="dcterms:W3CDTF">2021-06-29T06:18:00Z</dcterms:created>
  <dcterms:modified xsi:type="dcterms:W3CDTF">2021-07-21T05:27:00Z</dcterms:modified>
</cp:coreProperties>
</file>