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18F" w:rsidRPr="00016180" w:rsidRDefault="00016180" w:rsidP="000B7713">
      <w:pPr>
        <w:jc w:val="center"/>
        <w:rPr>
          <w:sz w:val="32"/>
          <w:szCs w:val="32"/>
          <w:lang w:val="uk-UA"/>
        </w:rPr>
      </w:pPr>
      <w:r w:rsidRPr="00016180">
        <w:rPr>
          <w:rFonts w:ascii="Times New Roman" w:hAnsi="Times New Roman"/>
          <w:b/>
          <w:sz w:val="32"/>
          <w:szCs w:val="32"/>
        </w:rPr>
        <w:t>Код ДК 021</w:t>
      </w:r>
      <w:r w:rsidRPr="00016180">
        <w:rPr>
          <w:rFonts w:ascii="Times New Roman" w:hAnsi="Times New Roman"/>
          <w:b/>
          <w:sz w:val="32"/>
          <w:szCs w:val="32"/>
          <w:lang w:val="uk-UA"/>
        </w:rPr>
        <w:t>:</w:t>
      </w:r>
      <w:r w:rsidRPr="00016180">
        <w:rPr>
          <w:rFonts w:ascii="Times New Roman" w:hAnsi="Times New Roman"/>
          <w:b/>
          <w:sz w:val="32"/>
          <w:szCs w:val="32"/>
        </w:rPr>
        <w:t>2015 –</w:t>
      </w:r>
      <w:r w:rsidR="000D0A67" w:rsidRPr="000D0A67">
        <w:rPr>
          <w:rFonts w:ascii="Times New Roman" w:hAnsi="Times New Roman"/>
          <w:sz w:val="32"/>
          <w:szCs w:val="32"/>
          <w:lang w:val="uk-UA"/>
        </w:rPr>
        <w:t>22990000-6 «Газетний папі</w:t>
      </w:r>
      <w:proofErr w:type="gramStart"/>
      <w:r w:rsidR="000D0A67" w:rsidRPr="000D0A67">
        <w:rPr>
          <w:rFonts w:ascii="Times New Roman" w:hAnsi="Times New Roman"/>
          <w:sz w:val="32"/>
          <w:szCs w:val="32"/>
          <w:lang w:val="uk-UA"/>
        </w:rPr>
        <w:t>р</w:t>
      </w:r>
      <w:proofErr w:type="gramEnd"/>
      <w:r w:rsidR="000D0A67" w:rsidRPr="000D0A67">
        <w:rPr>
          <w:rFonts w:ascii="Times New Roman" w:hAnsi="Times New Roman"/>
          <w:sz w:val="32"/>
          <w:szCs w:val="32"/>
          <w:lang w:val="uk-UA"/>
        </w:rPr>
        <w:t>, папір ручного виготовлення та інший некрейдований папір або картон для графічних</w:t>
      </w:r>
      <w:bookmarkStart w:id="0" w:name="_GoBack"/>
      <w:bookmarkEnd w:id="0"/>
      <w:r w:rsidR="000D0A67" w:rsidRPr="000D0A67">
        <w:rPr>
          <w:rFonts w:ascii="Times New Roman" w:hAnsi="Times New Roman"/>
          <w:sz w:val="32"/>
          <w:szCs w:val="32"/>
          <w:lang w:val="uk-UA"/>
        </w:rPr>
        <w:t xml:space="preserve"> цілей» (папір газетний)</w:t>
      </w:r>
    </w:p>
    <w:p w:rsidR="00E9160E" w:rsidRPr="00E9160E" w:rsidRDefault="00E9160E" w:rsidP="000B7713">
      <w:pPr>
        <w:jc w:val="center"/>
        <w:rPr>
          <w:lang w:val="uk-UA"/>
        </w:rPr>
      </w:pPr>
    </w:p>
    <w:p w:rsidR="000259B5" w:rsidRPr="00316348" w:rsidRDefault="00316348" w:rsidP="00316348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6" w:history="1">
        <w:r w:rsidRPr="00316348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UA-2021-07-22-003204-b</w:t>
        </w:r>
      </w:hyperlink>
    </w:p>
    <w:p w:rsidR="00316348" w:rsidRPr="00316348" w:rsidRDefault="00316348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75779" w:rsidRPr="00316348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Папір повинен бути виготовлений в рулонах на гільзі;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Ширина рулону 840мм;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Вага 1м² паперу – 45гр;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Білість – не менше 60%.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Маркування: кожна пакувальна одиниця повинна мати етикетку/ярлик, написи, які характеризують продукцію: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-найменування підприємства-виробника і його товарний знак;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-найменування паперу, марка;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-вага 1м² паперу;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-маса брутто;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 xml:space="preserve">-маса </w:t>
            </w:r>
            <w:proofErr w:type="spellStart"/>
            <w:r w:rsidRPr="000D0A67">
              <w:rPr>
                <w:sz w:val="22"/>
                <w:szCs w:val="22"/>
                <w:lang w:val="uk-UA"/>
              </w:rPr>
              <w:t>нетто</w:t>
            </w:r>
            <w:proofErr w:type="spellEnd"/>
            <w:r w:rsidRPr="000D0A67">
              <w:rPr>
                <w:sz w:val="22"/>
                <w:szCs w:val="22"/>
                <w:lang w:val="uk-UA"/>
              </w:rPr>
              <w:t>;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-ширина рулону;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-напрямок намотки;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-дата виготовлення;</w:t>
            </w:r>
          </w:p>
          <w:p w:rsidR="000D0A67" w:rsidRPr="000D0A67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-номер партії;</w:t>
            </w:r>
          </w:p>
          <w:p w:rsidR="00016180" w:rsidRPr="00E34975" w:rsidRDefault="000D0A67" w:rsidP="000D0A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D0A67">
              <w:rPr>
                <w:sz w:val="22"/>
                <w:szCs w:val="22"/>
                <w:lang w:val="uk-UA"/>
              </w:rPr>
              <w:t>-найменування нормативного документу відповідно до якого виготовляється продукція.</w:t>
            </w:r>
          </w:p>
        </w:tc>
        <w:tc>
          <w:tcPr>
            <w:tcW w:w="3685" w:type="dxa"/>
            <w:vMerge w:val="restart"/>
          </w:tcPr>
          <w:p w:rsidR="00016180" w:rsidRPr="000D0A67" w:rsidRDefault="00FB118D" w:rsidP="0001618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lang w:val="uk-UA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 xml:space="preserve">Для </w:t>
            </w:r>
            <w:r w:rsidR="000D0A67">
              <w:rPr>
                <w:rFonts w:ascii="Times New Roman" w:hAnsi="Times New Roman"/>
                <w:color w:val="202124"/>
                <w:lang w:val="uk-UA"/>
              </w:rPr>
              <w:t>друку різноманітної поліграфічної продукції.</w:t>
            </w:r>
          </w:p>
          <w:p w:rsidR="00EF37F7" w:rsidRPr="000D0A67" w:rsidRDefault="00EF37F7" w:rsidP="0001618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lang w:val="uk-UA"/>
              </w:rPr>
            </w:pPr>
          </w:p>
          <w:p w:rsidR="00675779" w:rsidRPr="000D0A67" w:rsidRDefault="00675779" w:rsidP="00016180">
            <w:pPr>
              <w:ind w:firstLine="708"/>
              <w:rPr>
                <w:rFonts w:ascii="Times New Roman" w:hAnsi="Times New Roman"/>
                <w:lang w:val="uk-UA"/>
              </w:rPr>
            </w:pP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016180" w:rsidRDefault="00016180" w:rsidP="001551CA">
            <w:pPr>
              <w:rPr>
                <w:rFonts w:cs="Calibri"/>
                <w:lang w:val="uk-UA"/>
              </w:rPr>
            </w:pPr>
          </w:p>
          <w:p w:rsidR="007C42D2" w:rsidRDefault="00E9160E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7C42D2" w:rsidRPr="002F391C" w:rsidRDefault="007C42D2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0D0A67" w:rsidP="008052B5">
            <w:pPr>
              <w:rPr>
                <w:sz w:val="22"/>
                <w:szCs w:val="22"/>
                <w:lang w:val="uk-UA"/>
              </w:rPr>
            </w:pPr>
            <w:r w:rsidRPr="000D0A6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560 791,81 грн. з ПДВ (п’ятсот шістдесят  тисяч сімсот дев’яносто одна  гривня 81 копійка); 467 326,51 грн. без ПДВ (чотириста шістдесят сім тисяч триста двадцять шість гривень 51 копійка).</w:t>
            </w:r>
          </w:p>
        </w:tc>
        <w:tc>
          <w:tcPr>
            <w:tcW w:w="3685" w:type="dxa"/>
          </w:tcPr>
          <w:p w:rsidR="000259B5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r w:rsidR="00A17F77" w:rsidRPr="00E112CB">
              <w:rPr>
                <w:sz w:val="22"/>
                <w:szCs w:val="22"/>
                <w:lang w:val="uk-UA"/>
              </w:rPr>
              <w:t>зобов’язання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0D0A67"/>
    <w:rsid w:val="001551CA"/>
    <w:rsid w:val="001653F6"/>
    <w:rsid w:val="001D563B"/>
    <w:rsid w:val="001E7733"/>
    <w:rsid w:val="00241B52"/>
    <w:rsid w:val="002F391C"/>
    <w:rsid w:val="00316348"/>
    <w:rsid w:val="00323EB1"/>
    <w:rsid w:val="003E0712"/>
    <w:rsid w:val="004B118F"/>
    <w:rsid w:val="004B3EB9"/>
    <w:rsid w:val="005D0FA2"/>
    <w:rsid w:val="0061068F"/>
    <w:rsid w:val="00675779"/>
    <w:rsid w:val="006C1624"/>
    <w:rsid w:val="0070493C"/>
    <w:rsid w:val="007C42D2"/>
    <w:rsid w:val="008052B5"/>
    <w:rsid w:val="00950AB6"/>
    <w:rsid w:val="009B25E2"/>
    <w:rsid w:val="00A0112F"/>
    <w:rsid w:val="00A17F77"/>
    <w:rsid w:val="00A3161F"/>
    <w:rsid w:val="00A650E1"/>
    <w:rsid w:val="00A94874"/>
    <w:rsid w:val="00CB3B13"/>
    <w:rsid w:val="00E10BF5"/>
    <w:rsid w:val="00E112CB"/>
    <w:rsid w:val="00E17D85"/>
    <w:rsid w:val="00E34975"/>
    <w:rsid w:val="00E9160E"/>
    <w:rsid w:val="00EA6244"/>
    <w:rsid w:val="00EC4EFC"/>
    <w:rsid w:val="00EF37F7"/>
    <w:rsid w:val="00FB118D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7-22-003204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2021-07-13T08:46:00Z</cp:lastPrinted>
  <dcterms:created xsi:type="dcterms:W3CDTF">2021-07-20T08:56:00Z</dcterms:created>
  <dcterms:modified xsi:type="dcterms:W3CDTF">2021-07-22T08:49:00Z</dcterms:modified>
</cp:coreProperties>
</file>