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4" w:rsidRDefault="000259B5" w:rsidP="00B60F2C">
      <w:pPr>
        <w:jc w:val="center"/>
        <w:rPr>
          <w:b/>
          <w:sz w:val="28"/>
          <w:szCs w:val="28"/>
          <w:lang w:val="uk-UA"/>
        </w:rPr>
      </w:pPr>
      <w:r w:rsidRPr="000259B5">
        <w:rPr>
          <w:b/>
          <w:sz w:val="28"/>
          <w:szCs w:val="28"/>
          <w:lang w:val="uk-UA"/>
        </w:rPr>
        <w:t xml:space="preserve">ДК 021:2015 - </w:t>
      </w:r>
      <w:r w:rsidR="00B60F2C" w:rsidRPr="00B60F2C">
        <w:rPr>
          <w:b/>
          <w:sz w:val="28"/>
          <w:szCs w:val="28"/>
          <w:lang w:val="uk-UA"/>
        </w:rPr>
        <w:t>31170000-8 «Трансформатори» (Підстанції трансформаторні комплектні)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0943"/>
      </w:tblGrid>
      <w:tr w:rsidR="0097570E" w:rsidTr="0097570E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97570E" w:rsidRDefault="0097570E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bookmarkStart w:id="0" w:name="_GoBack"/>
        <w:tc>
          <w:tcPr>
            <w:tcW w:w="0" w:type="auto"/>
            <w:tcBorders>
              <w:bottom w:val="single" w:sz="6" w:space="0" w:color="DFDFDF"/>
              <w:right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97570E" w:rsidRPr="0097570E" w:rsidRDefault="0097570E" w:rsidP="0097570E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97570E">
              <w:rPr>
                <w:rFonts w:ascii="Verdana" w:hAnsi="Verdana"/>
                <w:color w:val="000000"/>
                <w:sz w:val="28"/>
                <w:szCs w:val="28"/>
              </w:rPr>
              <w:fldChar w:fldCharType="begin"/>
            </w:r>
            <w:r w:rsidRPr="0097570E">
              <w:rPr>
                <w:rFonts w:ascii="Verdana" w:hAnsi="Verdana"/>
                <w:color w:val="000000"/>
                <w:sz w:val="28"/>
                <w:szCs w:val="28"/>
              </w:rPr>
              <w:instrText xml:space="preserve"> HYPERLINK "http://prozorro.gov.ua/tender/UA-2021-07-28-001021-c/" </w:instrText>
            </w:r>
            <w:r w:rsidRPr="0097570E">
              <w:rPr>
                <w:rFonts w:ascii="Verdana" w:hAnsi="Verdana"/>
                <w:color w:val="000000"/>
                <w:sz w:val="28"/>
                <w:szCs w:val="28"/>
              </w:rPr>
              <w:fldChar w:fldCharType="separate"/>
            </w:r>
            <w:r w:rsidRPr="0097570E">
              <w:rPr>
                <w:rStyle w:val="a3"/>
                <w:rFonts w:ascii="Verdana" w:hAnsi="Verdana"/>
                <w:sz w:val="28"/>
                <w:szCs w:val="28"/>
              </w:rPr>
              <w:t>UA-2021-07-28-001021-c</w:t>
            </w:r>
            <w:r w:rsidRPr="0097570E">
              <w:rPr>
                <w:rFonts w:ascii="Verdana" w:hAnsi="Verdana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</w:tbl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290F15" w:rsidTr="002F391C">
        <w:tc>
          <w:tcPr>
            <w:tcW w:w="12157" w:type="dxa"/>
          </w:tcPr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B60F2C" w:rsidRPr="00B60F2C" w:rsidRDefault="00EB7D41" w:rsidP="00B60F2C">
            <w:pPr>
              <w:jc w:val="both"/>
              <w:rPr>
                <w:sz w:val="22"/>
                <w:szCs w:val="22"/>
                <w:lang w:val="uk-UA"/>
              </w:rPr>
            </w:pPr>
            <w:r w:rsidRPr="00EB7D41">
              <w:rPr>
                <w:sz w:val="22"/>
                <w:szCs w:val="22"/>
                <w:lang w:val="uk-UA"/>
              </w:rPr>
              <w:t xml:space="preserve">    </w:t>
            </w:r>
            <w:r w:rsidR="00864827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B60F2C">
              <w:rPr>
                <w:sz w:val="22"/>
                <w:szCs w:val="22"/>
                <w:lang w:val="uk-UA"/>
              </w:rPr>
              <w:t>-</w:t>
            </w:r>
            <w:r w:rsidR="00B60F2C" w:rsidRPr="00B60F2C">
              <w:rPr>
                <w:sz w:val="22"/>
                <w:szCs w:val="22"/>
                <w:lang w:val="uk-UA"/>
              </w:rPr>
              <w:t>Підстанція</w:t>
            </w:r>
            <w:proofErr w:type="spellEnd"/>
            <w:r w:rsidR="00B60F2C" w:rsidRPr="00B60F2C">
              <w:rPr>
                <w:sz w:val="22"/>
                <w:szCs w:val="22"/>
                <w:lang w:val="uk-UA"/>
              </w:rPr>
              <w:t xml:space="preserve"> трансформаторна комплектна КТП-250/10/0,4</w:t>
            </w:r>
            <w:r w:rsidR="00B60F2C" w:rsidRPr="00B60F2C">
              <w:rPr>
                <w:sz w:val="22"/>
                <w:szCs w:val="22"/>
                <w:lang w:val="uk-UA"/>
              </w:rPr>
              <w:tab/>
            </w:r>
            <w:r w:rsidR="00B60F2C">
              <w:rPr>
                <w:sz w:val="22"/>
                <w:szCs w:val="22"/>
                <w:lang w:val="uk-UA"/>
              </w:rPr>
              <w:t>(</w:t>
            </w:r>
            <w:r w:rsidR="00B60F2C" w:rsidRPr="00B60F2C">
              <w:rPr>
                <w:sz w:val="22"/>
                <w:szCs w:val="22"/>
                <w:lang w:val="uk-UA"/>
              </w:rPr>
              <w:t>Згідно опитувального листа</w:t>
            </w:r>
            <w:r w:rsidR="00B60F2C">
              <w:rPr>
                <w:sz w:val="22"/>
                <w:szCs w:val="22"/>
                <w:lang w:val="uk-UA"/>
              </w:rPr>
              <w:t>)</w:t>
            </w:r>
          </w:p>
          <w:p w:rsidR="00B60F2C" w:rsidRPr="00B60F2C" w:rsidRDefault="00B60F2C" w:rsidP="00B60F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Pr="00B60F2C">
              <w:rPr>
                <w:sz w:val="22"/>
                <w:szCs w:val="22"/>
                <w:lang w:val="uk-UA"/>
              </w:rPr>
              <w:t>Підстанція</w:t>
            </w:r>
            <w:proofErr w:type="spellEnd"/>
            <w:r w:rsidRPr="00B60F2C">
              <w:rPr>
                <w:sz w:val="22"/>
                <w:szCs w:val="22"/>
                <w:lang w:val="uk-UA"/>
              </w:rPr>
              <w:t xml:space="preserve"> трансформаторна</w:t>
            </w:r>
            <w:r>
              <w:rPr>
                <w:sz w:val="22"/>
                <w:szCs w:val="22"/>
                <w:lang w:val="uk-UA"/>
              </w:rPr>
              <w:t xml:space="preserve"> комплектна КТПГС-250/10/0,4 У1  (</w:t>
            </w:r>
            <w:r w:rsidRPr="00B60F2C">
              <w:rPr>
                <w:sz w:val="22"/>
                <w:szCs w:val="22"/>
                <w:lang w:val="uk-UA"/>
              </w:rPr>
              <w:t>Згідно опитувального листа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B60F2C" w:rsidRPr="00B60F2C" w:rsidRDefault="00B60F2C" w:rsidP="00B60F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Pr="00B60F2C">
              <w:rPr>
                <w:sz w:val="22"/>
                <w:szCs w:val="22"/>
                <w:lang w:val="uk-UA"/>
              </w:rPr>
              <w:t>Підстанція</w:t>
            </w:r>
            <w:proofErr w:type="spellEnd"/>
            <w:r w:rsidRPr="00B60F2C">
              <w:rPr>
                <w:sz w:val="22"/>
                <w:szCs w:val="22"/>
                <w:lang w:val="uk-UA"/>
              </w:rPr>
              <w:t xml:space="preserve"> трансформаторна комплектна КТПГС-400/10/0,4</w:t>
            </w:r>
            <w:r w:rsidRPr="00B60F2C">
              <w:rPr>
                <w:sz w:val="22"/>
                <w:szCs w:val="22"/>
                <w:lang w:val="uk-UA"/>
              </w:rPr>
              <w:tab/>
            </w:r>
            <w:r>
              <w:rPr>
                <w:sz w:val="22"/>
                <w:szCs w:val="22"/>
                <w:lang w:val="uk-UA"/>
              </w:rPr>
              <w:t>(</w:t>
            </w:r>
            <w:r w:rsidRPr="00B60F2C">
              <w:rPr>
                <w:sz w:val="22"/>
                <w:szCs w:val="22"/>
                <w:lang w:val="uk-UA"/>
              </w:rPr>
              <w:t>Згідно опитувального листа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B60F2C" w:rsidRPr="00B60F2C" w:rsidRDefault="00B60F2C" w:rsidP="00B60F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>
              <w:rPr>
                <w:sz w:val="22"/>
                <w:szCs w:val="22"/>
                <w:lang w:val="uk-UA"/>
              </w:rPr>
              <w:t>-П</w:t>
            </w:r>
            <w:r w:rsidRPr="00B60F2C">
              <w:rPr>
                <w:sz w:val="22"/>
                <w:szCs w:val="22"/>
                <w:lang w:val="uk-UA"/>
              </w:rPr>
              <w:t>ідстанція</w:t>
            </w:r>
            <w:proofErr w:type="spellEnd"/>
            <w:r w:rsidRPr="00B60F2C">
              <w:rPr>
                <w:sz w:val="22"/>
                <w:szCs w:val="22"/>
                <w:lang w:val="uk-UA"/>
              </w:rPr>
              <w:t xml:space="preserve"> трансформаторна комплектна КТП-250/6/0,4 У1</w:t>
            </w:r>
            <w:r w:rsidRPr="00B60F2C">
              <w:rPr>
                <w:sz w:val="22"/>
                <w:szCs w:val="22"/>
                <w:lang w:val="uk-UA"/>
              </w:rPr>
              <w:tab/>
            </w:r>
            <w:r>
              <w:rPr>
                <w:sz w:val="22"/>
                <w:szCs w:val="22"/>
                <w:lang w:val="uk-UA"/>
              </w:rPr>
              <w:t xml:space="preserve">  (</w:t>
            </w:r>
            <w:r w:rsidRPr="00B60F2C">
              <w:rPr>
                <w:sz w:val="22"/>
                <w:szCs w:val="22"/>
                <w:lang w:val="uk-UA"/>
              </w:rPr>
              <w:t>Згідно опитувального листа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864827" w:rsidRDefault="00B60F2C" w:rsidP="00B60F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Pr="00B60F2C">
              <w:rPr>
                <w:sz w:val="22"/>
                <w:szCs w:val="22"/>
                <w:lang w:val="uk-UA"/>
              </w:rPr>
              <w:t>Підстанція</w:t>
            </w:r>
            <w:proofErr w:type="spellEnd"/>
            <w:r w:rsidRPr="00B60F2C">
              <w:rPr>
                <w:sz w:val="22"/>
                <w:szCs w:val="22"/>
                <w:lang w:val="uk-UA"/>
              </w:rPr>
              <w:t xml:space="preserve"> трансформаторна комплектна КТПГС-400/6/0,4</w:t>
            </w:r>
            <w:r w:rsidRPr="00B60F2C">
              <w:rPr>
                <w:sz w:val="22"/>
                <w:szCs w:val="22"/>
                <w:lang w:val="uk-UA"/>
              </w:rPr>
              <w:tab/>
            </w:r>
            <w:r>
              <w:rPr>
                <w:sz w:val="22"/>
                <w:szCs w:val="22"/>
                <w:lang w:val="uk-UA"/>
              </w:rPr>
              <w:t>(</w:t>
            </w:r>
            <w:r w:rsidRPr="00B60F2C">
              <w:rPr>
                <w:sz w:val="22"/>
                <w:szCs w:val="22"/>
                <w:lang w:val="uk-UA"/>
              </w:rPr>
              <w:t>Згідно опитувального листа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B60F2C" w:rsidRDefault="00B60F2C" w:rsidP="00B60F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66E89" w:rsidRPr="00D66E89" w:rsidRDefault="00864827" w:rsidP="00864827">
            <w:pPr>
              <w:spacing w:after="24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</w:t>
            </w:r>
            <w:r w:rsidR="002F391C" w:rsidRPr="0086482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Гарантійні зобов’язання  - відповідно до наданих постачальником, але  </w:t>
            </w:r>
            <w:r w:rsidR="002F391C" w:rsidRPr="00864827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в будь-якому випадку терміни експлуатації та зберігання на продукцію встановлюються не гіршими ніж визначено нормативно-технічною документацією  </w:t>
            </w:r>
            <w:r w:rsidR="002F391C"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="002F391C"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3402" w:type="dxa"/>
          </w:tcPr>
          <w:p w:rsidR="00B60F2C" w:rsidRDefault="00B60F2C" w:rsidP="000D3011">
            <w:pPr>
              <w:ind w:right="36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259B5" w:rsidRPr="00D66E89" w:rsidRDefault="00B60F2C" w:rsidP="000D3011">
            <w:pPr>
              <w:ind w:right="360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з «Правилами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технічної експлуатації електроустановок споживачів»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Pr="004E0B56">
              <w:rPr>
                <w:lang w:val="uk-UA"/>
              </w:rPr>
              <w:t xml:space="preserve"> 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затвердженими наказом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Мінпалива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енергетики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25.07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06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 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258</w:t>
            </w:r>
          </w:p>
        </w:tc>
      </w:tr>
      <w:tr w:rsidR="000259B5" w:rsidRPr="0097570E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500D84" w:rsidRPr="00500D84" w:rsidRDefault="00500D84" w:rsidP="00500D84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500D8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1. Документи, які підтверджують відповідність продукції:</w:t>
            </w:r>
          </w:p>
          <w:p w:rsidR="00500D84" w:rsidRPr="00500D84" w:rsidRDefault="00500D84" w:rsidP="00500D84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500D8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України;</w:t>
            </w:r>
          </w:p>
          <w:p w:rsidR="00500D84" w:rsidRPr="00500D84" w:rsidRDefault="00500D84" w:rsidP="00500D84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500D8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D66E89" w:rsidRDefault="00500D84" w:rsidP="00500D84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500D8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 (Додаток 3а).</w:t>
            </w:r>
          </w:p>
          <w:p w:rsidR="00B60F2C" w:rsidRPr="002F391C" w:rsidRDefault="00B60F2C" w:rsidP="00500D84">
            <w:pPr>
              <w:autoSpaceDE/>
              <w:adjustRightInd/>
              <w:ind w:firstLine="7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290F15" w:rsidRDefault="00290F15" w:rsidP="00290F1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EA6244" w:rsidRPr="00D66E89" w:rsidRDefault="00143894" w:rsidP="00805D68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Підстанції трансформаторні комплектні необхідні для виконання регламентних робіт по модернізації пристроїв електропостачання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B60F2C" w:rsidP="00B60F2C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2 078 104</w:t>
            </w:r>
            <w:r w:rsidR="00864827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62</w:t>
            </w:r>
            <w:r w:rsidR="00D66E89" w:rsidRPr="00D66E89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</w:t>
            </w:r>
          </w:p>
        </w:tc>
        <w:tc>
          <w:tcPr>
            <w:tcW w:w="3402" w:type="dxa"/>
          </w:tcPr>
          <w:p w:rsidR="000259B5" w:rsidRPr="002F391C" w:rsidRDefault="00FC15A1" w:rsidP="00D66E89">
            <w:pPr>
              <w:jc w:val="center"/>
              <w:rPr>
                <w:sz w:val="22"/>
                <w:szCs w:val="22"/>
                <w:lang w:val="uk-UA"/>
              </w:rPr>
            </w:pPr>
            <w:r w:rsidRPr="00FC15A1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Default="008D6146" w:rsidP="000259B5">
      <w:pPr>
        <w:rPr>
          <w:sz w:val="22"/>
          <w:szCs w:val="22"/>
          <w:lang w:val="uk-UA"/>
        </w:rPr>
      </w:pPr>
    </w:p>
    <w:sectPr w:rsidR="008D6146" w:rsidSect="00F61F2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D3011"/>
    <w:rsid w:val="00143894"/>
    <w:rsid w:val="00290F15"/>
    <w:rsid w:val="002F391C"/>
    <w:rsid w:val="004E0B56"/>
    <w:rsid w:val="00500D84"/>
    <w:rsid w:val="006D11A9"/>
    <w:rsid w:val="00805D68"/>
    <w:rsid w:val="00855AFB"/>
    <w:rsid w:val="00864827"/>
    <w:rsid w:val="008D6146"/>
    <w:rsid w:val="0092488B"/>
    <w:rsid w:val="00950AB6"/>
    <w:rsid w:val="0097570E"/>
    <w:rsid w:val="00B56BBC"/>
    <w:rsid w:val="00B60F2C"/>
    <w:rsid w:val="00C3718B"/>
    <w:rsid w:val="00D15BB9"/>
    <w:rsid w:val="00D66E89"/>
    <w:rsid w:val="00EA6244"/>
    <w:rsid w:val="00EB7D41"/>
    <w:rsid w:val="00F61F2C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23</cp:revision>
  <cp:lastPrinted>2021-07-15T14:31:00Z</cp:lastPrinted>
  <dcterms:created xsi:type="dcterms:W3CDTF">2021-02-04T13:10:00Z</dcterms:created>
  <dcterms:modified xsi:type="dcterms:W3CDTF">2021-07-28T10:31:00Z</dcterms:modified>
</cp:coreProperties>
</file>