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8621C1" w:rsidRPr="008621C1" w:rsidRDefault="00781470" w:rsidP="008621C1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21C1" w:rsidRPr="008621C1">
        <w:rPr>
          <w:rFonts w:ascii="Times New Roman" w:hAnsi="Times New Roman" w:cs="Times New Roman"/>
          <w:noProof/>
          <w:sz w:val="28"/>
          <w:szCs w:val="28"/>
          <w:lang w:val="uk-UA"/>
        </w:rPr>
        <w:t>Лот 1 - Послуги з технічного обслуговування надземних, підземних газопроводів та газового устаткування код ДК 021-2015 "50530000-9 Послуги з ремонту і технічного обслуговування техніки"</w:t>
      </w:r>
    </w:p>
    <w:p w:rsidR="008621C1" w:rsidRPr="008621C1" w:rsidRDefault="008621C1" w:rsidP="0086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621C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Лот 2 - Послуги з технічного обслуговування надземних, підземних газопроводів та газового устаткування код ДК 021-2015 "50530000-9 Послуги з ремонту і технічного обслуговування техніки" </w:t>
      </w:r>
    </w:p>
    <w:p w:rsidR="008621C1" w:rsidRPr="008621C1" w:rsidRDefault="008621C1" w:rsidP="0086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8621C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Лот 3 - Послуги з технічного обслуговування надземних, підземних газопроводів та газового устаткування код ДК 021-2015 "50530000-9 Послуги з ремонту і технічного обслуговування техніки" </w:t>
      </w:r>
    </w:p>
    <w:p w:rsidR="008621C1" w:rsidRDefault="008621C1" w:rsidP="008621C1">
      <w:pPr>
        <w:spacing w:after="0"/>
        <w:rPr>
          <w:rFonts w:ascii="Times New Roman" w:hAnsi="Times New Roman" w:cs="Times New Roman"/>
          <w:i/>
          <w:noProof/>
          <w:sz w:val="32"/>
          <w:szCs w:val="32"/>
          <w:lang w:val="uk-UA"/>
        </w:rPr>
      </w:pPr>
      <w:r w:rsidRPr="008621C1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</w:p>
    <w:p w:rsidR="00D929EF" w:rsidRPr="00525256" w:rsidRDefault="00D929EF" w:rsidP="008621C1">
      <w:pPr>
        <w:spacing w:after="0"/>
        <w:rPr>
          <w:rFonts w:ascii="Times New Roman" w:hAnsi="Times New Roman" w:cs="Times New Roman"/>
          <w:spacing w:val="-9"/>
          <w:sz w:val="28"/>
          <w:szCs w:val="28"/>
        </w:rPr>
      </w:pPr>
      <w:r w:rsidRPr="008621C1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8621C1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525256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-2021-08-06-000849-</w:t>
      </w:r>
      <w:r w:rsidR="00525256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8621C1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621C1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8621C1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8621C1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52525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</w:t>
      </w:r>
      <w:r w:rsidR="00525256" w:rsidRPr="00525256">
        <w:rPr>
          <w:rFonts w:ascii="Times New Roman" w:hAnsi="Times New Roman" w:cs="Times New Roman"/>
          <w:spacing w:val="-9"/>
          <w:sz w:val="28"/>
          <w:szCs w:val="28"/>
        </w:rPr>
        <w:t>13185294</w:t>
      </w:r>
    </w:p>
    <w:p w:rsidR="00D33108" w:rsidRDefault="00D33108" w:rsidP="00D929EF">
      <w:pPr>
        <w:pStyle w:val="Default"/>
        <w:rPr>
          <w:color w:val="auto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8621C1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1E5EDE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B6E2A">
              <w:rPr>
                <w:lang w:val="uk-UA"/>
              </w:rPr>
              <w:t>П</w:t>
            </w:r>
            <w:r w:rsidRPr="00916974">
              <w:rPr>
                <w:lang w:val="uk-UA"/>
              </w:rPr>
              <w:t xml:space="preserve">ослуги з технічного обслуговування </w:t>
            </w:r>
            <w:r w:rsidRPr="00916974">
              <w:rPr>
                <w:noProof/>
                <w:lang w:val="uk-UA"/>
              </w:rPr>
              <w:t>надземних</w:t>
            </w:r>
            <w:r w:rsidRPr="00DB6E2A">
              <w:rPr>
                <w:noProof/>
                <w:lang w:val="uk-UA"/>
              </w:rPr>
              <w:t>, підземних</w:t>
            </w:r>
            <w:r w:rsidRPr="00916974">
              <w:rPr>
                <w:noProof/>
                <w:lang w:val="uk-UA"/>
              </w:rPr>
              <w:t xml:space="preserve"> газопр</w:t>
            </w:r>
            <w:r w:rsidRPr="00DB6E2A">
              <w:rPr>
                <w:noProof/>
                <w:lang w:val="uk-UA"/>
              </w:rPr>
              <w:t>оводів та газового устаткування</w:t>
            </w:r>
          </w:p>
        </w:tc>
        <w:tc>
          <w:tcPr>
            <w:tcW w:w="4786" w:type="dxa"/>
          </w:tcPr>
          <w:p w:rsidR="001E5EDE" w:rsidRPr="001E5EDE" w:rsidRDefault="001E5EDE" w:rsidP="001E5ED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E5EDE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НПАОП 0.00-1.76-15</w:t>
            </w:r>
            <w:r w:rsidRPr="001E5ED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«Правила безпеки систем газопостачання» затверджені наказом Міністерства енергетики та вугільної промисловості України 15.05.2015р. № 285;</w:t>
            </w:r>
          </w:p>
          <w:p w:rsidR="001E5EDE" w:rsidRPr="001E5EDE" w:rsidRDefault="001E5EDE" w:rsidP="001E5ED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E5ED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«Порядок технічного огляду, обстеження, оцінки та паспортизації технічного стану, здійснення запобіжних заходів для безаварійного експлуатування систем газопостачання» затверджений наказом Міністерства енергетики та вугільної промисловості України 24.10.2011р. № 640;</w:t>
            </w:r>
          </w:p>
          <w:p w:rsidR="001E5EDE" w:rsidRPr="001E5EDE" w:rsidRDefault="001E5EDE" w:rsidP="001E5EDE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E5EDE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Паспорти та інструкції з експлуатації вказаного газового обладнання.</w:t>
            </w:r>
          </w:p>
          <w:p w:rsidR="00CF6D7C" w:rsidRDefault="00CF6D7C" w:rsidP="004C155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F6D7C" w:rsidRPr="00525256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536C68" w:rsidRDefault="00536C68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8D26F3" w:rsidRPr="00B30552" w:rsidRDefault="008D26F3" w:rsidP="008D26F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Pr="00B3055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Виконавець гарантує якість та надійність наданих послуг протягом подальшої експлуатації </w:t>
            </w:r>
            <w:r w:rsidRPr="00B30552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uk-UA" w:eastAsia="ru-RU"/>
              </w:rPr>
              <w:t>на</w:t>
            </w: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uk-UA" w:eastAsia="ru-RU"/>
              </w:rPr>
              <w:t>дземних, підземних газопроводів,</w:t>
            </w:r>
            <w:r w:rsidRPr="00B30552">
              <w:rPr>
                <w:rFonts w:ascii="Times New Roman" w:eastAsia="Calibri" w:hAnsi="Times New Roman" w:cs="Times New Roman"/>
                <w:noProof/>
                <w:sz w:val="24"/>
                <w:szCs w:val="24"/>
                <w:lang w:val="uk-UA" w:eastAsia="ru-RU"/>
              </w:rPr>
              <w:t xml:space="preserve"> газового устаткування та газових котелень </w:t>
            </w:r>
            <w:r w:rsidRPr="00B30552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до наступного їх технічного обслуговування, про що в паспорті  робиться запис та складається акт з наступним терміном технічного огляду, з моменту підписання акту здавання-приймання наданих послуг.</w:t>
            </w:r>
          </w:p>
          <w:p w:rsidR="008D26F3" w:rsidRDefault="008D26F3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7C05F0" w:rsidRPr="007C05F0" w:rsidRDefault="007C05F0" w:rsidP="007C05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     </w:t>
            </w:r>
            <w:proofErr w:type="spellStart"/>
            <w:proofErr w:type="gram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</w:t>
            </w:r>
            <w:proofErr w:type="gram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стан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газопроводів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оцінений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на 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підставі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отриманих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результатів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технічного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обстеження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газопроводів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,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потрібно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характеризувати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як:</w:t>
            </w:r>
            <w:bookmarkStart w:id="0" w:name="o262"/>
            <w:bookmarkEnd w:id="0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задовільний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стан;</w:t>
            </w:r>
            <w:bookmarkStart w:id="1" w:name="o263"/>
            <w:bookmarkEnd w:id="1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підлягає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капітальному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ремонту в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черговості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bookmarkStart w:id="2" w:name="o264"/>
            <w:bookmarkEnd w:id="2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незадовільний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стан;</w:t>
            </w:r>
            <w:bookmarkStart w:id="3" w:name="o265"/>
            <w:bookmarkEnd w:id="3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аварійний</w:t>
            </w:r>
            <w:proofErr w:type="spellEnd"/>
            <w:r w:rsidR="00643016" w:rsidRPr="00643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</w:t>
            </w:r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 результатами  </w:t>
            </w:r>
            <w:proofErr w:type="spellStart"/>
            <w:proofErr w:type="gramStart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</w:t>
            </w:r>
            <w:proofErr w:type="gramEnd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ічного</w:t>
            </w:r>
            <w:proofErr w:type="spellEnd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обстеження</w:t>
            </w:r>
            <w:proofErr w:type="spellEnd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ОСГ </w:t>
            </w:r>
            <w:proofErr w:type="spellStart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складається</w:t>
            </w:r>
            <w:proofErr w:type="spellEnd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 </w:t>
            </w:r>
            <w:proofErr w:type="spellStart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перевірки</w:t>
            </w:r>
            <w:proofErr w:type="spellEnd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технічного</w:t>
            </w:r>
            <w:proofErr w:type="spellEnd"/>
            <w:r w:rsidRPr="007C0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стану газопроводу. </w:t>
            </w:r>
          </w:p>
          <w:p w:rsidR="00402739" w:rsidRDefault="007C05F0" w:rsidP="008D26F3">
            <w:pPr>
              <w:pStyle w:val="HTML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</w:t>
            </w:r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 xml:space="preserve">До    складу    </w:t>
            </w:r>
            <w:proofErr w:type="spellStart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робіт</w:t>
            </w:r>
            <w:proofErr w:type="spellEnd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 xml:space="preserve">   з   </w:t>
            </w:r>
            <w:proofErr w:type="spellStart"/>
            <w:proofErr w:type="gramStart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proofErr w:type="gramEnd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ічного</w:t>
            </w:r>
            <w:proofErr w:type="spellEnd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газопроводів</w:t>
            </w:r>
            <w:proofErr w:type="spellEnd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споруд</w:t>
            </w:r>
            <w:proofErr w:type="spellEnd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 xml:space="preserve"> на них </w:t>
            </w:r>
            <w:proofErr w:type="spellStart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входять</w:t>
            </w:r>
            <w:proofErr w:type="spellEnd"/>
            <w:r w:rsidR="00402739" w:rsidRPr="004027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Start w:id="4" w:name="o300"/>
            <w:bookmarkEnd w:id="4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технічний</w:t>
            </w:r>
            <w:proofErr w:type="spellEnd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</w:t>
            </w:r>
            <w:proofErr w:type="spellEnd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bookmarkStart w:id="5" w:name="o301"/>
            <w:bookmarkEnd w:id="5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технічне</w:t>
            </w:r>
            <w:proofErr w:type="spellEnd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обстеження</w:t>
            </w:r>
            <w:proofErr w:type="spellEnd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bookmarkStart w:id="6" w:name="o302"/>
            <w:bookmarkEnd w:id="6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="00402739" w:rsidRPr="00402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вимірю</w:t>
            </w:r>
            <w:r w:rsidR="00EA3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вання</w:t>
            </w:r>
            <w:proofErr w:type="spellEnd"/>
            <w:r w:rsidR="00EA3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A3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тиску</w:t>
            </w:r>
            <w:proofErr w:type="spellEnd"/>
            <w:r w:rsidR="00EA3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газу в газопроводах</w:t>
            </w:r>
            <w:r w:rsidR="00EA31B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EA31BB" w:rsidRPr="00402739" w:rsidRDefault="00EA31BB" w:rsidP="004027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7C05F0" w:rsidRPr="00643016" w:rsidRDefault="007C05F0" w:rsidP="006430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EC65B0" w:rsidRPr="00D93046" w:rsidRDefault="00643016" w:rsidP="00643016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 xml:space="preserve"> </w:t>
            </w:r>
          </w:p>
        </w:tc>
        <w:tc>
          <w:tcPr>
            <w:tcW w:w="4786" w:type="dxa"/>
          </w:tcPr>
          <w:p w:rsidR="00EA31BB" w:rsidRDefault="00643016" w:rsidP="00643016">
            <w:pPr>
              <w:pStyle w:val="a5"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«Правил</w:t>
            </w:r>
            <w:r w:rsidR="00EA31BB">
              <w:rPr>
                <w:rFonts w:ascii="Times New Roman" w:hAnsi="Times New Roman"/>
                <w:sz w:val="22"/>
                <w:szCs w:val="22"/>
                <w:lang w:val="uk-UA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безпеки систем газопостачання», затверджених Наказом Міністерства енергетики та вугільної промисловості від 15 травня 2015 року № 285 </w:t>
            </w:r>
          </w:p>
          <w:p w:rsidR="00643016" w:rsidRPr="00712F97" w:rsidRDefault="00643016" w:rsidP="00643016">
            <w:pPr>
              <w:pStyle w:val="a5"/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«Поряд</w:t>
            </w:r>
            <w:r w:rsidR="00EA31BB">
              <w:rPr>
                <w:rFonts w:ascii="Times New Roman" w:hAnsi="Times New Roman"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к технічного огляду, обстеження та паспортизації технічного стану, здійснення запобіжних заходів для безаварійного експлуатування систем газопостачання», затвердженого наказом Міністерства економіки та вугільної промисловості від 24.10.2011року  № 640.</w:t>
            </w:r>
          </w:p>
          <w:p w:rsidR="004C1556" w:rsidRPr="002F2156" w:rsidRDefault="004C1556" w:rsidP="00643016">
            <w:pPr>
              <w:shd w:val="clear" w:color="auto" w:fill="FFFFFF"/>
              <w:ind w:firstLine="709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772C5B" w:rsidRDefault="00772C5B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Default="00934772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227 210,26</w:t>
            </w:r>
            <w:r w:rsidR="00D001CA">
              <w:rPr>
                <w:sz w:val="28"/>
                <w:szCs w:val="28"/>
                <w:lang w:val="uk-UA"/>
              </w:rPr>
              <w:t xml:space="preserve"> 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  <w:p w:rsidR="000F156B" w:rsidRDefault="000F156B" w:rsidP="00D929EF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772C5B" w:rsidRDefault="00772C5B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1 – </w:t>
            </w:r>
            <w:r w:rsidR="00D001CA">
              <w:rPr>
                <w:sz w:val="28"/>
                <w:szCs w:val="28"/>
                <w:lang w:val="uk-UA"/>
              </w:rPr>
              <w:t>115 975,68</w:t>
            </w:r>
            <w:r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772C5B" w:rsidRDefault="00772C5B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2 – </w:t>
            </w:r>
            <w:r w:rsidR="00934772">
              <w:rPr>
                <w:sz w:val="28"/>
                <w:szCs w:val="28"/>
                <w:lang w:val="uk-UA"/>
              </w:rPr>
              <w:t>71 016,48</w:t>
            </w:r>
            <w:r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772C5B" w:rsidRPr="00932055" w:rsidRDefault="00772C5B" w:rsidP="00F855C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Лот 3 </w:t>
            </w:r>
            <w:r w:rsidR="00D519FA">
              <w:rPr>
                <w:sz w:val="28"/>
                <w:szCs w:val="28"/>
                <w:lang w:val="uk-UA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D519FA">
              <w:rPr>
                <w:sz w:val="28"/>
                <w:szCs w:val="28"/>
                <w:lang w:val="uk-UA"/>
              </w:rPr>
              <w:t>4</w:t>
            </w:r>
            <w:r w:rsidR="00F855CF">
              <w:rPr>
                <w:sz w:val="28"/>
                <w:szCs w:val="28"/>
                <w:lang w:val="uk-UA"/>
              </w:rPr>
              <w:t>0</w:t>
            </w:r>
            <w:r w:rsidR="00D519FA">
              <w:rPr>
                <w:sz w:val="28"/>
                <w:szCs w:val="28"/>
                <w:lang w:val="uk-UA"/>
              </w:rPr>
              <w:t> </w:t>
            </w:r>
            <w:r w:rsidR="00F855CF">
              <w:rPr>
                <w:sz w:val="28"/>
                <w:szCs w:val="28"/>
                <w:lang w:val="uk-UA"/>
              </w:rPr>
              <w:t>218</w:t>
            </w:r>
            <w:r w:rsidR="00D519FA">
              <w:rPr>
                <w:sz w:val="28"/>
                <w:szCs w:val="28"/>
                <w:lang w:val="uk-UA"/>
              </w:rPr>
              <w:t>,10 грн 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467AB3" w:rsidRDefault="00467AB3" w:rsidP="00467AB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маркетингове дослідження вартості послуг, а саме надано такі пропозиції:</w:t>
            </w:r>
          </w:p>
          <w:p w:rsidR="00CD4D9E" w:rsidRDefault="00CD4D9E" w:rsidP="00467AB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1</w:t>
            </w:r>
          </w:p>
          <w:p w:rsidR="00D7534C" w:rsidRDefault="00467AB3" w:rsidP="00467AB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 w:rsidR="00552F99">
              <w:rPr>
                <w:lang w:val="uk-UA"/>
              </w:rPr>
              <w:t>Артеко</w:t>
            </w:r>
            <w:proofErr w:type="spellEnd"/>
            <w:r>
              <w:rPr>
                <w:lang w:val="uk-UA"/>
              </w:rPr>
              <w:t xml:space="preserve">» ЄДРПОУ </w:t>
            </w:r>
            <w:r w:rsidR="00552F99">
              <w:rPr>
                <w:lang w:val="uk-UA"/>
              </w:rPr>
              <w:t>40615390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м.</w:t>
            </w:r>
            <w:r w:rsidR="00552F99">
              <w:rPr>
                <w:lang w:val="uk-UA"/>
              </w:rPr>
              <w:t>Нікополь</w:t>
            </w:r>
            <w:proofErr w:type="spellEnd"/>
            <w:r>
              <w:rPr>
                <w:lang w:val="uk-UA"/>
              </w:rPr>
              <w:t>, вул.</w:t>
            </w:r>
            <w:r w:rsidR="00552F99">
              <w:rPr>
                <w:lang w:val="uk-UA"/>
              </w:rPr>
              <w:t>Шевченка</w:t>
            </w:r>
            <w:r>
              <w:rPr>
                <w:lang w:val="uk-UA"/>
              </w:rPr>
              <w:t>,</w:t>
            </w:r>
            <w:r w:rsidR="00552F99">
              <w:rPr>
                <w:lang w:val="uk-UA"/>
              </w:rPr>
              <w:t>42/51</w:t>
            </w:r>
            <w:r>
              <w:rPr>
                <w:lang w:val="uk-UA"/>
              </w:rPr>
              <w:t xml:space="preserve">) – </w:t>
            </w:r>
          </w:p>
          <w:p w:rsidR="00467AB3" w:rsidRDefault="00467AB3" w:rsidP="00467AB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D001CA">
              <w:rPr>
                <w:lang w:val="uk-UA"/>
              </w:rPr>
              <w:t>115,975,68</w:t>
            </w:r>
            <w:r w:rsidR="00552F99">
              <w:rPr>
                <w:lang w:val="uk-UA"/>
              </w:rPr>
              <w:t xml:space="preserve"> </w:t>
            </w:r>
            <w:r>
              <w:rPr>
                <w:lang w:val="uk-UA"/>
              </w:rPr>
              <w:t>грн з ПДВ</w:t>
            </w:r>
          </w:p>
          <w:p w:rsidR="00467AB3" w:rsidRDefault="00D7534C" w:rsidP="00467AB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ФОП </w:t>
            </w:r>
            <w:proofErr w:type="spellStart"/>
            <w:r>
              <w:rPr>
                <w:lang w:val="uk-UA"/>
              </w:rPr>
              <w:t>Чудін</w:t>
            </w:r>
            <w:proofErr w:type="spellEnd"/>
            <w:r>
              <w:rPr>
                <w:lang w:val="uk-UA"/>
              </w:rPr>
              <w:t xml:space="preserve"> Володимир Олександрович</w:t>
            </w:r>
            <w:r w:rsidR="00467AB3">
              <w:rPr>
                <w:lang w:val="uk-UA"/>
              </w:rPr>
              <w:t xml:space="preserve"> ЄДРПОУ </w:t>
            </w:r>
            <w:r>
              <w:rPr>
                <w:lang w:val="uk-UA"/>
              </w:rPr>
              <w:t>2587902894</w:t>
            </w:r>
            <w:r w:rsidR="00467AB3">
              <w:rPr>
                <w:lang w:val="uk-UA"/>
              </w:rPr>
              <w:t xml:space="preserve"> (</w:t>
            </w:r>
            <w:proofErr w:type="spellStart"/>
            <w:r w:rsidR="00467AB3">
              <w:rPr>
                <w:lang w:val="uk-UA"/>
              </w:rPr>
              <w:t>м.</w:t>
            </w:r>
            <w:r>
              <w:rPr>
                <w:lang w:val="uk-UA"/>
              </w:rPr>
              <w:t>Запоріжжя</w:t>
            </w:r>
            <w:proofErr w:type="spellEnd"/>
            <w:r w:rsidR="00467AB3">
              <w:rPr>
                <w:lang w:val="uk-UA"/>
              </w:rPr>
              <w:t xml:space="preserve">,  </w:t>
            </w:r>
            <w:proofErr w:type="spellStart"/>
            <w:r w:rsidR="00467AB3">
              <w:rPr>
                <w:lang w:val="uk-UA"/>
              </w:rPr>
              <w:t>вул.</w:t>
            </w:r>
            <w:r>
              <w:rPr>
                <w:lang w:val="uk-UA"/>
              </w:rPr>
              <w:t>Сибірська</w:t>
            </w:r>
            <w:proofErr w:type="spellEnd"/>
            <w:r w:rsidR="00467AB3">
              <w:rPr>
                <w:lang w:val="uk-UA"/>
              </w:rPr>
              <w:t>,</w:t>
            </w:r>
            <w:r>
              <w:rPr>
                <w:lang w:val="uk-UA"/>
              </w:rPr>
              <w:t xml:space="preserve"> буд.15</w:t>
            </w:r>
            <w:r w:rsidR="00467AB3">
              <w:rPr>
                <w:lang w:val="uk-UA"/>
              </w:rPr>
              <w:t xml:space="preserve">) – </w:t>
            </w:r>
            <w:r>
              <w:rPr>
                <w:lang w:val="uk-UA"/>
              </w:rPr>
              <w:t xml:space="preserve">137 280,00 </w:t>
            </w:r>
            <w:r w:rsidR="00467AB3">
              <w:rPr>
                <w:lang w:val="uk-UA"/>
              </w:rPr>
              <w:t xml:space="preserve">грн з ПДВ </w:t>
            </w:r>
          </w:p>
          <w:p w:rsidR="00CD4D9E" w:rsidRDefault="00CD4D9E" w:rsidP="00467AB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2</w:t>
            </w:r>
          </w:p>
          <w:p w:rsidR="00CD4D9E" w:rsidRDefault="00CD4D9E" w:rsidP="00CD4D9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Артеко</w:t>
            </w:r>
            <w:proofErr w:type="spellEnd"/>
            <w:r>
              <w:rPr>
                <w:lang w:val="uk-UA"/>
              </w:rPr>
              <w:t>» ЄДРПОУ 40615390 (</w:t>
            </w:r>
            <w:proofErr w:type="spellStart"/>
            <w:r>
              <w:rPr>
                <w:lang w:val="uk-UA"/>
              </w:rPr>
              <w:t>м.Нікополь</w:t>
            </w:r>
            <w:proofErr w:type="spellEnd"/>
            <w:r>
              <w:rPr>
                <w:lang w:val="uk-UA"/>
              </w:rPr>
              <w:t xml:space="preserve">, вул.Шевченка,42/51) – </w:t>
            </w:r>
          </w:p>
          <w:p w:rsidR="00CD4D9E" w:rsidRDefault="00CD4D9E" w:rsidP="00CD4D9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D001CA">
              <w:rPr>
                <w:lang w:val="uk-UA"/>
              </w:rPr>
              <w:t>7</w:t>
            </w:r>
            <w:r w:rsidR="00934772">
              <w:rPr>
                <w:lang w:val="uk-UA"/>
              </w:rPr>
              <w:t>1</w:t>
            </w:r>
            <w:r w:rsidR="00D001CA">
              <w:rPr>
                <w:lang w:val="uk-UA"/>
              </w:rPr>
              <w:t> </w:t>
            </w:r>
            <w:r w:rsidR="00934772">
              <w:rPr>
                <w:lang w:val="uk-UA"/>
              </w:rPr>
              <w:t>0</w:t>
            </w:r>
            <w:r w:rsidR="00D001CA">
              <w:rPr>
                <w:lang w:val="uk-UA"/>
              </w:rPr>
              <w:t>1</w:t>
            </w:r>
            <w:r w:rsidR="00934772">
              <w:rPr>
                <w:lang w:val="uk-UA"/>
              </w:rPr>
              <w:t>6</w:t>
            </w:r>
            <w:r w:rsidR="00D001CA">
              <w:rPr>
                <w:lang w:val="uk-UA"/>
              </w:rPr>
              <w:t>,</w:t>
            </w:r>
            <w:r w:rsidR="00934772">
              <w:rPr>
                <w:lang w:val="uk-UA"/>
              </w:rPr>
              <w:t>4</w:t>
            </w:r>
            <w:r w:rsidR="00D001CA">
              <w:rPr>
                <w:lang w:val="uk-UA"/>
              </w:rPr>
              <w:t xml:space="preserve">8 </w:t>
            </w:r>
            <w:r>
              <w:rPr>
                <w:lang w:val="uk-UA"/>
              </w:rPr>
              <w:t xml:space="preserve"> грн з ПДВ</w:t>
            </w:r>
          </w:p>
          <w:p w:rsidR="00CD4D9E" w:rsidRDefault="00CD4D9E" w:rsidP="00CD4D9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ФОП </w:t>
            </w:r>
            <w:proofErr w:type="spellStart"/>
            <w:r>
              <w:rPr>
                <w:lang w:val="uk-UA"/>
              </w:rPr>
              <w:t>Чудін</w:t>
            </w:r>
            <w:proofErr w:type="spellEnd"/>
            <w:r>
              <w:rPr>
                <w:lang w:val="uk-UA"/>
              </w:rPr>
              <w:t xml:space="preserve"> Володимир Олександрович ЄДРПОУ 2587902894 (</w:t>
            </w:r>
            <w:proofErr w:type="spellStart"/>
            <w:r>
              <w:rPr>
                <w:lang w:val="uk-UA"/>
              </w:rPr>
              <w:t>м.Запоріжжя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вул.Сибірська</w:t>
            </w:r>
            <w:proofErr w:type="spellEnd"/>
            <w:r>
              <w:rPr>
                <w:lang w:val="uk-UA"/>
              </w:rPr>
              <w:t xml:space="preserve">, буд.15) – 86 073,60 грн з ПДВ </w:t>
            </w:r>
          </w:p>
          <w:p w:rsidR="00CD4D9E" w:rsidRDefault="00CD4D9E" w:rsidP="00CD4D9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Лот 3</w:t>
            </w:r>
          </w:p>
          <w:p w:rsidR="00CD4D9E" w:rsidRDefault="00CD4D9E" w:rsidP="00CD4D9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Артеко</w:t>
            </w:r>
            <w:proofErr w:type="spellEnd"/>
            <w:r>
              <w:rPr>
                <w:lang w:val="uk-UA"/>
              </w:rPr>
              <w:t>» ЄДРПОУ 40615390 (</w:t>
            </w:r>
            <w:proofErr w:type="spellStart"/>
            <w:r>
              <w:rPr>
                <w:lang w:val="uk-UA"/>
              </w:rPr>
              <w:t>м.Нікополь</w:t>
            </w:r>
            <w:proofErr w:type="spellEnd"/>
            <w:r>
              <w:rPr>
                <w:lang w:val="uk-UA"/>
              </w:rPr>
              <w:t xml:space="preserve">, вул.Шевченка,42/51) – </w:t>
            </w:r>
          </w:p>
          <w:p w:rsidR="00CD4D9E" w:rsidRDefault="00CD4D9E" w:rsidP="00CD4D9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45 263,52 грн з ПДВ</w:t>
            </w:r>
          </w:p>
          <w:p w:rsidR="00CD4D9E" w:rsidRDefault="00CD4D9E" w:rsidP="00CD4D9E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ФОП </w:t>
            </w:r>
            <w:proofErr w:type="spellStart"/>
            <w:r>
              <w:rPr>
                <w:lang w:val="uk-UA"/>
              </w:rPr>
              <w:t>Чудін</w:t>
            </w:r>
            <w:proofErr w:type="spellEnd"/>
            <w:r>
              <w:rPr>
                <w:lang w:val="uk-UA"/>
              </w:rPr>
              <w:t xml:space="preserve"> Володимир Олександрович ЄДРПОУ 2587902894 (</w:t>
            </w:r>
            <w:proofErr w:type="spellStart"/>
            <w:r>
              <w:rPr>
                <w:lang w:val="uk-UA"/>
              </w:rPr>
              <w:t>м.Запоріжжя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вул.Сибірська</w:t>
            </w:r>
            <w:proofErr w:type="spellEnd"/>
            <w:r>
              <w:rPr>
                <w:lang w:val="uk-UA"/>
              </w:rPr>
              <w:t xml:space="preserve">, буд.15) – 43 338,10 грн з ПДВ 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772C5B" w:rsidRDefault="00772C5B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7" w:name="_GoBack"/>
      <w:bookmarkEnd w:id="7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FB19E1"/>
    <w:multiLevelType w:val="hybridMultilevel"/>
    <w:tmpl w:val="6E5C4C42"/>
    <w:lvl w:ilvl="0" w:tplc="8BF48D34">
      <w:start w:val="6"/>
      <w:numFmt w:val="bullet"/>
      <w:lvlText w:val="-"/>
      <w:lvlJc w:val="left"/>
      <w:pPr>
        <w:tabs>
          <w:tab w:val="num" w:pos="76"/>
        </w:tabs>
        <w:ind w:left="76" w:hanging="360"/>
      </w:pPr>
      <w:rPr>
        <w:rFonts w:ascii="Calibri" w:eastAsia="Times New Roman" w:hAnsi="Calibri" w:cs="Calibri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796"/>
        </w:tabs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36"/>
        </w:tabs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56"/>
        </w:tabs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96"/>
        </w:tabs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16"/>
        </w:tabs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abstractNum w:abstractNumId="2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A0000"/>
    <w:rsid w:val="000E1400"/>
    <w:rsid w:val="000F156B"/>
    <w:rsid w:val="001C1F90"/>
    <w:rsid w:val="001E5EDE"/>
    <w:rsid w:val="002004FA"/>
    <w:rsid w:val="002A3941"/>
    <w:rsid w:val="002F2156"/>
    <w:rsid w:val="003B5147"/>
    <w:rsid w:val="00402739"/>
    <w:rsid w:val="00467AB3"/>
    <w:rsid w:val="004C1556"/>
    <w:rsid w:val="004F1F74"/>
    <w:rsid w:val="00525256"/>
    <w:rsid w:val="00536C68"/>
    <w:rsid w:val="00552F99"/>
    <w:rsid w:val="005C3DF5"/>
    <w:rsid w:val="00640ED4"/>
    <w:rsid w:val="00643016"/>
    <w:rsid w:val="00732452"/>
    <w:rsid w:val="00751DB5"/>
    <w:rsid w:val="0075692C"/>
    <w:rsid w:val="00772C5B"/>
    <w:rsid w:val="00781470"/>
    <w:rsid w:val="007C05F0"/>
    <w:rsid w:val="008621C1"/>
    <w:rsid w:val="008B3742"/>
    <w:rsid w:val="008D26F3"/>
    <w:rsid w:val="00932055"/>
    <w:rsid w:val="00934772"/>
    <w:rsid w:val="00B30552"/>
    <w:rsid w:val="00B34D38"/>
    <w:rsid w:val="00B71D6B"/>
    <w:rsid w:val="00BC6D9B"/>
    <w:rsid w:val="00BF78A4"/>
    <w:rsid w:val="00C06B35"/>
    <w:rsid w:val="00C41079"/>
    <w:rsid w:val="00CD4D9E"/>
    <w:rsid w:val="00CE69E7"/>
    <w:rsid w:val="00CF6D7C"/>
    <w:rsid w:val="00D001CA"/>
    <w:rsid w:val="00D33108"/>
    <w:rsid w:val="00D519FA"/>
    <w:rsid w:val="00D56C84"/>
    <w:rsid w:val="00D73AB4"/>
    <w:rsid w:val="00D7534C"/>
    <w:rsid w:val="00D929EF"/>
    <w:rsid w:val="00D93046"/>
    <w:rsid w:val="00EA31BB"/>
    <w:rsid w:val="00EB413D"/>
    <w:rsid w:val="00EC65B0"/>
    <w:rsid w:val="00F13CC2"/>
    <w:rsid w:val="00F855CF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1"/>
    <w:uiPriority w:val="99"/>
    <w:rsid w:val="00643016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customStyle="1" w:styleId="a6">
    <w:name w:val="Текст Знак"/>
    <w:basedOn w:val="a0"/>
    <w:uiPriority w:val="99"/>
    <w:semiHidden/>
    <w:rsid w:val="00643016"/>
    <w:rPr>
      <w:rFonts w:ascii="Consolas" w:hAnsi="Consolas" w:cs="Consolas"/>
      <w:sz w:val="21"/>
      <w:szCs w:val="21"/>
    </w:rPr>
  </w:style>
  <w:style w:type="character" w:customStyle="1" w:styleId="1">
    <w:name w:val="Текст Знак1"/>
    <w:link w:val="a5"/>
    <w:uiPriority w:val="99"/>
    <w:locked/>
    <w:rsid w:val="00643016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paragraph" w:styleId="HTML">
    <w:name w:val="HTML Preformatted"/>
    <w:basedOn w:val="a"/>
    <w:link w:val="HTML0"/>
    <w:uiPriority w:val="99"/>
    <w:unhideWhenUsed/>
    <w:rsid w:val="0064301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43016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1"/>
    <w:uiPriority w:val="99"/>
    <w:rsid w:val="00643016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customStyle="1" w:styleId="a6">
    <w:name w:val="Текст Знак"/>
    <w:basedOn w:val="a0"/>
    <w:uiPriority w:val="99"/>
    <w:semiHidden/>
    <w:rsid w:val="00643016"/>
    <w:rPr>
      <w:rFonts w:ascii="Consolas" w:hAnsi="Consolas" w:cs="Consolas"/>
      <w:sz w:val="21"/>
      <w:szCs w:val="21"/>
    </w:rPr>
  </w:style>
  <w:style w:type="character" w:customStyle="1" w:styleId="1">
    <w:name w:val="Текст Знак1"/>
    <w:link w:val="a5"/>
    <w:uiPriority w:val="99"/>
    <w:locked/>
    <w:rsid w:val="00643016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paragraph" w:styleId="HTML">
    <w:name w:val="HTML Preformatted"/>
    <w:basedOn w:val="a"/>
    <w:link w:val="HTML0"/>
    <w:uiPriority w:val="99"/>
    <w:unhideWhenUsed/>
    <w:rsid w:val="0064301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43016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2523</Words>
  <Characters>1439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25</cp:revision>
  <cp:lastPrinted>2021-07-29T06:46:00Z</cp:lastPrinted>
  <dcterms:created xsi:type="dcterms:W3CDTF">2021-07-08T07:09:00Z</dcterms:created>
  <dcterms:modified xsi:type="dcterms:W3CDTF">2021-08-09T06:00:00Z</dcterms:modified>
</cp:coreProperties>
</file>