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956A01" w:rsidRDefault="00DC58D2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6A01">
        <w:rPr>
          <w:rFonts w:ascii="Times New Roman" w:hAnsi="Times New Roman"/>
          <w:b/>
          <w:sz w:val="28"/>
          <w:szCs w:val="28"/>
          <w:lang w:val="uk-UA"/>
        </w:rPr>
        <w:t xml:space="preserve">Код ДК 021:2015 - 44530000-4 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956A01">
        <w:rPr>
          <w:rFonts w:ascii="Times New Roman" w:hAnsi="Times New Roman"/>
          <w:b/>
          <w:sz w:val="28"/>
          <w:szCs w:val="28"/>
          <w:lang w:val="uk-UA"/>
        </w:rPr>
        <w:t>Кріпильні деталі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DC58D2" w:rsidRDefault="00DC58D2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6A01"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б</w:t>
      </w:r>
      <w:r w:rsidRPr="00956A01">
        <w:rPr>
          <w:rFonts w:ascii="Times New Roman" w:hAnsi="Times New Roman"/>
          <w:b/>
          <w:sz w:val="28"/>
          <w:szCs w:val="28"/>
          <w:lang w:val="uk-UA"/>
        </w:rPr>
        <w:t>олт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956A0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02DEF" w:rsidRPr="00956A01">
        <w:rPr>
          <w:rFonts w:ascii="Times New Roman" w:hAnsi="Times New Roman"/>
          <w:b/>
          <w:sz w:val="28"/>
          <w:szCs w:val="28"/>
          <w:lang w:val="uk-UA"/>
        </w:rPr>
        <w:t>високоміцн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і (M22, L-80 мм; M22, L-90 мм; M22, L-70 мм; M22, L-130 мм</w:t>
      </w:r>
      <w:r w:rsidR="00102DEF" w:rsidRPr="00956A01">
        <w:rPr>
          <w:rFonts w:ascii="Times New Roman" w:hAnsi="Times New Roman"/>
          <w:b/>
          <w:sz w:val="28"/>
          <w:szCs w:val="28"/>
          <w:lang w:val="uk-UA"/>
        </w:rPr>
        <w:t>)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)</w:t>
      </w:r>
      <w:r w:rsidR="00102DEF" w:rsidRPr="00956A0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956A01" w:rsidRDefault="00956A01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56A01" w:rsidRDefault="00956A01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956A01">
        <w:rPr>
          <w:rFonts w:ascii="Times New Roman" w:hAnsi="Times New Roman"/>
          <w:b/>
          <w:sz w:val="28"/>
          <w:szCs w:val="28"/>
          <w:lang w:val="uk-UA"/>
        </w:rPr>
        <w:t xml:space="preserve">Номер у </w:t>
      </w:r>
      <w:proofErr w:type="spellStart"/>
      <w:r w:rsidRPr="00956A01">
        <w:rPr>
          <w:rFonts w:ascii="Times New Roman" w:hAnsi="Times New Roman"/>
          <w:b/>
          <w:sz w:val="28"/>
          <w:szCs w:val="28"/>
          <w:lang w:val="uk-UA"/>
        </w:rPr>
        <w:t>Prozorro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956A01">
        <w:rPr>
          <w:rFonts w:ascii="Times New Roman" w:hAnsi="Times New Roman"/>
          <w:b/>
          <w:sz w:val="28"/>
          <w:szCs w:val="28"/>
          <w:u w:val="single"/>
          <w:lang w:val="uk-UA"/>
        </w:rPr>
        <w:t>UA-2021-08-12-008849-a</w:t>
      </w:r>
    </w:p>
    <w:p w:rsidR="00956A01" w:rsidRPr="00956A01" w:rsidRDefault="00956A01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tbl>
      <w:tblPr>
        <w:tblStyle w:val="a4"/>
        <w:tblW w:w="16362" w:type="dxa"/>
        <w:tblLayout w:type="fixed"/>
        <w:tblLook w:val="04A0" w:firstRow="1" w:lastRow="0" w:firstColumn="1" w:lastColumn="0" w:noHBand="0" w:noVBand="1"/>
      </w:tblPr>
      <w:tblGrid>
        <w:gridCol w:w="11448"/>
        <w:gridCol w:w="4914"/>
      </w:tblGrid>
      <w:tr w:rsidR="000259B5" w:rsidTr="004412C8">
        <w:tc>
          <w:tcPr>
            <w:tcW w:w="11448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14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412C8" w:rsidTr="004412C8">
        <w:trPr>
          <w:trHeight w:val="1984"/>
        </w:trPr>
        <w:tc>
          <w:tcPr>
            <w:tcW w:w="11448" w:type="dxa"/>
          </w:tcPr>
          <w:p w:rsidR="00DC58D2" w:rsidRPr="00015AAB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tbl>
            <w:tblPr>
              <w:tblW w:w="14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9"/>
              <w:gridCol w:w="3260"/>
              <w:gridCol w:w="5245"/>
              <w:gridCol w:w="567"/>
              <w:gridCol w:w="850"/>
              <w:gridCol w:w="567"/>
              <w:gridCol w:w="3410"/>
              <w:gridCol w:w="29"/>
            </w:tblGrid>
            <w:tr w:rsidR="006F0749" w:rsidRPr="006F0749" w:rsidTr="004412C8">
              <w:trPr>
                <w:trHeight w:val="1224"/>
              </w:trPr>
              <w:tc>
                <w:tcPr>
                  <w:tcW w:w="279" w:type="dxa"/>
                  <w:vAlign w:val="center"/>
                </w:tcPr>
                <w:p w:rsidR="006F0749" w:rsidRPr="004412C8" w:rsidRDefault="006F0749" w:rsidP="004412C8">
                  <w:pPr>
                    <w:jc w:val="right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260" w:type="dxa"/>
                  <w:noWrap/>
                  <w:vAlign w:val="center"/>
                </w:tcPr>
                <w:p w:rsidR="006F0749" w:rsidRPr="004412C8" w:rsidRDefault="006F0749" w:rsidP="004412C8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Болт високоміцний для інженерних споруд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М22,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L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  <w:r w:rsidR="008873C9"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(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в комплект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5245" w:type="dxa"/>
                  <w:vMerge w:val="restart"/>
                  <w:vAlign w:val="center"/>
                </w:tcPr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Основні технічні характеристики деталей, які входять у комплект: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>1. Болт високоміцний - 1 шт.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діаметр стрижня болта - 22 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довжина нарізки різьби - 50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>±1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номінальний діаметр різьби - М22-6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GB"/>
                    </w:rPr>
                    <w:t>g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висота головки - 15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>±1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розмір під ключ - 36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>-1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клас міцності - 10,9, клас точності - В.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 xml:space="preserve">2. Шайба високоміцна 22 - 2 </w:t>
                  </w:r>
                  <w:proofErr w:type="spellStart"/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>: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внутрішній діаметр: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24 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більше 24,5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 xml:space="preserve">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- зовнішній діаметр: 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42,4 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більше 44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 xml:space="preserve">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твердість 32-46,5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en-GB"/>
                    </w:rPr>
                    <w:t>HRC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;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клас точності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- С.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 xml:space="preserve">3. Гайка високоміцна М22 - 1 </w:t>
                  </w:r>
                  <w:proofErr w:type="spellStart"/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>шт</w:t>
                  </w:r>
                  <w:proofErr w:type="spellEnd"/>
                  <w:r w:rsidRPr="004412C8">
                    <w:rPr>
                      <w:rFonts w:ascii="Times New Roman" w:hAnsi="Times New Roman"/>
                      <w:b/>
                      <w:bCs/>
                      <w:color w:val="000000"/>
                      <w:sz w:val="22"/>
                      <w:szCs w:val="22"/>
                      <w:lang w:val="uk-UA"/>
                    </w:rPr>
                    <w:t>: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номінальний діаметр різьби - М22-6Н;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розмір під ключ - 36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>-1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- висота гайки: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менше 22,3 мм;</w:t>
                  </w:r>
                </w:p>
                <w:p w:rsidR="006F0749" w:rsidRPr="004412C8" w:rsidRDefault="006F0749" w:rsidP="00956A01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не більше 23,6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vertAlign w:val="superscript"/>
                      <w:lang w:val="uk-UA"/>
                    </w:rPr>
                    <w:t xml:space="preserve">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мм;</w:t>
                  </w:r>
                </w:p>
                <w:p w:rsidR="006F0749" w:rsidRPr="004412C8" w:rsidRDefault="006F0749" w:rsidP="004412C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клас міцності - 10; клас точності В. </w:t>
                  </w:r>
                  <w:r w:rsidR="000E259C"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(або еквівалент)</w:t>
                  </w:r>
                </w:p>
              </w:tc>
              <w:tc>
                <w:tcPr>
                  <w:tcW w:w="567" w:type="dxa"/>
                  <w:vMerge w:val="restart"/>
                  <w:textDirection w:val="btLr"/>
                  <w:vAlign w:val="center"/>
                </w:tcPr>
                <w:p w:rsidR="006F0749" w:rsidRPr="006F0749" w:rsidRDefault="006F0749" w:rsidP="00956A01">
                  <w:pPr>
                    <w:ind w:left="113" w:right="113"/>
                    <w:jc w:val="center"/>
                    <w:rPr>
                      <w:rFonts w:ascii="Times New Roman" w:hAnsi="Times New Roman"/>
                    </w:rPr>
                  </w:pPr>
                  <w:r w:rsidRPr="006F0749">
                    <w:rPr>
                      <w:rFonts w:ascii="Times New Roman" w:hAnsi="Times New Roman"/>
                    </w:rPr>
                    <w:t>445</w:t>
                  </w:r>
                  <w:r w:rsidRPr="006F0749">
                    <w:rPr>
                      <w:rFonts w:ascii="Times New Roman" w:hAnsi="Times New Roman"/>
                      <w:lang w:val="uk-UA"/>
                    </w:rPr>
                    <w:t>3</w:t>
                  </w:r>
                  <w:r w:rsidR="000E259C">
                    <w:rPr>
                      <w:rFonts w:ascii="Times New Roman" w:hAnsi="Times New Roman"/>
                      <w:lang w:val="en-US"/>
                    </w:rPr>
                    <w:t>14</w:t>
                  </w:r>
                  <w:r w:rsidRPr="006F0749">
                    <w:rPr>
                      <w:rFonts w:ascii="Times New Roman" w:hAnsi="Times New Roman"/>
                    </w:rPr>
                    <w:t>0000-5</w:t>
                  </w:r>
                </w:p>
              </w:tc>
              <w:tc>
                <w:tcPr>
                  <w:tcW w:w="850" w:type="dxa"/>
                  <w:vMerge w:val="restart"/>
                  <w:textDirection w:val="btLr"/>
                  <w:vAlign w:val="center"/>
                </w:tcPr>
                <w:p w:rsidR="006F0749" w:rsidRPr="006F0749" w:rsidRDefault="006F0749" w:rsidP="00FB54AA">
                  <w:pPr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НД </w:t>
                  </w:r>
                </w:p>
                <w:p w:rsidR="006F0749" w:rsidRPr="006F0749" w:rsidRDefault="006F0749" w:rsidP="00FB54AA">
                  <w:pPr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lang w:val="en-US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виробника</w:t>
                  </w:r>
                </w:p>
              </w:tc>
              <w:tc>
                <w:tcPr>
                  <w:tcW w:w="567" w:type="dxa"/>
                  <w:vMerge w:val="restart"/>
                  <w:textDirection w:val="btLr"/>
                  <w:vAlign w:val="center"/>
                </w:tcPr>
                <w:p w:rsidR="006F0749" w:rsidRPr="006F0749" w:rsidRDefault="006F0749" w:rsidP="00956A01">
                  <w:pPr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 w:rsidRPr="006F0749">
                    <w:rPr>
                      <w:rFonts w:ascii="Times New Roman" w:hAnsi="Times New Roman"/>
                      <w:color w:val="000000"/>
                      <w:lang w:val="uk-UA"/>
                    </w:rPr>
                    <w:t>комплект</w:t>
                  </w:r>
                </w:p>
              </w:tc>
              <w:tc>
                <w:tcPr>
                  <w:tcW w:w="3439" w:type="dxa"/>
                  <w:gridSpan w:val="2"/>
                  <w:vAlign w:val="center"/>
                </w:tcPr>
                <w:p w:rsidR="006F0749" w:rsidRPr="006F0749" w:rsidRDefault="008873C9" w:rsidP="004412C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496</w:t>
                  </w:r>
                </w:p>
              </w:tc>
            </w:tr>
            <w:tr w:rsidR="006F0749" w:rsidRPr="006F0749" w:rsidTr="004412C8">
              <w:trPr>
                <w:gridAfter w:val="1"/>
                <w:wAfter w:w="29" w:type="dxa"/>
                <w:trHeight w:val="986"/>
              </w:trPr>
              <w:tc>
                <w:tcPr>
                  <w:tcW w:w="279" w:type="dxa"/>
                  <w:vAlign w:val="center"/>
                </w:tcPr>
                <w:p w:rsidR="006F0749" w:rsidRPr="004412C8" w:rsidRDefault="006F0749" w:rsidP="004412C8">
                  <w:pPr>
                    <w:jc w:val="right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3260" w:type="dxa"/>
                  <w:noWrap/>
                  <w:vAlign w:val="center"/>
                </w:tcPr>
                <w:p w:rsidR="006F0749" w:rsidRPr="004412C8" w:rsidRDefault="006F0749" w:rsidP="004412C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Болт високоміцний для інженерних споруд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,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М22,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L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  <w:r w:rsidR="008873C9"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90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(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в комплект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5245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0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3410" w:type="dxa"/>
                  <w:vAlign w:val="center"/>
                </w:tcPr>
                <w:p w:rsidR="006F0749" w:rsidRPr="006F0749" w:rsidRDefault="008873C9" w:rsidP="004412C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465</w:t>
                  </w:r>
                </w:p>
              </w:tc>
            </w:tr>
            <w:tr w:rsidR="006F0749" w:rsidRPr="006F0749" w:rsidTr="004412C8">
              <w:trPr>
                <w:gridAfter w:val="1"/>
                <w:wAfter w:w="29" w:type="dxa"/>
                <w:trHeight w:val="1256"/>
              </w:trPr>
              <w:tc>
                <w:tcPr>
                  <w:tcW w:w="279" w:type="dxa"/>
                  <w:vAlign w:val="center"/>
                </w:tcPr>
                <w:p w:rsidR="006F0749" w:rsidRPr="004412C8" w:rsidRDefault="006F0749" w:rsidP="004412C8">
                  <w:pPr>
                    <w:jc w:val="right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3260" w:type="dxa"/>
                  <w:noWrap/>
                  <w:vAlign w:val="center"/>
                </w:tcPr>
                <w:p w:rsidR="006F0749" w:rsidRPr="004412C8" w:rsidRDefault="006F0749" w:rsidP="004412C8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Болт високоміцний для інженерних споруд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М22,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L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  <w:r w:rsidR="008873C9"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70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(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в комплект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5245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0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6F0749" w:rsidRPr="006F0749" w:rsidRDefault="006F0749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3410" w:type="dxa"/>
                  <w:vAlign w:val="center"/>
                </w:tcPr>
                <w:p w:rsidR="006F0749" w:rsidRPr="006F0749" w:rsidRDefault="008873C9" w:rsidP="004412C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466</w:t>
                  </w:r>
                </w:p>
              </w:tc>
            </w:tr>
            <w:tr w:rsidR="00956A01" w:rsidRPr="006F0749" w:rsidTr="004412C8">
              <w:trPr>
                <w:gridAfter w:val="1"/>
                <w:wAfter w:w="29" w:type="dxa"/>
                <w:trHeight w:val="2124"/>
              </w:trPr>
              <w:tc>
                <w:tcPr>
                  <w:tcW w:w="279" w:type="dxa"/>
                  <w:vAlign w:val="center"/>
                </w:tcPr>
                <w:p w:rsidR="00956A01" w:rsidRPr="004412C8" w:rsidRDefault="00956A01" w:rsidP="004412C8">
                  <w:pPr>
                    <w:jc w:val="right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  <w:p w:rsidR="00956A01" w:rsidRPr="004412C8" w:rsidRDefault="00956A01" w:rsidP="004412C8">
                  <w:pPr>
                    <w:jc w:val="right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260" w:type="dxa"/>
                  <w:noWrap/>
                  <w:vAlign w:val="center"/>
                </w:tcPr>
                <w:p w:rsidR="00956A01" w:rsidRPr="004412C8" w:rsidRDefault="00956A01" w:rsidP="004412C8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Болт високоміцний для інженерних споруд </w:t>
                  </w:r>
                  <w:r w:rsidRPr="004412C8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М22,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 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en-US"/>
                    </w:rPr>
                    <w:t>L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130 (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</w:rPr>
                    <w:t>в комплект</w:t>
                  </w:r>
                  <w:r w:rsidRPr="004412C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і з гайкою та двома шайбами)  </w:t>
                  </w:r>
                </w:p>
              </w:tc>
              <w:tc>
                <w:tcPr>
                  <w:tcW w:w="5245" w:type="dxa"/>
                  <w:vMerge/>
                  <w:vAlign w:val="center"/>
                </w:tcPr>
                <w:p w:rsidR="00956A01" w:rsidRPr="006F0749" w:rsidRDefault="00956A01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956A01" w:rsidRPr="006F0749" w:rsidRDefault="00956A01" w:rsidP="00956A01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850" w:type="dxa"/>
                  <w:vMerge/>
                  <w:vAlign w:val="center"/>
                </w:tcPr>
                <w:p w:rsidR="00956A01" w:rsidRPr="006F0749" w:rsidRDefault="00956A01" w:rsidP="00956A01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567" w:type="dxa"/>
                  <w:vMerge/>
                  <w:vAlign w:val="center"/>
                </w:tcPr>
                <w:p w:rsidR="00956A01" w:rsidRPr="006F0749" w:rsidRDefault="00956A01" w:rsidP="00956A01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</w:tc>
              <w:tc>
                <w:tcPr>
                  <w:tcW w:w="3410" w:type="dxa"/>
                  <w:vAlign w:val="center"/>
                </w:tcPr>
                <w:p w:rsidR="00956A01" w:rsidRPr="006F0749" w:rsidRDefault="00956A01" w:rsidP="004412C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160</w:t>
                  </w:r>
                </w:p>
              </w:tc>
            </w:tr>
          </w:tbl>
          <w:p w:rsidR="00FB54AA" w:rsidRDefault="00FB54AA" w:rsidP="00FB54AA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B54AA" w:rsidRDefault="00FB54AA" w:rsidP="00FB54AA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  <w:p w:rsidR="00956A01" w:rsidRPr="004412C8" w:rsidRDefault="00956A01" w:rsidP="00FB54AA">
            <w:pPr>
              <w:widowControl w:val="0"/>
              <w:shd w:val="clear" w:color="auto" w:fill="FFFFFF"/>
              <w:adjustRightInd/>
              <w:rPr>
                <w:rFonts w:ascii="Times New Roman" w:hAnsi="Times New Roman"/>
                <w:noProof/>
              </w:rPr>
            </w:pPr>
          </w:p>
          <w:p w:rsidR="00FB54AA" w:rsidRPr="002F391C" w:rsidRDefault="00FB54AA" w:rsidP="00FB54AA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B54AA" w:rsidRPr="002F391C" w:rsidRDefault="00FB54AA" w:rsidP="00FB54AA">
            <w:pPr>
              <w:ind w:firstLine="708"/>
              <w:rPr>
                <w:sz w:val="22"/>
                <w:szCs w:val="22"/>
                <w:u w:val="single"/>
                <w:lang w:val="uk-UA"/>
              </w:rPr>
            </w:pPr>
          </w:p>
          <w:p w:rsidR="00DC58D2" w:rsidRPr="00956A01" w:rsidRDefault="00FB54AA" w:rsidP="00956A01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197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 w:rsidRPr="006F074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96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7,14</w:t>
            </w:r>
            <w:r w:rsidRPr="006F0749">
              <w:rPr>
                <w:rFonts w:ascii="Times New Roman" w:hAnsi="Times New Roman"/>
                <w:b/>
                <w:color w:val="000000"/>
                <w:lang w:val="uk-UA"/>
              </w:rPr>
              <w:t xml:space="preserve"> грн.</w:t>
            </w:r>
          </w:p>
        </w:tc>
        <w:tc>
          <w:tcPr>
            <w:tcW w:w="4914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bookmarkStart w:id="0" w:name="_GoBack"/>
            <w:bookmarkEnd w:id="0"/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Pr="00B879D1" w:rsidRDefault="004412C8" w:rsidP="004412C8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4412C8" w:rsidRPr="00671B8F" w:rsidRDefault="004412C8" w:rsidP="004412C8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15AAB"/>
    <w:rsid w:val="000259B5"/>
    <w:rsid w:val="0006183F"/>
    <w:rsid w:val="00067B29"/>
    <w:rsid w:val="000E259C"/>
    <w:rsid w:val="00102DEF"/>
    <w:rsid w:val="001428B6"/>
    <w:rsid w:val="001D4401"/>
    <w:rsid w:val="002F391C"/>
    <w:rsid w:val="00312F2D"/>
    <w:rsid w:val="0035388E"/>
    <w:rsid w:val="003A2CCF"/>
    <w:rsid w:val="004412C8"/>
    <w:rsid w:val="004E0A06"/>
    <w:rsid w:val="005436E8"/>
    <w:rsid w:val="00560A05"/>
    <w:rsid w:val="00566BB3"/>
    <w:rsid w:val="005F2ABD"/>
    <w:rsid w:val="00671B8F"/>
    <w:rsid w:val="006E5AAF"/>
    <w:rsid w:val="006F0749"/>
    <w:rsid w:val="00722667"/>
    <w:rsid w:val="00740033"/>
    <w:rsid w:val="00797FD8"/>
    <w:rsid w:val="007D13EC"/>
    <w:rsid w:val="007E351E"/>
    <w:rsid w:val="00867F4D"/>
    <w:rsid w:val="008873C9"/>
    <w:rsid w:val="00950AB6"/>
    <w:rsid w:val="00956A01"/>
    <w:rsid w:val="009718F3"/>
    <w:rsid w:val="009B1DFD"/>
    <w:rsid w:val="009E2DAF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C58D2"/>
    <w:rsid w:val="00E53AD0"/>
    <w:rsid w:val="00EA6244"/>
    <w:rsid w:val="00F612D1"/>
    <w:rsid w:val="00FB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G.Lukina</cp:lastModifiedBy>
  <cp:revision>2</cp:revision>
  <cp:lastPrinted>2021-08-12T12:38:00Z</cp:lastPrinted>
  <dcterms:created xsi:type="dcterms:W3CDTF">2021-08-12T12:39:00Z</dcterms:created>
  <dcterms:modified xsi:type="dcterms:W3CDTF">2021-08-12T12:39:00Z</dcterms:modified>
</cp:coreProperties>
</file>