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F74" w:rsidRDefault="003B5147" w:rsidP="003B5147">
      <w:pPr>
        <w:spacing w:after="0"/>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3B5147">
        <w:rPr>
          <w:rFonts w:ascii="Times New Roman" w:hAnsi="Times New Roman" w:cs="Times New Roman"/>
          <w:b/>
          <w:sz w:val="28"/>
          <w:szCs w:val="28"/>
          <w:lang w:val="uk-UA"/>
        </w:rPr>
        <w:t>Інформація щодо процедури закупівлі</w:t>
      </w:r>
    </w:p>
    <w:p w:rsidR="003B5147" w:rsidRDefault="003B5147" w:rsidP="003B5147">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B5147">
        <w:rPr>
          <w:rFonts w:ascii="Times New Roman" w:hAnsi="Times New Roman" w:cs="Times New Roman"/>
          <w:sz w:val="28"/>
          <w:szCs w:val="28"/>
          <w:lang w:val="uk-UA"/>
        </w:rPr>
        <w:t>на виконання Постанови КМУ від 11.10.2016 №710 (із змінами)</w:t>
      </w:r>
    </w:p>
    <w:p w:rsidR="00311E0A" w:rsidRDefault="00311E0A" w:rsidP="003B5147">
      <w:pPr>
        <w:spacing w:after="0"/>
        <w:rPr>
          <w:rFonts w:ascii="Times New Roman" w:hAnsi="Times New Roman" w:cs="Times New Roman"/>
          <w:sz w:val="28"/>
          <w:szCs w:val="28"/>
          <w:lang w:val="uk-UA"/>
        </w:rPr>
      </w:pPr>
    </w:p>
    <w:p w:rsidR="00A53205" w:rsidRPr="00A53205" w:rsidRDefault="003B5147" w:rsidP="00A53205">
      <w:pPr>
        <w:spacing w:after="0"/>
        <w:jc w:val="both"/>
        <w:rPr>
          <w:rFonts w:ascii="Times New Roman" w:eastAsia="Times New Roman" w:hAnsi="Times New Roman" w:cs="Times New Roman"/>
          <w:noProof/>
          <w:sz w:val="28"/>
          <w:szCs w:val="28"/>
          <w:lang w:val="uk-UA" w:eastAsia="ru-RU"/>
        </w:rPr>
      </w:pPr>
      <w:r>
        <w:rPr>
          <w:rFonts w:ascii="Times New Roman" w:hAnsi="Times New Roman" w:cs="Times New Roman"/>
          <w:sz w:val="28"/>
          <w:szCs w:val="28"/>
          <w:lang w:val="uk-UA"/>
        </w:rPr>
        <w:t xml:space="preserve">       </w:t>
      </w:r>
      <w:r w:rsidR="00A53205" w:rsidRPr="00A53205">
        <w:rPr>
          <w:rFonts w:ascii="Times New Roman" w:eastAsia="Times New Roman" w:hAnsi="Times New Roman" w:cs="Times New Roman"/>
          <w:noProof/>
          <w:sz w:val="28"/>
          <w:szCs w:val="28"/>
          <w:lang w:eastAsia="ru-RU"/>
        </w:rPr>
        <w:t>Лот 1 Послуги з ремонту автомобільної техніки: послуги з ремонту автомобілів ГАЗ-2 одиниці, КАМАЗ-1 одиниця, КРАЗ-1 одиниця код ДК 021-2015 50110000-9. Код ДК 021-2015   50110000-9-Послуги з ремонту і технічного обслуговування мототранспортних засобів і супутнього обл</w:t>
      </w:r>
      <w:r w:rsidR="00A53205" w:rsidRPr="00A53205">
        <w:rPr>
          <w:rFonts w:ascii="Times New Roman" w:eastAsia="Times New Roman" w:hAnsi="Times New Roman" w:cs="Times New Roman"/>
          <w:noProof/>
          <w:sz w:val="28"/>
          <w:szCs w:val="28"/>
          <w:lang w:val="uk-UA" w:eastAsia="ru-RU"/>
        </w:rPr>
        <w:t>а</w:t>
      </w:r>
      <w:r w:rsidR="00A53205" w:rsidRPr="00A53205">
        <w:rPr>
          <w:rFonts w:ascii="Times New Roman" w:eastAsia="Times New Roman" w:hAnsi="Times New Roman" w:cs="Times New Roman"/>
          <w:noProof/>
          <w:sz w:val="28"/>
          <w:szCs w:val="28"/>
          <w:lang w:eastAsia="ru-RU"/>
        </w:rPr>
        <w:t>днання</w:t>
      </w:r>
      <w:r w:rsidR="00A53205">
        <w:rPr>
          <w:rFonts w:ascii="Times New Roman" w:eastAsia="Times New Roman" w:hAnsi="Times New Roman" w:cs="Times New Roman"/>
          <w:noProof/>
          <w:sz w:val="28"/>
          <w:szCs w:val="28"/>
          <w:lang w:val="uk-UA" w:eastAsia="ru-RU"/>
        </w:rPr>
        <w:t>.</w:t>
      </w:r>
    </w:p>
    <w:p w:rsidR="00A53205" w:rsidRDefault="00A53205" w:rsidP="00A53205">
      <w:pPr>
        <w:spacing w:after="0"/>
        <w:jc w:val="both"/>
        <w:rPr>
          <w:rFonts w:ascii="Times New Roman" w:eastAsia="Times New Roman" w:hAnsi="Times New Roman" w:cs="Times New Roman"/>
          <w:i/>
          <w:noProof/>
          <w:sz w:val="32"/>
          <w:szCs w:val="32"/>
          <w:lang w:val="uk-UA" w:eastAsia="ru-RU"/>
        </w:rPr>
      </w:pPr>
      <w:r w:rsidRPr="00A53205">
        <w:rPr>
          <w:rFonts w:ascii="Times New Roman" w:eastAsia="Times New Roman" w:hAnsi="Times New Roman" w:cs="Times New Roman"/>
          <w:noProof/>
          <w:sz w:val="28"/>
          <w:szCs w:val="28"/>
          <w:lang w:eastAsia="ru-RU"/>
        </w:rPr>
        <w:t>Лот 2 По</w:t>
      </w:r>
      <w:r w:rsidRPr="00A53205">
        <w:rPr>
          <w:rFonts w:ascii="Times New Roman" w:eastAsia="Times New Roman" w:hAnsi="Times New Roman" w:cs="Times New Roman"/>
          <w:noProof/>
          <w:sz w:val="28"/>
          <w:szCs w:val="28"/>
          <w:lang w:val="uk-UA" w:eastAsia="ru-RU"/>
        </w:rPr>
        <w:t>сл</w:t>
      </w:r>
      <w:r w:rsidRPr="00A53205">
        <w:rPr>
          <w:rFonts w:ascii="Times New Roman" w:eastAsia="Times New Roman" w:hAnsi="Times New Roman" w:cs="Times New Roman"/>
          <w:noProof/>
          <w:sz w:val="28"/>
          <w:szCs w:val="28"/>
          <w:lang w:eastAsia="ru-RU"/>
        </w:rPr>
        <w:t>уги з ремонту автомобільної техніки: послуги з ремонту автомобілів ГАЗ-4 одиниці, ЗІЛ-1 одиниця код ДК 021-2015 50110000-9.  Код ДК 021-2015   50110000-9-Послуги з ремонту і технічного обслуговування мототранспортних засобів і супутнього обладнання</w:t>
      </w:r>
      <w:r w:rsidRPr="00A53205">
        <w:rPr>
          <w:rFonts w:ascii="Times New Roman" w:eastAsia="Times New Roman" w:hAnsi="Times New Roman" w:cs="Times New Roman"/>
          <w:i/>
          <w:noProof/>
          <w:sz w:val="32"/>
          <w:szCs w:val="32"/>
          <w:lang w:eastAsia="ru-RU"/>
        </w:rPr>
        <w:t xml:space="preserve">  </w:t>
      </w:r>
    </w:p>
    <w:p w:rsidR="000A15CB" w:rsidRDefault="00D929EF" w:rsidP="00A53205">
      <w:pPr>
        <w:spacing w:after="0"/>
        <w:jc w:val="both"/>
        <w:rPr>
          <w:rFonts w:ascii="Times New Roman" w:hAnsi="Times New Roman" w:cs="Times New Roman"/>
          <w:spacing w:val="-9"/>
          <w:sz w:val="28"/>
          <w:szCs w:val="28"/>
          <w:lang w:val="uk-UA"/>
        </w:rPr>
      </w:pPr>
      <w:r w:rsidRPr="000A15CB">
        <w:rPr>
          <w:rFonts w:ascii="Times New Roman" w:hAnsi="Times New Roman" w:cs="Times New Roman"/>
          <w:spacing w:val="-9"/>
          <w:sz w:val="28"/>
          <w:szCs w:val="28"/>
          <w:lang w:val="uk-UA"/>
        </w:rPr>
        <w:t xml:space="preserve">Номер оголошення про проведення закупівлі, присвоєний електронною системою закупівель - №ЦБД </w:t>
      </w:r>
      <w:r w:rsidRPr="000A15CB">
        <w:rPr>
          <w:rFonts w:ascii="Times New Roman" w:hAnsi="Times New Roman" w:cs="Times New Roman"/>
          <w:spacing w:val="-9"/>
          <w:sz w:val="28"/>
          <w:szCs w:val="28"/>
          <w:lang w:val="en-US"/>
        </w:rPr>
        <w:t>UA</w:t>
      </w:r>
      <w:r w:rsidR="00F22023">
        <w:rPr>
          <w:rFonts w:ascii="Times New Roman" w:hAnsi="Times New Roman" w:cs="Times New Roman"/>
          <w:spacing w:val="-9"/>
          <w:sz w:val="28"/>
          <w:szCs w:val="28"/>
          <w:lang w:val="uk-UA"/>
        </w:rPr>
        <w:t>-2021-08-20-002244-а</w:t>
      </w:r>
      <w:r w:rsidRPr="000A15CB">
        <w:rPr>
          <w:rFonts w:ascii="Times New Roman" w:hAnsi="Times New Roman" w:cs="Times New Roman"/>
          <w:spacing w:val="-9"/>
          <w:sz w:val="28"/>
          <w:szCs w:val="28"/>
          <w:lang w:val="uk-UA"/>
        </w:rPr>
        <w:t xml:space="preserve">, </w:t>
      </w:r>
    </w:p>
    <w:p w:rsidR="00D929EF" w:rsidRDefault="00D929EF" w:rsidP="000A15CB">
      <w:pPr>
        <w:spacing w:after="0"/>
        <w:jc w:val="both"/>
        <w:rPr>
          <w:rFonts w:ascii="Times New Roman" w:hAnsi="Times New Roman" w:cs="Times New Roman"/>
          <w:spacing w:val="-9"/>
          <w:sz w:val="28"/>
          <w:szCs w:val="28"/>
          <w:lang w:val="uk-UA"/>
        </w:rPr>
      </w:pPr>
      <w:r w:rsidRPr="000A15CB">
        <w:rPr>
          <w:rFonts w:ascii="Times New Roman" w:hAnsi="Times New Roman" w:cs="Times New Roman"/>
          <w:spacing w:val="-9"/>
          <w:sz w:val="28"/>
          <w:szCs w:val="28"/>
          <w:lang w:val="uk-UA"/>
        </w:rPr>
        <w:t xml:space="preserve">на електронному торговому майданчику </w:t>
      </w:r>
      <w:proofErr w:type="spellStart"/>
      <w:r w:rsidRPr="000A15CB">
        <w:rPr>
          <w:rFonts w:ascii="Times New Roman" w:hAnsi="Times New Roman" w:cs="Times New Roman"/>
          <w:spacing w:val="-9"/>
          <w:sz w:val="28"/>
          <w:szCs w:val="28"/>
          <w:lang w:val="en-US"/>
        </w:rPr>
        <w:t>Smarttender</w:t>
      </w:r>
      <w:proofErr w:type="spellEnd"/>
      <w:r w:rsidRPr="000A15CB">
        <w:rPr>
          <w:rFonts w:ascii="Times New Roman" w:hAnsi="Times New Roman" w:cs="Times New Roman"/>
          <w:spacing w:val="-9"/>
          <w:sz w:val="28"/>
          <w:szCs w:val="28"/>
        </w:rPr>
        <w:t>.</w:t>
      </w:r>
      <w:r w:rsidRPr="000A15CB">
        <w:rPr>
          <w:rFonts w:ascii="Times New Roman" w:hAnsi="Times New Roman" w:cs="Times New Roman"/>
          <w:spacing w:val="-9"/>
          <w:sz w:val="28"/>
          <w:szCs w:val="28"/>
          <w:lang w:val="en-US"/>
        </w:rPr>
        <w:t>biz</w:t>
      </w:r>
      <w:r w:rsidR="00F22023">
        <w:rPr>
          <w:rFonts w:ascii="Times New Roman" w:hAnsi="Times New Roman" w:cs="Times New Roman"/>
          <w:spacing w:val="-9"/>
          <w:sz w:val="28"/>
          <w:szCs w:val="28"/>
          <w:lang w:val="uk-UA"/>
        </w:rPr>
        <w:t xml:space="preserve"> № 13384672</w:t>
      </w:r>
    </w:p>
    <w:tbl>
      <w:tblPr>
        <w:tblStyle w:val="a4"/>
        <w:tblW w:w="0" w:type="auto"/>
        <w:tblLook w:val="04A0" w:firstRow="1" w:lastRow="0" w:firstColumn="1" w:lastColumn="0" w:noHBand="0" w:noVBand="1"/>
      </w:tblPr>
      <w:tblGrid>
        <w:gridCol w:w="4785"/>
        <w:gridCol w:w="4786"/>
      </w:tblGrid>
      <w:tr w:rsidR="00CF6D7C" w:rsidTr="00CF6D7C">
        <w:tc>
          <w:tcPr>
            <w:tcW w:w="4785" w:type="dxa"/>
          </w:tcPr>
          <w:p w:rsidR="00CF6D7C" w:rsidRPr="00CF6D7C" w:rsidRDefault="00CF6D7C" w:rsidP="00D929EF">
            <w:pPr>
              <w:pStyle w:val="Default"/>
              <w:rPr>
                <w:b/>
                <w:sz w:val="28"/>
                <w:szCs w:val="28"/>
                <w:lang w:val="uk-UA"/>
              </w:rPr>
            </w:pPr>
            <w:r>
              <w:rPr>
                <w:b/>
                <w:sz w:val="28"/>
                <w:szCs w:val="28"/>
                <w:lang w:val="uk-UA"/>
              </w:rPr>
              <w:t xml:space="preserve">   </w:t>
            </w:r>
            <w:r w:rsidRPr="00CF6D7C">
              <w:rPr>
                <w:b/>
                <w:sz w:val="28"/>
                <w:szCs w:val="28"/>
                <w:lang w:val="uk-UA"/>
              </w:rPr>
              <w:t>Вимоги Тендерної документації</w:t>
            </w:r>
          </w:p>
        </w:tc>
        <w:tc>
          <w:tcPr>
            <w:tcW w:w="4786" w:type="dxa"/>
          </w:tcPr>
          <w:p w:rsidR="00CF6D7C" w:rsidRPr="00CF6D7C" w:rsidRDefault="00CF6D7C" w:rsidP="00D929EF">
            <w:pPr>
              <w:pStyle w:val="Default"/>
              <w:rPr>
                <w:b/>
                <w:sz w:val="28"/>
                <w:szCs w:val="28"/>
                <w:lang w:val="uk-UA"/>
              </w:rPr>
            </w:pPr>
            <w:r w:rsidRPr="00CF6D7C">
              <w:rPr>
                <w:b/>
                <w:sz w:val="28"/>
                <w:szCs w:val="28"/>
                <w:lang w:val="uk-UA"/>
              </w:rPr>
              <w:t xml:space="preserve">                </w:t>
            </w:r>
            <w:proofErr w:type="spellStart"/>
            <w:r w:rsidRPr="00CF6D7C">
              <w:rPr>
                <w:b/>
                <w:sz w:val="28"/>
                <w:szCs w:val="28"/>
                <w:lang w:val="uk-UA"/>
              </w:rPr>
              <w:t>Обгрунтування</w:t>
            </w:r>
            <w:proofErr w:type="spellEnd"/>
          </w:p>
        </w:tc>
      </w:tr>
      <w:tr w:rsidR="00CF6D7C" w:rsidRPr="00914727" w:rsidTr="00CF6D7C">
        <w:tc>
          <w:tcPr>
            <w:tcW w:w="4785" w:type="dxa"/>
          </w:tcPr>
          <w:p w:rsidR="00CF6D7C" w:rsidRDefault="00CF6D7C" w:rsidP="00D929EF">
            <w:pPr>
              <w:pStyle w:val="Default"/>
              <w:rPr>
                <w:sz w:val="28"/>
                <w:szCs w:val="28"/>
                <w:u w:val="single"/>
                <w:lang w:val="uk-UA"/>
              </w:rPr>
            </w:pPr>
            <w:r w:rsidRPr="00CF6D7C">
              <w:rPr>
                <w:sz w:val="28"/>
                <w:szCs w:val="28"/>
                <w:u w:val="single"/>
                <w:lang w:val="uk-UA"/>
              </w:rPr>
              <w:t>Технічні характеристики</w:t>
            </w:r>
          </w:p>
          <w:p w:rsidR="00D56C84" w:rsidRPr="00A53205" w:rsidRDefault="00A53205" w:rsidP="00EC65B0">
            <w:pPr>
              <w:pStyle w:val="Default"/>
              <w:rPr>
                <w:u w:val="single"/>
                <w:lang w:val="uk-UA"/>
              </w:rPr>
            </w:pPr>
            <w:r w:rsidRPr="00A53205">
              <w:rPr>
                <w:noProof/>
              </w:rPr>
              <w:t>По</w:t>
            </w:r>
            <w:r w:rsidRPr="00A53205">
              <w:rPr>
                <w:noProof/>
                <w:lang w:val="uk-UA"/>
              </w:rPr>
              <w:t>сл</w:t>
            </w:r>
            <w:r w:rsidRPr="00A53205">
              <w:rPr>
                <w:noProof/>
              </w:rPr>
              <w:t>уги з ремонту автомобільної техніки</w:t>
            </w:r>
          </w:p>
        </w:tc>
        <w:tc>
          <w:tcPr>
            <w:tcW w:w="4786" w:type="dxa"/>
          </w:tcPr>
          <w:p w:rsidR="00CF6D7C" w:rsidRPr="000A15CB" w:rsidRDefault="00A53205" w:rsidP="004C1556">
            <w:pPr>
              <w:jc w:val="both"/>
              <w:rPr>
                <w:rFonts w:ascii="Times New Roman" w:hAnsi="Times New Roman" w:cs="Times New Roman"/>
                <w:sz w:val="24"/>
                <w:szCs w:val="24"/>
                <w:lang w:val="uk-UA"/>
              </w:rPr>
            </w:pPr>
            <w:r w:rsidRPr="000E029D">
              <w:rPr>
                <w:rFonts w:ascii="Times New Roman" w:hAnsi="Times New Roman" w:cs="Times New Roman"/>
                <w:lang w:val="uk-UA"/>
              </w:rPr>
              <w:t>Положенням про технічне обслуговування і ремонт дорожніх транспортних засобів автомобільного транспорту, затвердженого наказом Міністерства транспорту України від 30.03.1998 року № 102, Порядку перевірки технічного стану транспортних засобів автомобільними перевізниками, затвердженого наказом Міністерства транспорту та зв’язку України від 05.08.2008 року № 974</w:t>
            </w:r>
          </w:p>
        </w:tc>
      </w:tr>
      <w:tr w:rsidR="00CF6D7C" w:rsidRPr="00F22023" w:rsidTr="00CF6D7C">
        <w:tc>
          <w:tcPr>
            <w:tcW w:w="4785" w:type="dxa"/>
          </w:tcPr>
          <w:p w:rsidR="00087580" w:rsidRDefault="00D93046" w:rsidP="00087580">
            <w:pPr>
              <w:pStyle w:val="Default"/>
              <w:rPr>
                <w:sz w:val="28"/>
                <w:szCs w:val="28"/>
                <w:u w:val="single"/>
                <w:lang w:val="uk-UA"/>
              </w:rPr>
            </w:pPr>
            <w:r w:rsidRPr="00D93046">
              <w:rPr>
                <w:sz w:val="28"/>
                <w:szCs w:val="28"/>
                <w:u w:val="single"/>
                <w:lang w:val="uk-UA"/>
              </w:rPr>
              <w:t>Якісні характеристики</w:t>
            </w:r>
          </w:p>
          <w:p w:rsidR="00EC65B0" w:rsidRPr="00087580" w:rsidRDefault="00087580" w:rsidP="002B1029">
            <w:pPr>
              <w:pStyle w:val="Default"/>
              <w:rPr>
                <w:sz w:val="28"/>
                <w:szCs w:val="28"/>
                <w:u w:val="single"/>
                <w:lang w:val="uk-UA"/>
              </w:rPr>
            </w:pPr>
            <w:r w:rsidRPr="00087580">
              <w:rPr>
                <w:lang w:val="uk-UA"/>
              </w:rPr>
              <w:t xml:space="preserve">Для  </w:t>
            </w:r>
            <w:r w:rsidR="002B1029">
              <w:rPr>
                <w:lang w:val="uk-UA"/>
              </w:rPr>
              <w:t>виконання супутніх робіт при поточному утриманні залізничної колії, спрямованих на забезпечення безпеки руху поїздів, структурним підрозділам які підпорядковані службі колії необхідно провести ремонт автомобільного транспорту, що використовується для своєчасного реагування та виконання робіт по утриманню колії, щодо проведення ремонтів та введення в експлуатацію об’єктів підвищеної небезпеки</w:t>
            </w:r>
          </w:p>
        </w:tc>
        <w:tc>
          <w:tcPr>
            <w:tcW w:w="4786" w:type="dxa"/>
          </w:tcPr>
          <w:p w:rsidR="00D73F69" w:rsidRDefault="00D73F69" w:rsidP="00087580">
            <w:pPr>
              <w:rPr>
                <w:rFonts w:ascii="Times New Roman" w:eastAsia="Times New Roman" w:hAnsi="Times New Roman" w:cs="Times New Roman"/>
                <w:sz w:val="24"/>
                <w:szCs w:val="24"/>
                <w:lang w:val="uk-UA" w:eastAsia="ru-RU"/>
              </w:rPr>
            </w:pPr>
          </w:p>
          <w:p w:rsidR="00087580" w:rsidRPr="00087580" w:rsidRDefault="00087580" w:rsidP="00C855A3">
            <w:pPr>
              <w:rPr>
                <w:rFonts w:ascii="Times New Roman" w:eastAsia="Times New Roman" w:hAnsi="Times New Roman" w:cs="Times New Roman"/>
                <w:sz w:val="24"/>
                <w:szCs w:val="24"/>
                <w:lang w:val="uk-UA" w:eastAsia="ru-RU"/>
              </w:rPr>
            </w:pPr>
            <w:r w:rsidRPr="00087580">
              <w:rPr>
                <w:rFonts w:ascii="Times New Roman" w:eastAsia="Times New Roman" w:hAnsi="Times New Roman" w:cs="Times New Roman"/>
                <w:sz w:val="24"/>
                <w:szCs w:val="24"/>
                <w:lang w:val="uk-UA" w:eastAsia="ru-RU"/>
              </w:rPr>
              <w:t>ЦП-0</w:t>
            </w:r>
            <w:r w:rsidR="00C855A3">
              <w:rPr>
                <w:rFonts w:ascii="Times New Roman" w:eastAsia="Times New Roman" w:hAnsi="Times New Roman" w:cs="Times New Roman"/>
                <w:sz w:val="24"/>
                <w:szCs w:val="24"/>
                <w:lang w:val="uk-UA" w:eastAsia="ru-RU"/>
              </w:rPr>
              <w:t>269</w:t>
            </w:r>
            <w:r w:rsidRPr="00087580">
              <w:rPr>
                <w:rFonts w:ascii="Times New Roman" w:eastAsia="Times New Roman" w:hAnsi="Times New Roman" w:cs="Times New Roman"/>
                <w:sz w:val="24"/>
                <w:szCs w:val="24"/>
                <w:lang w:val="uk-UA" w:eastAsia="ru-RU"/>
              </w:rPr>
              <w:t xml:space="preserve"> «Інструкції </w:t>
            </w:r>
            <w:r w:rsidR="00C855A3">
              <w:rPr>
                <w:rFonts w:ascii="Times New Roman" w:eastAsia="Times New Roman" w:hAnsi="Times New Roman" w:cs="Times New Roman"/>
                <w:sz w:val="24"/>
                <w:szCs w:val="24"/>
                <w:lang w:val="uk-UA" w:eastAsia="ru-RU"/>
              </w:rPr>
              <w:t>з улаштування та утримання колії залізниць України</w:t>
            </w:r>
            <w:r w:rsidRPr="00087580">
              <w:rPr>
                <w:rFonts w:ascii="Times New Roman" w:eastAsia="Times New Roman" w:hAnsi="Times New Roman" w:cs="Times New Roman"/>
                <w:sz w:val="24"/>
                <w:szCs w:val="24"/>
                <w:lang w:val="uk-UA" w:eastAsia="ru-RU"/>
              </w:rPr>
              <w:t>», затвердженої наказом Укрзалізниці від 0</w:t>
            </w:r>
            <w:r w:rsidR="00C855A3">
              <w:rPr>
                <w:rFonts w:ascii="Times New Roman" w:eastAsia="Times New Roman" w:hAnsi="Times New Roman" w:cs="Times New Roman"/>
                <w:sz w:val="24"/>
                <w:szCs w:val="24"/>
                <w:lang w:val="uk-UA" w:eastAsia="ru-RU"/>
              </w:rPr>
              <w:t>1</w:t>
            </w:r>
            <w:r w:rsidRPr="00087580">
              <w:rPr>
                <w:rFonts w:ascii="Times New Roman" w:eastAsia="Times New Roman" w:hAnsi="Times New Roman" w:cs="Times New Roman"/>
                <w:sz w:val="24"/>
                <w:szCs w:val="24"/>
                <w:lang w:val="uk-UA" w:eastAsia="ru-RU"/>
              </w:rPr>
              <w:t>.0</w:t>
            </w:r>
            <w:r w:rsidR="00C855A3">
              <w:rPr>
                <w:rFonts w:ascii="Times New Roman" w:eastAsia="Times New Roman" w:hAnsi="Times New Roman" w:cs="Times New Roman"/>
                <w:sz w:val="24"/>
                <w:szCs w:val="24"/>
                <w:lang w:val="uk-UA" w:eastAsia="ru-RU"/>
              </w:rPr>
              <w:t>3</w:t>
            </w:r>
            <w:r w:rsidRPr="00087580">
              <w:rPr>
                <w:rFonts w:ascii="Times New Roman" w:eastAsia="Times New Roman" w:hAnsi="Times New Roman" w:cs="Times New Roman"/>
                <w:sz w:val="24"/>
                <w:szCs w:val="24"/>
                <w:lang w:val="uk-UA" w:eastAsia="ru-RU"/>
              </w:rPr>
              <w:t>.</w:t>
            </w:r>
            <w:r w:rsidR="00C855A3">
              <w:rPr>
                <w:rFonts w:ascii="Times New Roman" w:eastAsia="Times New Roman" w:hAnsi="Times New Roman" w:cs="Times New Roman"/>
                <w:sz w:val="24"/>
                <w:szCs w:val="24"/>
                <w:lang w:val="uk-UA" w:eastAsia="ru-RU"/>
              </w:rPr>
              <w:t>2012</w:t>
            </w:r>
            <w:r w:rsidRPr="00087580">
              <w:rPr>
                <w:rFonts w:ascii="Times New Roman" w:eastAsia="Times New Roman" w:hAnsi="Times New Roman" w:cs="Times New Roman"/>
                <w:sz w:val="24"/>
                <w:szCs w:val="24"/>
                <w:lang w:val="uk-UA" w:eastAsia="ru-RU"/>
              </w:rPr>
              <w:t xml:space="preserve">        № </w:t>
            </w:r>
            <w:r w:rsidR="00C855A3">
              <w:rPr>
                <w:rFonts w:ascii="Times New Roman" w:eastAsia="Times New Roman" w:hAnsi="Times New Roman" w:cs="Times New Roman"/>
                <w:sz w:val="24"/>
                <w:szCs w:val="24"/>
                <w:lang w:val="uk-UA" w:eastAsia="ru-RU"/>
              </w:rPr>
              <w:t>072</w:t>
            </w:r>
            <w:r w:rsidRPr="00087580">
              <w:rPr>
                <w:rFonts w:ascii="Times New Roman" w:eastAsia="Times New Roman" w:hAnsi="Times New Roman" w:cs="Times New Roman"/>
                <w:sz w:val="24"/>
                <w:szCs w:val="24"/>
                <w:lang w:val="uk-UA" w:eastAsia="ru-RU"/>
              </w:rPr>
              <w:t xml:space="preserve">-Ц, </w:t>
            </w:r>
            <w:r w:rsidR="00C855A3">
              <w:rPr>
                <w:rFonts w:ascii="Times New Roman" w:eastAsia="Times New Roman" w:hAnsi="Times New Roman" w:cs="Times New Roman"/>
                <w:sz w:val="24"/>
                <w:szCs w:val="24"/>
                <w:lang w:val="uk-UA" w:eastAsia="ru-RU"/>
              </w:rPr>
              <w:t xml:space="preserve">Додаток 9 «Табель </w:t>
            </w:r>
            <w:proofErr w:type="spellStart"/>
            <w:r w:rsidR="00C855A3">
              <w:rPr>
                <w:rFonts w:ascii="Times New Roman" w:eastAsia="Times New Roman" w:hAnsi="Times New Roman" w:cs="Times New Roman"/>
                <w:sz w:val="24"/>
                <w:szCs w:val="24"/>
                <w:lang w:val="uk-UA" w:eastAsia="ru-RU"/>
              </w:rPr>
              <w:t>осщення</w:t>
            </w:r>
            <w:proofErr w:type="spellEnd"/>
            <w:r w:rsidR="00C855A3">
              <w:rPr>
                <w:rFonts w:ascii="Times New Roman" w:eastAsia="Times New Roman" w:hAnsi="Times New Roman" w:cs="Times New Roman"/>
                <w:sz w:val="24"/>
                <w:szCs w:val="24"/>
                <w:lang w:val="uk-UA" w:eastAsia="ru-RU"/>
              </w:rPr>
              <w:t xml:space="preserve"> машинами та механізмами виробничих підрозділів механізованих і машинізованих дистанцій колії»</w:t>
            </w:r>
          </w:p>
          <w:p w:rsidR="00234B68" w:rsidRPr="00087580" w:rsidRDefault="00234B68" w:rsidP="005273EB">
            <w:pPr>
              <w:spacing w:line="336" w:lineRule="auto"/>
              <w:ind w:firstLine="601"/>
              <w:jc w:val="both"/>
              <w:rPr>
                <w:rFonts w:ascii="Times New Roman CYR" w:eastAsia="Times New Roman" w:hAnsi="Times New Roman CYR" w:cs="Times New Roman CYR"/>
                <w:sz w:val="24"/>
                <w:szCs w:val="24"/>
                <w:lang w:val="uk-UA" w:eastAsia="ru-RU"/>
              </w:rPr>
            </w:pPr>
          </w:p>
          <w:p w:rsidR="004C1556" w:rsidRPr="002F2156" w:rsidRDefault="004C1556" w:rsidP="005273EB">
            <w:pPr>
              <w:spacing w:line="336" w:lineRule="auto"/>
              <w:ind w:firstLine="601"/>
              <w:jc w:val="both"/>
              <w:rPr>
                <w:lang w:val="uk-UA"/>
              </w:rPr>
            </w:pPr>
          </w:p>
        </w:tc>
      </w:tr>
      <w:tr w:rsidR="00CF6D7C" w:rsidRPr="000A0000" w:rsidTr="00CF6D7C">
        <w:tc>
          <w:tcPr>
            <w:tcW w:w="4785" w:type="dxa"/>
          </w:tcPr>
          <w:p w:rsidR="00CF6D7C" w:rsidRDefault="00932055" w:rsidP="00D929EF">
            <w:pPr>
              <w:pStyle w:val="Default"/>
              <w:rPr>
                <w:sz w:val="28"/>
                <w:szCs w:val="28"/>
                <w:u w:val="single"/>
                <w:lang w:val="uk-UA"/>
              </w:rPr>
            </w:pPr>
            <w:r w:rsidRPr="00932055">
              <w:rPr>
                <w:sz w:val="28"/>
                <w:szCs w:val="28"/>
                <w:u w:val="single"/>
                <w:lang w:val="uk-UA"/>
              </w:rPr>
              <w:t>Очікувана вартість</w:t>
            </w:r>
          </w:p>
          <w:p w:rsidR="00AB2BC5" w:rsidRDefault="00AB2BC5" w:rsidP="00D929EF">
            <w:pPr>
              <w:pStyle w:val="Default"/>
              <w:rPr>
                <w:sz w:val="28"/>
                <w:szCs w:val="28"/>
                <w:u w:val="single"/>
                <w:lang w:val="uk-UA"/>
              </w:rPr>
            </w:pPr>
          </w:p>
          <w:p w:rsidR="00B34D38" w:rsidRDefault="00BC07FA" w:rsidP="003030BA">
            <w:pPr>
              <w:pStyle w:val="Default"/>
              <w:rPr>
                <w:sz w:val="28"/>
                <w:szCs w:val="28"/>
                <w:lang w:val="uk-UA"/>
              </w:rPr>
            </w:pPr>
            <w:r>
              <w:rPr>
                <w:sz w:val="28"/>
                <w:szCs w:val="28"/>
                <w:lang w:val="uk-UA"/>
              </w:rPr>
              <w:t>1 143 900</w:t>
            </w:r>
            <w:r w:rsidR="00B16FDC">
              <w:rPr>
                <w:sz w:val="28"/>
                <w:szCs w:val="28"/>
                <w:lang w:val="uk-UA"/>
              </w:rPr>
              <w:t>,00</w:t>
            </w:r>
            <w:r w:rsidR="00B34D38" w:rsidRPr="00543922">
              <w:rPr>
                <w:bCs/>
                <w:sz w:val="28"/>
                <w:szCs w:val="28"/>
                <w:lang w:val="uk-UA"/>
              </w:rPr>
              <w:t xml:space="preserve"> </w:t>
            </w:r>
            <w:r w:rsidR="00B34D38" w:rsidRPr="00834023">
              <w:rPr>
                <w:sz w:val="28"/>
                <w:szCs w:val="28"/>
                <w:lang w:val="uk-UA"/>
              </w:rPr>
              <w:t xml:space="preserve">грн. </w:t>
            </w:r>
            <w:r w:rsidR="00B34D38">
              <w:rPr>
                <w:sz w:val="28"/>
                <w:szCs w:val="28"/>
                <w:lang w:val="uk-UA"/>
              </w:rPr>
              <w:t xml:space="preserve"> </w:t>
            </w:r>
            <w:r w:rsidR="00B34D38" w:rsidRPr="00834023">
              <w:rPr>
                <w:sz w:val="28"/>
                <w:szCs w:val="28"/>
                <w:lang w:val="uk-UA"/>
              </w:rPr>
              <w:t>з ПДВ</w:t>
            </w:r>
          </w:p>
          <w:p w:rsidR="00583EAB" w:rsidRDefault="00583EAB" w:rsidP="003030BA">
            <w:pPr>
              <w:pStyle w:val="Default"/>
              <w:rPr>
                <w:sz w:val="28"/>
                <w:szCs w:val="28"/>
                <w:lang w:val="uk-UA"/>
              </w:rPr>
            </w:pPr>
          </w:p>
          <w:p w:rsidR="00BC07FA" w:rsidRDefault="00BC07FA" w:rsidP="003030BA">
            <w:pPr>
              <w:pStyle w:val="Default"/>
              <w:rPr>
                <w:sz w:val="28"/>
                <w:szCs w:val="28"/>
                <w:lang w:val="uk-UA"/>
              </w:rPr>
            </w:pPr>
            <w:r>
              <w:rPr>
                <w:sz w:val="28"/>
                <w:szCs w:val="28"/>
                <w:lang w:val="uk-UA"/>
              </w:rPr>
              <w:t>Лот 1 – 637 400,00 грн з ПДВ</w:t>
            </w:r>
          </w:p>
          <w:p w:rsidR="00BC07FA" w:rsidRPr="00932055" w:rsidRDefault="00BC07FA" w:rsidP="003030BA">
            <w:pPr>
              <w:pStyle w:val="Default"/>
              <w:rPr>
                <w:sz w:val="28"/>
                <w:szCs w:val="28"/>
                <w:u w:val="single"/>
                <w:lang w:val="uk-UA"/>
              </w:rPr>
            </w:pPr>
            <w:r>
              <w:rPr>
                <w:sz w:val="28"/>
                <w:szCs w:val="28"/>
                <w:lang w:val="uk-UA"/>
              </w:rPr>
              <w:t>Лот 2 – 506 500,00 грн з ПДВ</w:t>
            </w:r>
          </w:p>
        </w:tc>
        <w:tc>
          <w:tcPr>
            <w:tcW w:w="4786" w:type="dxa"/>
          </w:tcPr>
          <w:p w:rsidR="00CF6D7C" w:rsidRDefault="00BC6D9B" w:rsidP="00BC6D9B">
            <w:pPr>
              <w:pStyle w:val="Default"/>
              <w:rPr>
                <w:lang w:val="uk-UA"/>
              </w:rPr>
            </w:pPr>
            <w:r>
              <w:rPr>
                <w:lang w:val="uk-UA"/>
              </w:rPr>
              <w:t>Проведено маркетин</w:t>
            </w:r>
            <w:r w:rsidR="000A0000">
              <w:rPr>
                <w:lang w:val="uk-UA"/>
              </w:rPr>
              <w:t>гове дослідження вартості послуг, а саме надано такі пропозиції:</w:t>
            </w:r>
          </w:p>
          <w:p w:rsidR="00583EAB" w:rsidRPr="00583EAB" w:rsidRDefault="00583EAB" w:rsidP="00BC6D9B">
            <w:pPr>
              <w:pStyle w:val="Default"/>
              <w:rPr>
                <w:u w:val="single"/>
                <w:lang w:val="uk-UA"/>
              </w:rPr>
            </w:pPr>
            <w:r w:rsidRPr="00583EAB">
              <w:rPr>
                <w:u w:val="single"/>
                <w:lang w:val="uk-UA"/>
              </w:rPr>
              <w:t>Лот 1</w:t>
            </w:r>
          </w:p>
          <w:p w:rsidR="000A0000" w:rsidRDefault="000A0000" w:rsidP="00BC6D9B">
            <w:pPr>
              <w:pStyle w:val="Default"/>
              <w:rPr>
                <w:lang w:val="uk-UA"/>
              </w:rPr>
            </w:pPr>
            <w:r>
              <w:rPr>
                <w:lang w:val="uk-UA"/>
              </w:rPr>
              <w:t>Т</w:t>
            </w:r>
            <w:r w:rsidR="00E26293">
              <w:rPr>
                <w:lang w:val="uk-UA"/>
              </w:rPr>
              <w:t>ОВ</w:t>
            </w:r>
            <w:r>
              <w:rPr>
                <w:lang w:val="uk-UA"/>
              </w:rPr>
              <w:t xml:space="preserve"> «</w:t>
            </w:r>
            <w:r w:rsidR="00A06120">
              <w:rPr>
                <w:lang w:val="uk-UA"/>
              </w:rPr>
              <w:t>Трест Сервіс Транс</w:t>
            </w:r>
            <w:r>
              <w:rPr>
                <w:lang w:val="uk-UA"/>
              </w:rPr>
              <w:t>» Є</w:t>
            </w:r>
            <w:r w:rsidR="00083C1A">
              <w:rPr>
                <w:lang w:val="uk-UA"/>
              </w:rPr>
              <w:t xml:space="preserve">ДРПОУ </w:t>
            </w:r>
            <w:r w:rsidR="00A06120">
              <w:rPr>
                <w:lang w:val="uk-UA"/>
              </w:rPr>
              <w:t>42048977</w:t>
            </w:r>
            <w:r w:rsidR="00083C1A">
              <w:rPr>
                <w:lang w:val="uk-UA"/>
              </w:rPr>
              <w:t xml:space="preserve"> (</w:t>
            </w:r>
            <w:proofErr w:type="spellStart"/>
            <w:r w:rsidR="00083C1A">
              <w:rPr>
                <w:lang w:val="uk-UA"/>
              </w:rPr>
              <w:t>м.</w:t>
            </w:r>
            <w:r w:rsidR="00A06120">
              <w:rPr>
                <w:lang w:val="uk-UA"/>
              </w:rPr>
              <w:t>Запоріжжя</w:t>
            </w:r>
            <w:proofErr w:type="spellEnd"/>
            <w:r w:rsidR="00087580">
              <w:rPr>
                <w:lang w:val="uk-UA"/>
              </w:rPr>
              <w:t>,</w:t>
            </w:r>
            <w:r w:rsidR="00083C1A">
              <w:rPr>
                <w:lang w:val="uk-UA"/>
              </w:rPr>
              <w:t xml:space="preserve"> </w:t>
            </w:r>
            <w:r w:rsidR="00A06120">
              <w:rPr>
                <w:lang w:val="uk-UA"/>
              </w:rPr>
              <w:t>вул. Братська буд.6</w:t>
            </w:r>
            <w:r>
              <w:rPr>
                <w:lang w:val="uk-UA"/>
              </w:rPr>
              <w:t>) –</w:t>
            </w:r>
            <w:r w:rsidR="00A06120">
              <w:rPr>
                <w:lang w:val="uk-UA"/>
              </w:rPr>
              <w:t xml:space="preserve"> 637400,00 </w:t>
            </w:r>
            <w:r>
              <w:rPr>
                <w:lang w:val="uk-UA"/>
              </w:rPr>
              <w:t>грн з ПДВ</w:t>
            </w:r>
            <w:r w:rsidR="003030BA">
              <w:rPr>
                <w:lang w:val="uk-UA"/>
              </w:rPr>
              <w:t>;</w:t>
            </w:r>
          </w:p>
          <w:p w:rsidR="000A0000" w:rsidRDefault="00A06120" w:rsidP="00BC6D9B">
            <w:pPr>
              <w:pStyle w:val="Default"/>
              <w:rPr>
                <w:lang w:val="uk-UA"/>
              </w:rPr>
            </w:pPr>
            <w:r>
              <w:rPr>
                <w:lang w:val="uk-UA"/>
              </w:rPr>
              <w:t>ФОП Бурмак Ірина</w:t>
            </w:r>
            <w:r w:rsidR="000A0000">
              <w:rPr>
                <w:lang w:val="uk-UA"/>
              </w:rPr>
              <w:t xml:space="preserve"> ЄДРПОУ </w:t>
            </w:r>
            <w:r>
              <w:rPr>
                <w:lang w:val="uk-UA"/>
              </w:rPr>
              <w:t>2306225100</w:t>
            </w:r>
            <w:r w:rsidR="000A0000">
              <w:rPr>
                <w:lang w:val="uk-UA"/>
              </w:rPr>
              <w:t xml:space="preserve"> (м.</w:t>
            </w:r>
            <w:r w:rsidR="00B16FDC">
              <w:rPr>
                <w:lang w:val="uk-UA"/>
              </w:rPr>
              <w:t xml:space="preserve"> </w:t>
            </w:r>
            <w:r>
              <w:rPr>
                <w:lang w:val="uk-UA"/>
              </w:rPr>
              <w:t>Мелітополь</w:t>
            </w:r>
            <w:r w:rsidR="000A0000">
              <w:rPr>
                <w:lang w:val="uk-UA"/>
              </w:rPr>
              <w:t xml:space="preserve">,  </w:t>
            </w:r>
            <w:proofErr w:type="spellStart"/>
            <w:r w:rsidR="000A0000">
              <w:rPr>
                <w:lang w:val="uk-UA"/>
              </w:rPr>
              <w:t>вул.</w:t>
            </w:r>
            <w:r>
              <w:rPr>
                <w:lang w:val="uk-UA"/>
              </w:rPr>
              <w:t>Белякова</w:t>
            </w:r>
            <w:proofErr w:type="spellEnd"/>
            <w:r w:rsidR="00F80A3B">
              <w:rPr>
                <w:lang w:val="uk-UA"/>
              </w:rPr>
              <w:t xml:space="preserve">, </w:t>
            </w:r>
            <w:r>
              <w:rPr>
                <w:lang w:val="uk-UA"/>
              </w:rPr>
              <w:t>350</w:t>
            </w:r>
            <w:r w:rsidR="000A0000">
              <w:rPr>
                <w:lang w:val="uk-UA"/>
              </w:rPr>
              <w:t>) –</w:t>
            </w:r>
            <w:r>
              <w:rPr>
                <w:lang w:val="uk-UA"/>
              </w:rPr>
              <w:t xml:space="preserve"> 727900,00</w:t>
            </w:r>
            <w:r w:rsidR="000A0000">
              <w:rPr>
                <w:lang w:val="uk-UA"/>
              </w:rPr>
              <w:t>грн з ПДВ</w:t>
            </w:r>
            <w:r w:rsidR="003030BA">
              <w:rPr>
                <w:lang w:val="uk-UA"/>
              </w:rPr>
              <w:t>;</w:t>
            </w:r>
          </w:p>
          <w:p w:rsidR="00A06120" w:rsidRDefault="00A06120" w:rsidP="00BC6D9B">
            <w:pPr>
              <w:pStyle w:val="Default"/>
              <w:rPr>
                <w:lang w:val="uk-UA"/>
              </w:rPr>
            </w:pPr>
            <w:r>
              <w:rPr>
                <w:lang w:val="uk-UA"/>
              </w:rPr>
              <w:t>ТОВ «Яшина» ЄДРПОУ 32388097 (</w:t>
            </w:r>
            <w:proofErr w:type="spellStart"/>
            <w:r>
              <w:rPr>
                <w:lang w:val="uk-UA"/>
              </w:rPr>
              <w:t>м.Дніпро</w:t>
            </w:r>
            <w:proofErr w:type="spellEnd"/>
            <w:r>
              <w:rPr>
                <w:lang w:val="uk-UA"/>
              </w:rPr>
              <w:t xml:space="preserve">, </w:t>
            </w:r>
            <w:proofErr w:type="spellStart"/>
            <w:r>
              <w:rPr>
                <w:lang w:val="uk-UA"/>
              </w:rPr>
              <w:t>пр-т</w:t>
            </w:r>
            <w:proofErr w:type="spellEnd"/>
            <w:r>
              <w:rPr>
                <w:lang w:val="uk-UA"/>
              </w:rPr>
              <w:t xml:space="preserve"> Богдана Хмельницького, 31-а) </w:t>
            </w:r>
            <w:r w:rsidR="00583EAB">
              <w:rPr>
                <w:lang w:val="uk-UA"/>
              </w:rPr>
              <w:t>–</w:t>
            </w:r>
            <w:r>
              <w:rPr>
                <w:lang w:val="uk-UA"/>
              </w:rPr>
              <w:t xml:space="preserve"> </w:t>
            </w:r>
            <w:r w:rsidR="00583EAB">
              <w:rPr>
                <w:lang w:val="uk-UA"/>
              </w:rPr>
              <w:t>732000,00 грн з ПДВ.</w:t>
            </w:r>
          </w:p>
          <w:p w:rsidR="00583EAB" w:rsidRPr="00583EAB" w:rsidRDefault="00583EAB" w:rsidP="00583EAB">
            <w:pPr>
              <w:pStyle w:val="Default"/>
              <w:rPr>
                <w:u w:val="single"/>
                <w:lang w:val="uk-UA"/>
              </w:rPr>
            </w:pPr>
            <w:r w:rsidRPr="00583EAB">
              <w:rPr>
                <w:u w:val="single"/>
                <w:lang w:val="uk-UA"/>
              </w:rPr>
              <w:lastRenderedPageBreak/>
              <w:t xml:space="preserve">Лот </w:t>
            </w:r>
            <w:r>
              <w:rPr>
                <w:u w:val="single"/>
                <w:lang w:val="uk-UA"/>
              </w:rPr>
              <w:t>2</w:t>
            </w:r>
          </w:p>
          <w:p w:rsidR="00583EAB" w:rsidRDefault="00583EAB" w:rsidP="00583EAB">
            <w:pPr>
              <w:pStyle w:val="Default"/>
              <w:rPr>
                <w:lang w:val="uk-UA"/>
              </w:rPr>
            </w:pPr>
            <w:r>
              <w:rPr>
                <w:lang w:val="uk-UA"/>
              </w:rPr>
              <w:t>ТОВ «Трест Сервіс Транс» ЄДРПОУ 42048977 (</w:t>
            </w:r>
            <w:proofErr w:type="spellStart"/>
            <w:r>
              <w:rPr>
                <w:lang w:val="uk-UA"/>
              </w:rPr>
              <w:t>м.Запоріжжя</w:t>
            </w:r>
            <w:proofErr w:type="spellEnd"/>
            <w:r>
              <w:rPr>
                <w:lang w:val="uk-UA"/>
              </w:rPr>
              <w:t>, вул. Братська буд.6) – 506500,00 грн з ПДВ;</w:t>
            </w:r>
          </w:p>
          <w:p w:rsidR="00583EAB" w:rsidRDefault="00583EAB" w:rsidP="00583EAB">
            <w:pPr>
              <w:pStyle w:val="Default"/>
              <w:rPr>
                <w:lang w:val="uk-UA"/>
              </w:rPr>
            </w:pPr>
            <w:r>
              <w:rPr>
                <w:lang w:val="uk-UA"/>
              </w:rPr>
              <w:t xml:space="preserve">ФОП Бурмак Ірина ЄДРПОУ 2306225100 (м. Мелітополь,  </w:t>
            </w:r>
            <w:proofErr w:type="spellStart"/>
            <w:r>
              <w:rPr>
                <w:lang w:val="uk-UA"/>
              </w:rPr>
              <w:t>вул.Белякова</w:t>
            </w:r>
            <w:proofErr w:type="spellEnd"/>
            <w:r>
              <w:rPr>
                <w:lang w:val="uk-UA"/>
              </w:rPr>
              <w:t>, 350) – 575100,00грн з ПДВ;</w:t>
            </w:r>
          </w:p>
          <w:p w:rsidR="00583EAB" w:rsidRDefault="00583EAB" w:rsidP="00583EAB">
            <w:pPr>
              <w:pStyle w:val="Default"/>
              <w:rPr>
                <w:lang w:val="uk-UA"/>
              </w:rPr>
            </w:pPr>
            <w:r>
              <w:rPr>
                <w:lang w:val="uk-UA"/>
              </w:rPr>
              <w:t>ТОВ «Яшина» ЄДРПОУ 32388097 (</w:t>
            </w:r>
            <w:proofErr w:type="spellStart"/>
            <w:r>
              <w:rPr>
                <w:lang w:val="uk-UA"/>
              </w:rPr>
              <w:t>м.Дніпро</w:t>
            </w:r>
            <w:proofErr w:type="spellEnd"/>
            <w:r>
              <w:rPr>
                <w:lang w:val="uk-UA"/>
              </w:rPr>
              <w:t xml:space="preserve">, </w:t>
            </w:r>
            <w:proofErr w:type="spellStart"/>
            <w:r>
              <w:rPr>
                <w:lang w:val="uk-UA"/>
              </w:rPr>
              <w:t>пр-т</w:t>
            </w:r>
            <w:proofErr w:type="spellEnd"/>
            <w:r>
              <w:rPr>
                <w:lang w:val="uk-UA"/>
              </w:rPr>
              <w:t xml:space="preserve"> Богдана Хмельницького, 31-а) – 580000,00 грн з ПДВ.</w:t>
            </w:r>
          </w:p>
          <w:p w:rsidR="00583EAB" w:rsidRDefault="00583EAB" w:rsidP="00BC6D9B">
            <w:pPr>
              <w:pStyle w:val="Default"/>
              <w:rPr>
                <w:lang w:val="uk-UA"/>
              </w:rPr>
            </w:pPr>
          </w:p>
          <w:p w:rsidR="00583EAB" w:rsidRDefault="00583EAB" w:rsidP="00BC6D9B">
            <w:pPr>
              <w:pStyle w:val="Default"/>
              <w:rPr>
                <w:lang w:val="uk-UA"/>
              </w:rPr>
            </w:pPr>
          </w:p>
          <w:p w:rsidR="00083C1A" w:rsidRDefault="00083C1A" w:rsidP="00BC6D9B">
            <w:pPr>
              <w:pStyle w:val="Default"/>
              <w:rPr>
                <w:lang w:val="uk-UA"/>
              </w:rPr>
            </w:pPr>
            <w:r>
              <w:rPr>
                <w:lang w:val="uk-UA"/>
              </w:rPr>
              <w:t xml:space="preserve">    Таким чином очікувана вартість закупівлі визначено згідно найменшої вартості пропозиції.</w:t>
            </w:r>
          </w:p>
          <w:p w:rsidR="000A0000" w:rsidRPr="00B34D38" w:rsidRDefault="000A0000" w:rsidP="00B16FDC">
            <w:pPr>
              <w:pStyle w:val="Default"/>
              <w:rPr>
                <w:lang w:val="uk-UA"/>
              </w:rPr>
            </w:pPr>
          </w:p>
        </w:tc>
      </w:tr>
    </w:tbl>
    <w:p w:rsidR="001C1F90" w:rsidRDefault="001C1F90" w:rsidP="00D929EF">
      <w:pPr>
        <w:pStyle w:val="Default"/>
        <w:rPr>
          <w:sz w:val="28"/>
          <w:szCs w:val="28"/>
          <w:lang w:val="uk-UA"/>
        </w:rPr>
      </w:pPr>
    </w:p>
    <w:p w:rsidR="00311E0A" w:rsidRDefault="00311E0A" w:rsidP="00D929EF">
      <w:pPr>
        <w:pStyle w:val="Default"/>
        <w:rPr>
          <w:sz w:val="28"/>
          <w:szCs w:val="28"/>
          <w:lang w:val="uk-UA"/>
        </w:rPr>
      </w:pPr>
    </w:p>
    <w:p w:rsidR="00311E0A" w:rsidRDefault="00311E0A" w:rsidP="00D929EF">
      <w:pPr>
        <w:pStyle w:val="Default"/>
        <w:rPr>
          <w:sz w:val="28"/>
          <w:szCs w:val="28"/>
          <w:lang w:val="uk-UA"/>
        </w:rPr>
      </w:pPr>
    </w:p>
    <w:p w:rsidR="00D33108" w:rsidRDefault="00D33108" w:rsidP="00D929EF">
      <w:pPr>
        <w:pStyle w:val="Default"/>
        <w:rPr>
          <w:sz w:val="28"/>
          <w:szCs w:val="28"/>
          <w:lang w:val="uk-UA"/>
        </w:rPr>
      </w:pPr>
    </w:p>
    <w:p w:rsidR="00D33108" w:rsidRDefault="00D33108" w:rsidP="00D929EF">
      <w:pPr>
        <w:pStyle w:val="Default"/>
        <w:rPr>
          <w:sz w:val="28"/>
          <w:szCs w:val="28"/>
          <w:lang w:val="uk-UA"/>
        </w:rPr>
      </w:pPr>
    </w:p>
    <w:p w:rsidR="00D33108" w:rsidRPr="00D929EF" w:rsidRDefault="00D33108" w:rsidP="00D929EF">
      <w:pPr>
        <w:pStyle w:val="Default"/>
        <w:rPr>
          <w:sz w:val="28"/>
          <w:szCs w:val="28"/>
          <w:lang w:val="uk-UA"/>
        </w:rPr>
      </w:pPr>
      <w:bookmarkStart w:id="0" w:name="_GoBack"/>
      <w:bookmarkEnd w:id="0"/>
    </w:p>
    <w:sectPr w:rsidR="00D33108" w:rsidRPr="00D929EF" w:rsidSect="00F13CC2">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EC3191"/>
    <w:multiLevelType w:val="hybridMultilevel"/>
    <w:tmpl w:val="488482AC"/>
    <w:lvl w:ilvl="0" w:tplc="BE5694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743797A"/>
    <w:multiLevelType w:val="hybridMultilevel"/>
    <w:tmpl w:val="1BEEE5DE"/>
    <w:lvl w:ilvl="0" w:tplc="CC789C98">
      <w:start w:val="1"/>
      <w:numFmt w:val="bullet"/>
      <w:lvlText w:val="-"/>
      <w:lvlJc w:val="left"/>
      <w:pPr>
        <w:ind w:left="575" w:hanging="360"/>
      </w:pPr>
      <w:rPr>
        <w:rFonts w:ascii="Times New Roman" w:eastAsia="Times New Roman" w:hAnsi="Times New Roman" w:hint="default"/>
      </w:rPr>
    </w:lvl>
    <w:lvl w:ilvl="1" w:tplc="04220003" w:tentative="1">
      <w:start w:val="1"/>
      <w:numFmt w:val="bullet"/>
      <w:lvlText w:val="o"/>
      <w:lvlJc w:val="left"/>
      <w:pPr>
        <w:ind w:left="1295" w:hanging="360"/>
      </w:pPr>
      <w:rPr>
        <w:rFonts w:ascii="Courier New" w:hAnsi="Courier New" w:hint="default"/>
      </w:rPr>
    </w:lvl>
    <w:lvl w:ilvl="2" w:tplc="04220005" w:tentative="1">
      <w:start w:val="1"/>
      <w:numFmt w:val="bullet"/>
      <w:lvlText w:val=""/>
      <w:lvlJc w:val="left"/>
      <w:pPr>
        <w:ind w:left="2015" w:hanging="360"/>
      </w:pPr>
      <w:rPr>
        <w:rFonts w:ascii="Wingdings" w:hAnsi="Wingdings" w:hint="default"/>
      </w:rPr>
    </w:lvl>
    <w:lvl w:ilvl="3" w:tplc="04220001" w:tentative="1">
      <w:start w:val="1"/>
      <w:numFmt w:val="bullet"/>
      <w:lvlText w:val=""/>
      <w:lvlJc w:val="left"/>
      <w:pPr>
        <w:ind w:left="2735" w:hanging="360"/>
      </w:pPr>
      <w:rPr>
        <w:rFonts w:ascii="Symbol" w:hAnsi="Symbol" w:hint="default"/>
      </w:rPr>
    </w:lvl>
    <w:lvl w:ilvl="4" w:tplc="04220003" w:tentative="1">
      <w:start w:val="1"/>
      <w:numFmt w:val="bullet"/>
      <w:lvlText w:val="o"/>
      <w:lvlJc w:val="left"/>
      <w:pPr>
        <w:ind w:left="3455" w:hanging="360"/>
      </w:pPr>
      <w:rPr>
        <w:rFonts w:ascii="Courier New" w:hAnsi="Courier New" w:hint="default"/>
      </w:rPr>
    </w:lvl>
    <w:lvl w:ilvl="5" w:tplc="04220005" w:tentative="1">
      <w:start w:val="1"/>
      <w:numFmt w:val="bullet"/>
      <w:lvlText w:val=""/>
      <w:lvlJc w:val="left"/>
      <w:pPr>
        <w:ind w:left="4175" w:hanging="360"/>
      </w:pPr>
      <w:rPr>
        <w:rFonts w:ascii="Wingdings" w:hAnsi="Wingdings" w:hint="default"/>
      </w:rPr>
    </w:lvl>
    <w:lvl w:ilvl="6" w:tplc="04220001" w:tentative="1">
      <w:start w:val="1"/>
      <w:numFmt w:val="bullet"/>
      <w:lvlText w:val=""/>
      <w:lvlJc w:val="left"/>
      <w:pPr>
        <w:ind w:left="4895" w:hanging="360"/>
      </w:pPr>
      <w:rPr>
        <w:rFonts w:ascii="Symbol" w:hAnsi="Symbol" w:hint="default"/>
      </w:rPr>
    </w:lvl>
    <w:lvl w:ilvl="7" w:tplc="04220003" w:tentative="1">
      <w:start w:val="1"/>
      <w:numFmt w:val="bullet"/>
      <w:lvlText w:val="o"/>
      <w:lvlJc w:val="left"/>
      <w:pPr>
        <w:ind w:left="5615" w:hanging="360"/>
      </w:pPr>
      <w:rPr>
        <w:rFonts w:ascii="Courier New" w:hAnsi="Courier New" w:hint="default"/>
      </w:rPr>
    </w:lvl>
    <w:lvl w:ilvl="8" w:tplc="04220005" w:tentative="1">
      <w:start w:val="1"/>
      <w:numFmt w:val="bullet"/>
      <w:lvlText w:val=""/>
      <w:lvlJc w:val="left"/>
      <w:pPr>
        <w:ind w:left="6335" w:hanging="360"/>
      </w:pPr>
      <w:rPr>
        <w:rFonts w:ascii="Wingdings" w:hAnsi="Wingdings" w:hint="default"/>
      </w:rPr>
    </w:lvl>
  </w:abstractNum>
  <w:abstractNum w:abstractNumId="2">
    <w:nsid w:val="742862BB"/>
    <w:multiLevelType w:val="multilevel"/>
    <w:tmpl w:val="C34E2EDE"/>
    <w:lvl w:ilvl="0">
      <w:start w:val="8"/>
      <w:numFmt w:val="decimal"/>
      <w:lvlText w:val="%1"/>
      <w:lvlJc w:val="left"/>
      <w:pPr>
        <w:ind w:left="1192" w:hanging="212"/>
        <w:jc w:val="left"/>
      </w:pPr>
      <w:rPr>
        <w:rFonts w:ascii="Times New Roman" w:eastAsia="Times New Roman" w:hAnsi="Times New Roman" w:cs="Times New Roman" w:hint="default"/>
        <w:b/>
        <w:bCs/>
        <w:w w:val="100"/>
        <w:sz w:val="28"/>
        <w:szCs w:val="28"/>
      </w:rPr>
    </w:lvl>
    <w:lvl w:ilvl="1">
      <w:start w:val="1"/>
      <w:numFmt w:val="decimal"/>
      <w:lvlText w:val="%1.%2"/>
      <w:lvlJc w:val="left"/>
      <w:pPr>
        <w:ind w:left="273" w:hanging="449"/>
        <w:jc w:val="left"/>
      </w:pPr>
      <w:rPr>
        <w:rFonts w:ascii="Times New Roman" w:eastAsia="Times New Roman" w:hAnsi="Times New Roman" w:cs="Times New Roman" w:hint="default"/>
        <w:spacing w:val="-1"/>
        <w:w w:val="100"/>
        <w:sz w:val="28"/>
        <w:szCs w:val="28"/>
      </w:rPr>
    </w:lvl>
    <w:lvl w:ilvl="2">
      <w:numFmt w:val="bullet"/>
      <w:lvlText w:val="•"/>
      <w:lvlJc w:val="left"/>
      <w:pPr>
        <w:ind w:left="2200" w:hanging="449"/>
      </w:pPr>
      <w:rPr>
        <w:rFonts w:hint="default"/>
      </w:rPr>
    </w:lvl>
    <w:lvl w:ilvl="3">
      <w:numFmt w:val="bullet"/>
      <w:lvlText w:val="•"/>
      <w:lvlJc w:val="left"/>
      <w:pPr>
        <w:ind w:left="3200" w:hanging="449"/>
      </w:pPr>
      <w:rPr>
        <w:rFonts w:hint="default"/>
      </w:rPr>
    </w:lvl>
    <w:lvl w:ilvl="4">
      <w:numFmt w:val="bullet"/>
      <w:lvlText w:val="•"/>
      <w:lvlJc w:val="left"/>
      <w:pPr>
        <w:ind w:left="4201" w:hanging="449"/>
      </w:pPr>
      <w:rPr>
        <w:rFonts w:hint="default"/>
      </w:rPr>
    </w:lvl>
    <w:lvl w:ilvl="5">
      <w:numFmt w:val="bullet"/>
      <w:lvlText w:val="•"/>
      <w:lvlJc w:val="left"/>
      <w:pPr>
        <w:ind w:left="5201" w:hanging="449"/>
      </w:pPr>
      <w:rPr>
        <w:rFonts w:hint="default"/>
      </w:rPr>
    </w:lvl>
    <w:lvl w:ilvl="6">
      <w:numFmt w:val="bullet"/>
      <w:lvlText w:val="•"/>
      <w:lvlJc w:val="left"/>
      <w:pPr>
        <w:ind w:left="6202" w:hanging="449"/>
      </w:pPr>
      <w:rPr>
        <w:rFonts w:hint="default"/>
      </w:rPr>
    </w:lvl>
    <w:lvl w:ilvl="7">
      <w:numFmt w:val="bullet"/>
      <w:lvlText w:val="•"/>
      <w:lvlJc w:val="left"/>
      <w:pPr>
        <w:ind w:left="7202" w:hanging="449"/>
      </w:pPr>
      <w:rPr>
        <w:rFonts w:hint="default"/>
      </w:rPr>
    </w:lvl>
    <w:lvl w:ilvl="8">
      <w:numFmt w:val="bullet"/>
      <w:lvlText w:val="•"/>
      <w:lvlJc w:val="left"/>
      <w:pPr>
        <w:ind w:left="8202" w:hanging="449"/>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B35"/>
    <w:rsid w:val="00083C1A"/>
    <w:rsid w:val="00083CDD"/>
    <w:rsid w:val="00087580"/>
    <w:rsid w:val="000A0000"/>
    <w:rsid w:val="000A15CB"/>
    <w:rsid w:val="000E1400"/>
    <w:rsid w:val="00196119"/>
    <w:rsid w:val="001C1F90"/>
    <w:rsid w:val="002004FA"/>
    <w:rsid w:val="00234B68"/>
    <w:rsid w:val="002A3941"/>
    <w:rsid w:val="002B1029"/>
    <w:rsid w:val="002F2156"/>
    <w:rsid w:val="003030BA"/>
    <w:rsid w:val="00311E0A"/>
    <w:rsid w:val="00314255"/>
    <w:rsid w:val="003A6108"/>
    <w:rsid w:val="003B5147"/>
    <w:rsid w:val="003E16D3"/>
    <w:rsid w:val="00420E39"/>
    <w:rsid w:val="004B177A"/>
    <w:rsid w:val="004C1556"/>
    <w:rsid w:val="004F1F74"/>
    <w:rsid w:val="005273EB"/>
    <w:rsid w:val="00583EAB"/>
    <w:rsid w:val="005E170B"/>
    <w:rsid w:val="005E4C0B"/>
    <w:rsid w:val="00721C04"/>
    <w:rsid w:val="00732452"/>
    <w:rsid w:val="00751DB5"/>
    <w:rsid w:val="0075692C"/>
    <w:rsid w:val="00781470"/>
    <w:rsid w:val="008B3742"/>
    <w:rsid w:val="00914727"/>
    <w:rsid w:val="00932055"/>
    <w:rsid w:val="009B404B"/>
    <w:rsid w:val="00A06120"/>
    <w:rsid w:val="00A33B45"/>
    <w:rsid w:val="00A53205"/>
    <w:rsid w:val="00AB2BC5"/>
    <w:rsid w:val="00B16FDC"/>
    <w:rsid w:val="00B34D38"/>
    <w:rsid w:val="00B67408"/>
    <w:rsid w:val="00BC07FA"/>
    <w:rsid w:val="00BC6D9B"/>
    <w:rsid w:val="00C06B35"/>
    <w:rsid w:val="00C41079"/>
    <w:rsid w:val="00C522AB"/>
    <w:rsid w:val="00C80D33"/>
    <w:rsid w:val="00C855A3"/>
    <w:rsid w:val="00CE69E7"/>
    <w:rsid w:val="00CF6D7C"/>
    <w:rsid w:val="00D12AA6"/>
    <w:rsid w:val="00D33108"/>
    <w:rsid w:val="00D56C84"/>
    <w:rsid w:val="00D73AB4"/>
    <w:rsid w:val="00D73F69"/>
    <w:rsid w:val="00D929EF"/>
    <w:rsid w:val="00D93046"/>
    <w:rsid w:val="00E26293"/>
    <w:rsid w:val="00EC65B0"/>
    <w:rsid w:val="00F13CC2"/>
    <w:rsid w:val="00F22023"/>
    <w:rsid w:val="00F80A3B"/>
    <w:rsid w:val="00FD71D6"/>
    <w:rsid w:val="00FF273A"/>
    <w:rsid w:val="00FF72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B514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basedOn w:val="a"/>
    <w:uiPriority w:val="34"/>
    <w:qFormat/>
    <w:rsid w:val="003B5147"/>
    <w:pPr>
      <w:ind w:left="720"/>
      <w:contextualSpacing/>
    </w:pPr>
  </w:style>
  <w:style w:type="table" w:styleId="a4">
    <w:name w:val="Table Grid"/>
    <w:basedOn w:val="a1"/>
    <w:uiPriority w:val="59"/>
    <w:rsid w:val="00CF6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087580"/>
    <w:pPr>
      <w:ind w:left="720"/>
    </w:pPr>
    <w:rPr>
      <w:rFonts w:ascii="Calibri" w:eastAsia="Times New Roman"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B514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basedOn w:val="a"/>
    <w:uiPriority w:val="34"/>
    <w:qFormat/>
    <w:rsid w:val="003B5147"/>
    <w:pPr>
      <w:ind w:left="720"/>
      <w:contextualSpacing/>
    </w:pPr>
  </w:style>
  <w:style w:type="table" w:styleId="a4">
    <w:name w:val="Table Grid"/>
    <w:basedOn w:val="a1"/>
    <w:uiPriority w:val="59"/>
    <w:rsid w:val="00CF6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087580"/>
    <w:pPr>
      <w:ind w:left="720"/>
    </w:pPr>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7E28E6-3CD8-4337-BCE4-44ED3BF33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Pages>
  <Words>1853</Words>
  <Characters>1057</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nvtz</cp:lastModifiedBy>
  <cp:revision>11</cp:revision>
  <dcterms:created xsi:type="dcterms:W3CDTF">2021-07-13T10:55:00Z</dcterms:created>
  <dcterms:modified xsi:type="dcterms:W3CDTF">2021-08-25T06:31:00Z</dcterms:modified>
</cp:coreProperties>
</file>