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23F" w:rsidRPr="00F2323F" w:rsidRDefault="00F2323F" w:rsidP="00F2323F">
      <w:pPr>
        <w:jc w:val="center"/>
        <w:rPr>
          <w:b/>
          <w:sz w:val="28"/>
          <w:szCs w:val="28"/>
          <w:lang w:val="uk-UA"/>
        </w:rPr>
      </w:pPr>
      <w:r w:rsidRPr="00F2323F">
        <w:rPr>
          <w:b/>
          <w:sz w:val="28"/>
          <w:szCs w:val="28"/>
          <w:lang w:val="uk-UA"/>
        </w:rPr>
        <w:t>ДК  021-2015 – 09210000-4 «Мастильні засоби»</w:t>
      </w:r>
    </w:p>
    <w:p w:rsidR="000259B5" w:rsidRPr="00D9268D" w:rsidRDefault="00F2323F" w:rsidP="00F2323F">
      <w:pPr>
        <w:jc w:val="center"/>
      </w:pPr>
      <w:r w:rsidRPr="00F2323F">
        <w:rPr>
          <w:b/>
          <w:sz w:val="28"/>
          <w:szCs w:val="28"/>
          <w:lang w:val="uk-UA"/>
        </w:rPr>
        <w:t>(мастило графітове)</w:t>
      </w:r>
      <w:r w:rsidR="00BD2FEC" w:rsidRPr="00BD2FEC">
        <w:t xml:space="preserve"> </w:t>
      </w:r>
      <w:hyperlink r:id="rId5" w:history="1">
        <w:r w:rsidR="00BD2FEC"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UA-2021-07-22-002246-a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188"/>
        <w:gridCol w:w="7371"/>
      </w:tblGrid>
      <w:tr w:rsidR="000259B5" w:rsidTr="002227BD">
        <w:tc>
          <w:tcPr>
            <w:tcW w:w="818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E2A95" w:rsidRPr="005F0EAB" w:rsidTr="00F71CD9">
        <w:tc>
          <w:tcPr>
            <w:tcW w:w="8188" w:type="dxa"/>
          </w:tcPr>
          <w:p w:rsidR="009E2A95" w:rsidRPr="00F2323F" w:rsidRDefault="009E2A95" w:rsidP="009E2A95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F2323F"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FE1C28" w:rsidRPr="00F2323F" w:rsidRDefault="00F2323F" w:rsidP="009E2A95">
            <w:pPr>
              <w:autoSpaceDE/>
              <w:autoSpaceDN/>
              <w:adjustRightInd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F2323F">
              <w:rPr>
                <w:rFonts w:ascii="Times New Roman" w:hAnsi="Times New Roman"/>
                <w:sz w:val="22"/>
                <w:szCs w:val="22"/>
                <w:lang w:val="uk-UA"/>
              </w:rPr>
              <w:t>мастило графітове СГСД</w:t>
            </w:r>
            <w:r w:rsidR="00FE1C28" w:rsidRPr="00F2323F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 xml:space="preserve"> </w:t>
            </w:r>
          </w:p>
          <w:p w:rsidR="00F2323F" w:rsidRPr="00F2323F" w:rsidRDefault="00F2323F" w:rsidP="00F2323F">
            <w:pPr>
              <w:widowControl w:val="0"/>
              <w:shd w:val="clear" w:color="auto" w:fill="FFFFFF"/>
              <w:spacing w:line="216" w:lineRule="auto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Зовнішній </w:t>
            </w:r>
            <w:proofErr w:type="spellStart"/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вигляд-</w:t>
            </w:r>
            <w:proofErr w:type="spellEnd"/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клейка рідина темно-бурого кольору;</w:t>
            </w:r>
          </w:p>
          <w:p w:rsidR="009E2A95" w:rsidRPr="00F2323F" w:rsidRDefault="00F2323F" w:rsidP="00F2323F">
            <w:pPr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Вміст графіту у %, у </w:t>
            </w:r>
            <w:proofErr w:type="spellStart"/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межах-</w:t>
            </w:r>
            <w:proofErr w:type="spellEnd"/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28-32.</w:t>
            </w:r>
          </w:p>
          <w:p w:rsidR="00F2323F" w:rsidRPr="00F2323F" w:rsidRDefault="00F2323F" w:rsidP="00F2323F">
            <w:pPr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2323F">
              <w:rPr>
                <w:rFonts w:ascii="Times New Roman" w:hAnsi="Times New Roman"/>
                <w:sz w:val="22"/>
                <w:szCs w:val="22"/>
                <w:lang w:val="uk-UA"/>
              </w:rPr>
              <w:t>мастило графітове СГСО</w:t>
            </w:r>
          </w:p>
          <w:p w:rsidR="00F2323F" w:rsidRPr="00F2323F" w:rsidRDefault="00F2323F" w:rsidP="00F2323F">
            <w:pPr>
              <w:widowControl w:val="0"/>
              <w:shd w:val="clear" w:color="auto" w:fill="FFFFFF"/>
              <w:spacing w:line="216" w:lineRule="auto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Зовнішній </w:t>
            </w:r>
            <w:proofErr w:type="spellStart"/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вигляд-</w:t>
            </w:r>
            <w:proofErr w:type="spellEnd"/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твердий продукт темно-сірого кольору;</w:t>
            </w:r>
          </w:p>
          <w:p w:rsidR="00F2323F" w:rsidRPr="00F2323F" w:rsidRDefault="00F2323F" w:rsidP="00F2323F">
            <w:pPr>
              <w:framePr w:hSpace="180" w:wrap="around" w:vAnchor="text" w:hAnchor="margin" w:xAlign="center" w:y="499"/>
              <w:autoSpaceDE/>
              <w:autoSpaceDN/>
              <w:adjustRightInd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Масова частка графіту, %,  у </w:t>
            </w:r>
            <w:proofErr w:type="spellStart"/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межах-</w:t>
            </w:r>
            <w:proofErr w:type="spellEnd"/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61-65.</w:t>
            </w:r>
          </w:p>
          <w:p w:rsidR="00F2323F" w:rsidRPr="00F2323F" w:rsidRDefault="00F2323F" w:rsidP="00F2323F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Розмір куску мастила у поперечку, см, не менше – 2,5</w:t>
            </w:r>
          </w:p>
        </w:tc>
        <w:tc>
          <w:tcPr>
            <w:tcW w:w="7371" w:type="dxa"/>
          </w:tcPr>
          <w:p w:rsidR="00F2323F" w:rsidRPr="00F2323F" w:rsidRDefault="00F2323F" w:rsidP="00F2323F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Розпорядження від 07,07,2021 №ЦЦЗ-12/359 для забезпечення </w:t>
            </w:r>
            <w:r w:rsidR="005F0EA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безперебійної поїзної роботи, для своєчасного та якісного проведення ремонтів ТРС. </w:t>
            </w:r>
          </w:p>
        </w:tc>
      </w:tr>
      <w:tr w:rsidR="000259B5" w:rsidRPr="005B50FC" w:rsidTr="002227BD">
        <w:tc>
          <w:tcPr>
            <w:tcW w:w="8188" w:type="dxa"/>
          </w:tcPr>
          <w:p w:rsidR="000259B5" w:rsidRDefault="002227BD" w:rsidP="000259B5">
            <w:pPr>
              <w:rPr>
                <w:u w:val="single"/>
                <w:lang w:val="uk-UA"/>
              </w:rPr>
            </w:pPr>
            <w:r>
              <w:rPr>
                <w:u w:val="single"/>
                <w:lang w:val="uk-UA"/>
              </w:rPr>
              <w:t xml:space="preserve">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9E2A95" w:rsidRDefault="009E2A95" w:rsidP="000259B5">
            <w:pPr>
              <w:rPr>
                <w:u w:val="single"/>
                <w:lang w:val="uk-UA"/>
              </w:rPr>
            </w:pPr>
            <w:r w:rsidRPr="009E2A95">
              <w:rPr>
                <w:sz w:val="22"/>
                <w:szCs w:val="22"/>
                <w:lang w:val="uk-UA"/>
              </w:rPr>
              <w:t xml:space="preserve">Для використання в якості </w:t>
            </w:r>
            <w:r w:rsidR="00FE1C28">
              <w:rPr>
                <w:sz w:val="22"/>
                <w:szCs w:val="22"/>
                <w:lang w:val="uk-UA"/>
              </w:rPr>
              <w:t xml:space="preserve">мастила в вузлах </w:t>
            </w:r>
            <w:r w:rsidR="00F2323F">
              <w:rPr>
                <w:sz w:val="22"/>
                <w:szCs w:val="22"/>
                <w:lang w:val="uk-UA"/>
              </w:rPr>
              <w:t>локомотивів</w:t>
            </w:r>
            <w:r w:rsidR="00FE1C28">
              <w:rPr>
                <w:sz w:val="22"/>
                <w:szCs w:val="22"/>
                <w:lang w:val="uk-UA"/>
              </w:rPr>
              <w:t>.</w:t>
            </w:r>
          </w:p>
          <w:p w:rsidR="009E2A95" w:rsidRPr="009E2A95" w:rsidRDefault="009E2A95" w:rsidP="000259B5">
            <w:pPr>
              <w:rPr>
                <w:lang w:val="uk-UA"/>
              </w:rPr>
            </w:pPr>
          </w:p>
          <w:p w:rsidR="00EA6244" w:rsidRPr="002F391C" w:rsidRDefault="002227BD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2227BD">
              <w:rPr>
                <w:sz w:val="22"/>
                <w:szCs w:val="22"/>
              </w:rPr>
              <w:t>.</w:t>
            </w:r>
          </w:p>
        </w:tc>
        <w:tc>
          <w:tcPr>
            <w:tcW w:w="7371" w:type="dxa"/>
          </w:tcPr>
          <w:p w:rsidR="00F2323F" w:rsidRPr="00F2323F" w:rsidRDefault="00F2323F" w:rsidP="00F2323F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2323F">
              <w:rPr>
                <w:rFonts w:ascii="Times New Roman" w:hAnsi="Times New Roman"/>
                <w:sz w:val="22"/>
                <w:szCs w:val="22"/>
                <w:lang w:val="uk-UA"/>
              </w:rPr>
              <w:t>мастило графітове СГСД</w:t>
            </w:r>
            <w:r w:rsidRPr="00F2323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F2323F">
              <w:rPr>
                <w:rFonts w:ascii="Times New Roman" w:hAnsi="Times New Roman"/>
                <w:color w:val="000000"/>
                <w:sz w:val="22"/>
                <w:szCs w:val="22"/>
              </w:rPr>
              <w:t>ТУ 32 ЦТ 354-84</w:t>
            </w:r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або </w:t>
            </w:r>
            <w:r w:rsidRPr="00F2323F">
              <w:rPr>
                <w:rFonts w:ascii="Times New Roman" w:hAnsi="Times New Roman"/>
                <w:sz w:val="22"/>
                <w:szCs w:val="22"/>
                <w:lang w:val="uk-UA"/>
              </w:rPr>
              <w:t>нормативні документи виробника</w:t>
            </w:r>
          </w:p>
          <w:p w:rsidR="00EA6244" w:rsidRPr="002F391C" w:rsidRDefault="00F2323F" w:rsidP="00F2323F">
            <w:pPr>
              <w:rPr>
                <w:sz w:val="22"/>
                <w:szCs w:val="22"/>
                <w:lang w:val="uk-UA"/>
              </w:rPr>
            </w:pPr>
            <w:r w:rsidRPr="00F2323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мастило графітове СГСО </w:t>
            </w:r>
            <w:r w:rsidRPr="00F2323F">
              <w:rPr>
                <w:rFonts w:ascii="Times New Roman" w:hAnsi="Times New Roman"/>
                <w:color w:val="000000"/>
                <w:sz w:val="22"/>
                <w:szCs w:val="22"/>
              </w:rPr>
              <w:t>ТУ 32 ЦТ 354-84</w:t>
            </w:r>
            <w:r w:rsidRPr="00F2323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або </w:t>
            </w:r>
            <w:r w:rsidRPr="00F2323F">
              <w:rPr>
                <w:rFonts w:ascii="Times New Roman" w:hAnsi="Times New Roman"/>
                <w:sz w:val="22"/>
                <w:szCs w:val="22"/>
                <w:lang w:val="uk-UA"/>
              </w:rPr>
              <w:t>нормативні документи виробника</w:t>
            </w:r>
          </w:p>
        </w:tc>
      </w:tr>
      <w:tr w:rsidR="000259B5" w:rsidRPr="002F391C" w:rsidTr="002227BD">
        <w:tc>
          <w:tcPr>
            <w:tcW w:w="8188" w:type="dxa"/>
          </w:tcPr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9E2A95">
              <w:rPr>
                <w:sz w:val="22"/>
                <w:szCs w:val="22"/>
                <w:lang w:val="uk-UA"/>
              </w:rPr>
              <w:t xml:space="preserve"> </w:t>
            </w:r>
            <w:r w:rsidR="005F0EAB" w:rsidRPr="00032F56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2 759 406,60 </w:t>
            </w:r>
            <w:proofErr w:type="spellStart"/>
            <w:r w:rsidR="005F0EAB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5F0EAB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 w:rsidR="005F0EA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(два мільйони сімсот п’ятдесят дев’ять тисяч чотириста шість гривень 60 копійок</w:t>
            </w:r>
            <w:r w:rsidR="005F0EAB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;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7371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</w:p>
    <w:p w:rsidR="003D2622" w:rsidRPr="002F391C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r w:rsidR="004374BB">
        <w:rPr>
          <w:sz w:val="22"/>
          <w:szCs w:val="22"/>
          <w:lang w:val="uk-UA"/>
        </w:rPr>
        <w:t>Жилкін В.М.</w:t>
      </w: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Default="005C3C25" w:rsidP="000259B5">
      <w:pPr>
        <w:rPr>
          <w:sz w:val="22"/>
          <w:szCs w:val="22"/>
          <w:lang w:val="uk-UA"/>
        </w:rPr>
      </w:pPr>
    </w:p>
    <w:p w:rsidR="005C3C25" w:rsidRPr="005C3C25" w:rsidRDefault="005C3C25" w:rsidP="000259B5">
      <w:pPr>
        <w:rPr>
          <w:sz w:val="22"/>
          <w:szCs w:val="22"/>
          <w:lang w:val="uk-UA"/>
        </w:rPr>
      </w:pPr>
    </w:p>
    <w:sectPr w:rsidR="005C3C25" w:rsidRPr="005C3C2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021C"/>
    <w:rsid w:val="002227BD"/>
    <w:rsid w:val="00233D82"/>
    <w:rsid w:val="002728E4"/>
    <w:rsid w:val="002D3335"/>
    <w:rsid w:val="002F391C"/>
    <w:rsid w:val="00364978"/>
    <w:rsid w:val="003D2622"/>
    <w:rsid w:val="004374BB"/>
    <w:rsid w:val="00495E2C"/>
    <w:rsid w:val="005B50FC"/>
    <w:rsid w:val="005C3C25"/>
    <w:rsid w:val="005F0EAB"/>
    <w:rsid w:val="007267C0"/>
    <w:rsid w:val="007C0E3F"/>
    <w:rsid w:val="00820672"/>
    <w:rsid w:val="0083634D"/>
    <w:rsid w:val="00950AB6"/>
    <w:rsid w:val="009D796F"/>
    <w:rsid w:val="009E2A95"/>
    <w:rsid w:val="00B2150D"/>
    <w:rsid w:val="00B62EE3"/>
    <w:rsid w:val="00BD2FEC"/>
    <w:rsid w:val="00CD453B"/>
    <w:rsid w:val="00D44F4D"/>
    <w:rsid w:val="00D9268D"/>
    <w:rsid w:val="00DC5AAE"/>
    <w:rsid w:val="00EA6244"/>
    <w:rsid w:val="00F2323F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2-002246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2021-07-08T11:32:00Z</cp:lastPrinted>
  <dcterms:created xsi:type="dcterms:W3CDTF">2021-08-26T13:31:00Z</dcterms:created>
  <dcterms:modified xsi:type="dcterms:W3CDTF">2021-08-26T13:41:00Z</dcterms:modified>
</cp:coreProperties>
</file>