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66DE9" w:rsidRPr="00F66DE9" w:rsidRDefault="00F66DE9" w:rsidP="00F66D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uk-UA"/>
        </w:rPr>
      </w:pPr>
      <w:r w:rsidRPr="00F66DE9">
        <w:rPr>
          <w:rFonts w:ascii="Times New Roman" w:hAnsi="Times New Roman" w:cs="Times New Roman"/>
          <w:b/>
          <w:noProof/>
          <w:sz w:val="32"/>
          <w:szCs w:val="32"/>
          <w:lang w:val="uk-UA"/>
        </w:rPr>
        <w:t>послуги з поточного ремонту РРО "СПЕККА-00", "СПЕККР-01"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50A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021-2015- 50310000-1 Технічне обслуговування і ремонт офісної техніки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485545">
        <w:rPr>
          <w:rFonts w:ascii="Times New Roman" w:hAnsi="Times New Roman" w:cs="Times New Roman"/>
          <w:sz w:val="28"/>
          <w:szCs w:val="28"/>
          <w:lang w:val="uk-UA"/>
        </w:rPr>
        <w:t>-2021-09-10-003709-с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485545">
        <w:rPr>
          <w:rFonts w:ascii="Times New Roman" w:hAnsi="Times New Roman" w:cs="Times New Roman"/>
          <w:sz w:val="28"/>
          <w:szCs w:val="28"/>
          <w:lang w:val="uk-UA"/>
        </w:rPr>
        <w:t xml:space="preserve"> №13664612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0490"/>
        <w:gridCol w:w="4678"/>
      </w:tblGrid>
      <w:tr w:rsidR="00F450A6" w:rsidRPr="00F450A6" w:rsidTr="00F66DE9">
        <w:tc>
          <w:tcPr>
            <w:tcW w:w="1049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F450A6" w:rsidTr="00F66DE9">
        <w:tc>
          <w:tcPr>
            <w:tcW w:w="10490" w:type="dxa"/>
          </w:tcPr>
          <w:p w:rsidR="00F450A6" w:rsidRPr="00C00D23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CE27D4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Послуги з технічного обслуговування РРО (реєстратор розрахункових операцій </w:t>
            </w:r>
          </w:p>
          <w:p w:rsidR="00E37A9E" w:rsidRPr="00CE27D4" w:rsidRDefault="00CE27D4" w:rsidP="00ED6CBF">
            <w:pPr>
              <w:jc w:val="center"/>
              <w:rPr>
                <w:rFonts w:ascii="Times New Roman" w:hAnsi="Times New Roman" w:cs="Times New Roman"/>
                <w:b/>
                <w:i/>
                <w:noProof/>
                <w:lang w:val="uk-UA"/>
              </w:rPr>
            </w:pPr>
            <w:r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Лот№1 Служба приміських приміських пасажирських перевезень</w:t>
            </w:r>
            <w:r w:rsidR="00ED6CBF"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 xml:space="preserve">: </w:t>
            </w:r>
          </w:p>
          <w:tbl>
            <w:tblPr>
              <w:tblW w:w="98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64"/>
              <w:gridCol w:w="5927"/>
              <w:gridCol w:w="3119"/>
            </w:tblGrid>
            <w:tr w:rsidR="00F66DE9" w:rsidRPr="00D025A1" w:rsidTr="00F66DE9">
              <w:trPr>
                <w:trHeight w:val="1275"/>
              </w:trPr>
              <w:tc>
                <w:tcPr>
                  <w:tcW w:w="764" w:type="dxa"/>
                  <w:shd w:val="clear" w:color="auto" w:fill="auto"/>
                  <w:vAlign w:val="center"/>
                  <w:hideMark/>
                </w:tcPr>
                <w:p w:rsidR="00F66DE9" w:rsidRPr="00D94FB4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 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№ п/п</w:t>
                  </w:r>
                </w:p>
              </w:tc>
              <w:tc>
                <w:tcPr>
                  <w:tcW w:w="5927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Найменування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послуг</w:t>
                  </w:r>
                  <w:proofErr w:type="spellEnd"/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94FB4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Кількість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послуг</w:t>
                  </w:r>
                </w:p>
              </w:tc>
            </w:tr>
            <w:tr w:rsidR="00F66DE9" w:rsidRPr="00D025A1" w:rsidTr="00F66DE9">
              <w:trPr>
                <w:gridAfter w:val="2"/>
                <w:wAfter w:w="9046" w:type="dxa"/>
                <w:trHeight w:val="300"/>
              </w:trPr>
              <w:tc>
                <w:tcPr>
                  <w:tcW w:w="764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025A1">
                    <w:rPr>
                      <w:rFonts w:ascii="Times New Roman" w:hAnsi="Times New Roman" w:cs="Times New Roman"/>
                      <w:b/>
                      <w:bCs/>
                    </w:rPr>
                    <w:t> </w:t>
                  </w:r>
                </w:p>
              </w:tc>
            </w:tr>
            <w:tr w:rsidR="00F66DE9" w:rsidRPr="00D025A1" w:rsidTr="00F66DE9">
              <w:trPr>
                <w:trHeight w:val="860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О(</w:t>
                  </w:r>
                  <w:proofErr w:type="spellStart"/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інформаційні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збої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: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помилки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- 383-1..6, 382226,486,678,597,598,599 ,"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потрібно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записати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" на СД, ремонт термопринтера) 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33</w:t>
                  </w:r>
                </w:p>
              </w:tc>
            </w:tr>
            <w:tr w:rsidR="00F66DE9" w:rsidRPr="00D025A1" w:rsidTr="00F66DE9">
              <w:trPr>
                <w:trHeight w:val="352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з ремонтом плати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Terminal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</w:tr>
            <w:tr w:rsidR="00F66DE9" w:rsidRPr="00D025A1" w:rsidTr="00F66DE9">
              <w:trPr>
                <w:trHeight w:val="429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з ремонтом плати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Key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66DE9" w:rsidRPr="00D025A1" w:rsidTr="00F66DE9">
              <w:trPr>
                <w:trHeight w:val="630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блоку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акумуляторів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</w:tr>
            <w:tr w:rsidR="00F66DE9" w:rsidRPr="00D025A1" w:rsidTr="00F66DE9">
              <w:trPr>
                <w:trHeight w:val="276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ною</w:t>
                  </w:r>
                  <w:proofErr w:type="spellEnd"/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плати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Terminal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66DE9" w:rsidRPr="00D025A1" w:rsidTr="00F66DE9">
              <w:trPr>
                <w:trHeight w:val="340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ною</w:t>
                  </w:r>
                  <w:proofErr w:type="spellEnd"/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плати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Key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66DE9" w:rsidRPr="00D025A1" w:rsidTr="00F66DE9">
              <w:trPr>
                <w:trHeight w:val="834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принтера FTP-628MCL113 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</w:tr>
            <w:tr w:rsidR="00F66DE9" w:rsidRPr="00D025A1" w:rsidTr="00F66DE9">
              <w:trPr>
                <w:trHeight w:val="550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lastRenderedPageBreak/>
                    <w:t>8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модему IKC- M2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Combi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акумуляторної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батареї</w:t>
                  </w:r>
                  <w:proofErr w:type="spellEnd"/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66DE9" w:rsidRPr="00D025A1" w:rsidTr="00F66DE9">
              <w:trPr>
                <w:trHeight w:val="319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модему IKC- M2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Combi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</w:tr>
            <w:tr w:rsidR="00F66DE9" w:rsidRPr="00D025A1" w:rsidTr="00F66DE9">
              <w:trPr>
                <w:trHeight w:val="39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налаштування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модему IKC- M2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Combi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</w:tr>
            <w:tr w:rsidR="00F66DE9" w:rsidRPr="00D025A1" w:rsidTr="00F66DE9">
              <w:trPr>
                <w:trHeight w:val="60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послуги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передачі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інформації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на сервер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ержавної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фіскальної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служби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33</w:t>
                  </w:r>
                </w:p>
              </w:tc>
            </w:tr>
            <w:tr w:rsidR="00F66DE9" w:rsidRPr="00D025A1" w:rsidTr="00F66DE9">
              <w:trPr>
                <w:trHeight w:val="529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опломбування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та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засоби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контролю (2шт.) 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33</w:t>
                  </w:r>
                </w:p>
              </w:tc>
            </w:tr>
            <w:tr w:rsidR="00F66DE9" w:rsidRPr="00D025A1" w:rsidTr="00F66DE9">
              <w:trPr>
                <w:trHeight w:val="69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перевірка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на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відповідність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програмній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та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конструкторськ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>-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технологічній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документації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виробника</w:t>
                  </w:r>
                  <w:proofErr w:type="spellEnd"/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32</w:t>
                  </w:r>
                </w:p>
              </w:tc>
            </w:tr>
            <w:tr w:rsidR="00F66DE9" w:rsidRPr="00D025A1" w:rsidTr="00F66DE9">
              <w:trPr>
                <w:trHeight w:val="70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14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перев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ірка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коректності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занесення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НДІ в РРО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32</w:t>
                  </w:r>
                </w:p>
              </w:tc>
            </w:tr>
            <w:tr w:rsidR="00F66DE9" w:rsidRPr="00D025A1" w:rsidTr="00F66DE9">
              <w:trPr>
                <w:trHeight w:val="68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перевірка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зчитування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даних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РРО (моб.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РР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СЗФСІ, РРО в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складі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АРМ- сервер)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F66DE9" w:rsidRPr="00D025A1" w:rsidTr="00F66DE9">
              <w:trPr>
                <w:trHeight w:val="595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(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інформаційні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збої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: ремонт, термопринтера)-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109</w:t>
                  </w:r>
                </w:p>
              </w:tc>
            </w:tr>
            <w:tr w:rsidR="00F66DE9" w:rsidRPr="00D025A1" w:rsidTr="00F66DE9">
              <w:trPr>
                <w:trHeight w:val="50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ремонтом модуля "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Материнська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плата"-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23</w:t>
                  </w:r>
                </w:p>
              </w:tc>
            </w:tr>
            <w:tr w:rsidR="00F66DE9" w:rsidRPr="00D025A1" w:rsidTr="00F66DE9">
              <w:trPr>
                <w:trHeight w:val="702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ремонтом модуля " Джойстик та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екран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"-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23</w:t>
                  </w:r>
                </w:p>
              </w:tc>
            </w:tr>
            <w:tr w:rsidR="00F66DE9" w:rsidRPr="00D025A1" w:rsidTr="00F66DE9">
              <w:trPr>
                <w:trHeight w:val="615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ремонтом модуля " GPRS та SAM"-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18</w:t>
                  </w:r>
                </w:p>
              </w:tc>
            </w:tr>
            <w:tr w:rsidR="00F66DE9" w:rsidRPr="00D025A1" w:rsidTr="00F66DE9">
              <w:trPr>
                <w:trHeight w:val="824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ремонтом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комунікаційного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модуля 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16</w:t>
                  </w:r>
                </w:p>
              </w:tc>
            </w:tr>
            <w:tr w:rsidR="00F66DE9" w:rsidRPr="00D025A1" w:rsidTr="00F66DE9">
              <w:trPr>
                <w:trHeight w:val="695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модуля "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Материнська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плата"-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F66DE9" w:rsidRPr="00D025A1" w:rsidTr="00F66DE9">
              <w:trPr>
                <w:trHeight w:val="692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модуля " Джойстик та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екран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"-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F66DE9" w:rsidRPr="00D025A1" w:rsidTr="00F66DE9">
              <w:trPr>
                <w:trHeight w:val="834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8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модуля " GPRS та SAM"-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F66DE9" w:rsidRPr="00D025A1" w:rsidTr="00F66DE9">
              <w:trPr>
                <w:trHeight w:val="561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9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комунікаційного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модуля 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F66DE9" w:rsidRPr="00D025A1" w:rsidTr="00F66DE9">
              <w:trPr>
                <w:trHeight w:val="47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0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послуги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блоку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акумуляторної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батареї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СПЕККР-01 -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</w:tr>
            <w:tr w:rsidR="00F66DE9" w:rsidRPr="00D025A1" w:rsidTr="00F66DE9">
              <w:trPr>
                <w:trHeight w:val="52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принтера FTP-628MCL103-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F66DE9" w:rsidRPr="00D025A1" w:rsidTr="00F66DE9">
              <w:trPr>
                <w:trHeight w:val="595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послуги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передачі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інформації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РРО на сервер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Д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ержавної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фіскальної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служби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144</w:t>
                  </w:r>
                </w:p>
              </w:tc>
            </w:tr>
            <w:tr w:rsidR="00F66DE9" w:rsidRPr="00D025A1" w:rsidTr="00F66DE9">
              <w:trPr>
                <w:trHeight w:val="94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USB-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роз’єму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захисного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корпусу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із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зчитувачем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електронних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карток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55</w:t>
                  </w:r>
                </w:p>
              </w:tc>
            </w:tr>
            <w:tr w:rsidR="00F66DE9" w:rsidRPr="00D025A1" w:rsidTr="00F66DE9">
              <w:trPr>
                <w:trHeight w:val="268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блока </w:t>
                  </w: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п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ідзарядки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9В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44</w:t>
                  </w:r>
                </w:p>
              </w:tc>
            </w:tr>
            <w:tr w:rsidR="00F66DE9" w:rsidRPr="00D025A1" w:rsidTr="00F66DE9">
              <w:trPr>
                <w:trHeight w:val="345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блока </w:t>
                  </w: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п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ідзарядки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5В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52</w:t>
                  </w:r>
                </w:p>
              </w:tc>
            </w:tr>
            <w:tr w:rsidR="00F66DE9" w:rsidRPr="00D025A1" w:rsidTr="00F66DE9">
              <w:trPr>
                <w:trHeight w:val="281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кабелю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інтерфейсного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63</w:t>
                  </w:r>
                </w:p>
              </w:tc>
            </w:tr>
            <w:tr w:rsidR="00F66DE9" w:rsidRPr="00D025A1" w:rsidTr="00F66DE9">
              <w:trPr>
                <w:trHeight w:val="47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налаштування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керуючого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із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</w:tr>
            <w:tr w:rsidR="00F66DE9" w:rsidRPr="00D025A1" w:rsidTr="00F66DE9">
              <w:trPr>
                <w:trHeight w:val="244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комплекту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обмежувачів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стр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ічки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 (2шт.)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37</w:t>
                  </w:r>
                </w:p>
              </w:tc>
            </w:tr>
            <w:tr w:rsidR="00F66DE9" w:rsidRPr="00D025A1" w:rsidTr="00F66DE9">
              <w:trPr>
                <w:trHeight w:val="321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19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опломбування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та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засоби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контролю (2шт.) 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144</w:t>
                  </w:r>
                </w:p>
              </w:tc>
            </w:tr>
            <w:tr w:rsidR="00F66DE9" w:rsidRPr="00D025A1" w:rsidTr="00F66DE9">
              <w:trPr>
                <w:trHeight w:val="668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0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послуга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дисплея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F66DE9" w:rsidRPr="00D025A1" w:rsidTr="00F66DE9">
              <w:trPr>
                <w:trHeight w:val="834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заміною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чохла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захисного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пластикового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та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силіконового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утримувачем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F66DE9" w:rsidRPr="00D025A1" w:rsidTr="00F66DE9">
              <w:trPr>
                <w:trHeight w:val="692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lastRenderedPageBreak/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блоку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акумуляторів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  - 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</w:tr>
            <w:tr w:rsidR="00F66DE9" w:rsidRPr="00D025A1" w:rsidTr="00F66DE9">
              <w:trPr>
                <w:trHeight w:val="60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Відновлення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працездатності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ною</w:t>
                  </w:r>
                  <w:proofErr w:type="spellEnd"/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- не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гарантійний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F66DE9" w:rsidRPr="00D025A1" w:rsidTr="00F66DE9">
              <w:trPr>
                <w:trHeight w:val="38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верхньої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частини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корпуса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F66DE9" w:rsidRPr="00D025A1" w:rsidTr="00F66DE9">
              <w:trPr>
                <w:trHeight w:val="309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нижньої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частини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корпуса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F66DE9" w:rsidRPr="00D025A1" w:rsidTr="00F66DE9">
              <w:trPr>
                <w:trHeight w:val="38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кришки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відсіку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стр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ічки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F66DE9" w:rsidRPr="00D025A1" w:rsidTr="00F66DE9">
              <w:trPr>
                <w:trHeight w:val="29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передньої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(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фронтальної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)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кришки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F66DE9" w:rsidRPr="00D025A1" w:rsidTr="00F66DE9">
              <w:trPr>
                <w:trHeight w:val="335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2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кришки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відсіку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акумулятору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17</w:t>
                  </w:r>
                </w:p>
              </w:tc>
            </w:tr>
            <w:tr w:rsidR="00F66DE9" w:rsidRPr="00D025A1" w:rsidTr="00F66DE9">
              <w:trPr>
                <w:trHeight w:val="543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lang w:val="uk-UA"/>
                    </w:rPr>
                    <w:t>29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Послуги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заміни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блоку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акумуляторі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в</w:t>
                  </w:r>
                  <w:proofErr w:type="spellEnd"/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пристрою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керування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-не </w:t>
                  </w: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гарант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ійний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ремонт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2F798A"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  <w:r w:rsidRPr="002F798A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F66DE9" w:rsidRPr="00D025A1" w:rsidTr="00F66DE9">
              <w:trPr>
                <w:trHeight w:val="647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0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перевірка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зчитування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даних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з СПЕККР-01(моб.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РР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 xml:space="preserve"> СЗФСІ, РРО в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складі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АРМ- сервер)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F66DE9" w:rsidRPr="00D025A1" w:rsidTr="00F66DE9">
              <w:trPr>
                <w:trHeight w:val="1914"/>
              </w:trPr>
              <w:tc>
                <w:tcPr>
                  <w:tcW w:w="764" w:type="dxa"/>
                  <w:shd w:val="clear" w:color="000000" w:fill="FFFFFF"/>
                  <w:vAlign w:val="center"/>
                  <w:hideMark/>
                </w:tcPr>
                <w:p w:rsidR="00F66DE9" w:rsidRPr="002F798A" w:rsidRDefault="00F66DE9" w:rsidP="0050604D">
                  <w:pPr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3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5927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навчальна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програма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 w:rsidRPr="00D025A1">
                    <w:rPr>
                      <w:rFonts w:ascii="Times New Roman" w:hAnsi="Times New Roman" w:cs="Times New Roman"/>
                    </w:rPr>
                    <w:t>:А</w:t>
                  </w:r>
                  <w:proofErr w:type="gramEnd"/>
                  <w:r w:rsidRPr="00D025A1">
                    <w:rPr>
                      <w:rFonts w:ascii="Times New Roman" w:hAnsi="Times New Roman" w:cs="Times New Roman"/>
                    </w:rPr>
                    <w:t>РМ (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Термінал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) з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розширеними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функціональними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можливостями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мобільний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на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базі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реєстратора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спеціалізованого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електронного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контрольно-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касового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СПЕККР-01 для продажу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квитків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приміського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сполучення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>(</w:t>
                  </w:r>
                  <w:proofErr w:type="spellStart"/>
                  <w:r w:rsidRPr="00D025A1">
                    <w:rPr>
                      <w:rFonts w:ascii="Times New Roman" w:hAnsi="Times New Roman" w:cs="Times New Roman"/>
                    </w:rPr>
                    <w:t>інструктор</w:t>
                  </w:r>
                  <w:proofErr w:type="spellEnd"/>
                  <w:r w:rsidRPr="00D025A1"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3119" w:type="dxa"/>
                  <w:shd w:val="clear" w:color="000000" w:fill="FFFFFF"/>
                  <w:vAlign w:val="center"/>
                  <w:hideMark/>
                </w:tcPr>
                <w:p w:rsidR="00F66DE9" w:rsidRPr="00D025A1" w:rsidRDefault="00F66DE9" w:rsidP="0050604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025A1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</w:tbl>
          <w:p w:rsidR="00CE27D4" w:rsidRPr="00C00D23" w:rsidRDefault="00CE27D4" w:rsidP="00CE27D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678" w:type="dxa"/>
          </w:tcPr>
          <w:p w:rsidR="00F450A6" w:rsidRPr="00F66DE9" w:rsidRDefault="00F66DE9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відповідно</w:t>
            </w:r>
            <w:proofErr w:type="spell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 xml:space="preserve"> до п.п.4  п. 2 ч.2 ст.40 ЗУ «Про </w:t>
            </w:r>
            <w:proofErr w:type="spell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публічні</w:t>
            </w:r>
            <w:proofErr w:type="spell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закупі</w:t>
            </w:r>
            <w:proofErr w:type="gram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якщо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можуть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бути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надані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виключно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певним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суб’єктом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господарювання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саме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відсутність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конкуренції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технічних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причин</w:t>
            </w:r>
          </w:p>
        </w:tc>
      </w:tr>
      <w:tr w:rsidR="00F450A6" w:rsidRPr="00485545" w:rsidTr="00F66DE9">
        <w:tc>
          <w:tcPr>
            <w:tcW w:w="10490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F66DE9" w:rsidRDefault="00F66DE9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F487A" w:rsidRPr="00F66DE9" w:rsidRDefault="00F66DE9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177 </w:t>
            </w:r>
            <w:r>
              <w:rPr>
                <w:rFonts w:ascii="Times New Roman" w:hAnsi="Times New Roman" w:cs="Times New Roman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Згідно з :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- паспорту РРО,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 xml:space="preserve">- Закону України «Про застосування реєстраторів розрахункових операцій у сфері торгівлі, громадського харчування та послуг» від </w:t>
            </w:r>
            <w:r w:rsidRPr="00F037BB">
              <w:rPr>
                <w:rFonts w:ascii="Times New Roman" w:hAnsi="Times New Roman" w:cs="Times New Roman"/>
                <w:lang w:val="uk-UA"/>
              </w:rPr>
              <w:t xml:space="preserve">06.07.1995 № 265/95-ВР, 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Постанови Кабінету Міністрів України від 12.05.2004 №601 ”Про затвердження порядку технічного обслуговування та ремонту реєстраторів розрахункових операцій”, </w:t>
            </w:r>
          </w:p>
          <w:p w:rsidR="00F037BB" w:rsidRPr="00F037BB" w:rsidRDefault="00F037BB" w:rsidP="00F037BB">
            <w:pPr>
              <w:ind w:right="49"/>
              <w:jc w:val="both"/>
              <w:rPr>
                <w:rFonts w:ascii="Times New Roman" w:hAnsi="Times New Roman" w:cs="Times New Roman"/>
                <w:szCs w:val="25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Наказу Міністерства фінансів України від 14.06.2016 № 547 «Про затвердження порядків </w:t>
            </w:r>
            <w:r w:rsidRPr="00F037BB">
              <w:rPr>
                <w:rFonts w:ascii="Times New Roman" w:hAnsi="Times New Roman" w:cs="Times New Roman"/>
                <w:lang w:val="uk-UA"/>
              </w:rPr>
              <w:lastRenderedPageBreak/>
              <w:t>щодо реєстрації реєстраторів розрахункових операцій та книг обліку розрахункових операцій»,</w:t>
            </w:r>
          </w:p>
          <w:p w:rsidR="00F450A6" w:rsidRPr="00F450A6" w:rsidRDefault="00F037BB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Наказу Міністерства фінансів України від 08.10.2012 р. </w:t>
            </w:r>
            <w:r w:rsidRPr="00F037BB">
              <w:rPr>
                <w:rFonts w:ascii="Times New Roman" w:hAnsi="Times New Roman" w:cs="Times New Roman"/>
              </w:rPr>
              <w:t>N</w:t>
            </w:r>
            <w:r w:rsidRPr="00F037BB">
              <w:rPr>
                <w:rFonts w:ascii="Times New Roman" w:hAnsi="Times New Roman" w:cs="Times New Roman"/>
                <w:lang w:val="uk-UA"/>
              </w:rPr>
              <w:t xml:space="preserve"> 1057 "Про затвердження Вимог щодо створення контрольної </w:t>
            </w:r>
            <w:proofErr w:type="gramStart"/>
            <w:r w:rsidRPr="00F037BB">
              <w:rPr>
                <w:rFonts w:ascii="Times New Roman" w:hAnsi="Times New Roman" w:cs="Times New Roman"/>
                <w:lang w:val="uk-UA"/>
              </w:rPr>
              <w:t>стр</w:t>
            </w:r>
            <w:proofErr w:type="gramEnd"/>
            <w:r w:rsidRPr="00F037BB">
              <w:rPr>
                <w:rFonts w:ascii="Times New Roman" w:hAnsi="Times New Roman" w:cs="Times New Roman"/>
                <w:lang w:val="uk-UA"/>
              </w:rPr>
              <w:t>ічки в електронній формі у реєстраторах розрахункових операцій та модемів для передачі даних та Порядку передачі електронних копій розрахункових документів і фіскальних звітних чеків реєстраторів розрахункових операцій дротовими або бездротовими каналами зв’язку до органів державної податкової служби"</w:t>
            </w:r>
          </w:p>
        </w:tc>
      </w:tr>
      <w:tr w:rsidR="00F450A6" w:rsidRPr="00F450A6" w:rsidTr="00F66DE9">
        <w:tc>
          <w:tcPr>
            <w:tcW w:w="10490" w:type="dxa"/>
          </w:tcPr>
          <w:p w:rsidR="00F450A6" w:rsidRDefault="00F450A6" w:rsidP="001F6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</w:p>
          <w:p w:rsidR="009F487A" w:rsidRDefault="00F66DE9" w:rsidP="001F64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F66D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817</w:t>
            </w:r>
            <w:r w:rsidRPr="004855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F66D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106</w:t>
            </w:r>
            <w:r w:rsidRPr="00F66D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,00</w:t>
            </w:r>
            <w:r w:rsidRPr="00485545">
              <w:rPr>
                <w:b/>
                <w:bCs/>
                <w:color w:val="000000"/>
              </w:rPr>
              <w:t xml:space="preserve">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F66D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Pr="00485545" w:rsidRDefault="00F037BB" w:rsidP="00F450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66DE9" w:rsidRPr="00485545" w:rsidRDefault="00F66DE9" w:rsidP="00F450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DE9" w:rsidRPr="00485545" w:rsidRDefault="00F66DE9" w:rsidP="00F450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E27D4">
      <w:pgSz w:w="16838" w:h="11906" w:orient="landscape"/>
      <w:pgMar w:top="567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F64F3"/>
    <w:rsid w:val="00230C46"/>
    <w:rsid w:val="00296609"/>
    <w:rsid w:val="00485545"/>
    <w:rsid w:val="004F16AA"/>
    <w:rsid w:val="009A0DEF"/>
    <w:rsid w:val="009F487A"/>
    <w:rsid w:val="00B41794"/>
    <w:rsid w:val="00BE3B82"/>
    <w:rsid w:val="00C00D23"/>
    <w:rsid w:val="00CE27D4"/>
    <w:rsid w:val="00D0419A"/>
    <w:rsid w:val="00D86462"/>
    <w:rsid w:val="00E37A9E"/>
    <w:rsid w:val="00ED6CBF"/>
    <w:rsid w:val="00F037BB"/>
    <w:rsid w:val="00F450A6"/>
    <w:rsid w:val="00F66DE9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3631</Words>
  <Characters>2070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2021-03-24T08:12:00Z</cp:lastPrinted>
  <dcterms:created xsi:type="dcterms:W3CDTF">2021-07-30T12:47:00Z</dcterms:created>
  <dcterms:modified xsi:type="dcterms:W3CDTF">2021-09-10T08:41:00Z</dcterms:modified>
</cp:coreProperties>
</file>