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068" w:rsidRPr="0081135B" w:rsidRDefault="00E21068" w:rsidP="00E21068">
      <w:pPr>
        <w:jc w:val="center"/>
        <w:rPr>
          <w:b/>
          <w:sz w:val="28"/>
          <w:szCs w:val="28"/>
          <w:lang w:val="uk-UA"/>
        </w:rPr>
      </w:pPr>
      <w:r w:rsidRPr="0081135B">
        <w:rPr>
          <w:b/>
          <w:sz w:val="28"/>
          <w:szCs w:val="28"/>
          <w:lang w:val="uk-UA"/>
        </w:rPr>
        <w:t xml:space="preserve">Інформація щодо процедури закупівлі </w:t>
      </w:r>
    </w:p>
    <w:p w:rsidR="00E21068" w:rsidRPr="0081135B" w:rsidRDefault="00E21068" w:rsidP="0081135B">
      <w:pPr>
        <w:jc w:val="center"/>
        <w:rPr>
          <w:sz w:val="28"/>
          <w:szCs w:val="28"/>
          <w:lang w:val="uk-UA"/>
        </w:rPr>
      </w:pPr>
      <w:r w:rsidRPr="0081135B">
        <w:rPr>
          <w:sz w:val="28"/>
          <w:szCs w:val="28"/>
          <w:lang w:val="uk-UA"/>
        </w:rPr>
        <w:t>на виконання Постанови КМУ від 11.10.2016 №710 (із змінами)</w:t>
      </w:r>
    </w:p>
    <w:p w:rsidR="00E21068" w:rsidRPr="0081135B" w:rsidRDefault="00E21068" w:rsidP="0081135B">
      <w:pPr>
        <w:jc w:val="center"/>
        <w:rPr>
          <w:b/>
          <w:sz w:val="26"/>
          <w:szCs w:val="26"/>
          <w:lang w:val="uk-UA"/>
        </w:rPr>
      </w:pPr>
    </w:p>
    <w:p w:rsidR="00BD21B1" w:rsidRPr="00BD21B1" w:rsidRDefault="00BD21B1" w:rsidP="00BD21B1">
      <w:pPr>
        <w:jc w:val="center"/>
        <w:rPr>
          <w:rFonts w:ascii="Times New Roman" w:hAnsi="Times New Roman" w:cs="Times New Roman"/>
          <w:noProof/>
          <w:sz w:val="26"/>
          <w:szCs w:val="26"/>
          <w:lang w:val="uk-UA"/>
        </w:rPr>
      </w:pPr>
      <w:r w:rsidRPr="00BD21B1">
        <w:rPr>
          <w:rFonts w:ascii="Times New Roman" w:hAnsi="Times New Roman" w:cs="Times New Roman"/>
          <w:noProof/>
          <w:sz w:val="26"/>
          <w:szCs w:val="26"/>
          <w:lang w:val="uk-UA"/>
        </w:rPr>
        <w:t>Послуги з капітального ремонту повітрозбірників Експлуатаційного вагонного депо Батуринська.</w:t>
      </w:r>
    </w:p>
    <w:p w:rsidR="00BD21B1" w:rsidRPr="00A16D08" w:rsidRDefault="00BD21B1" w:rsidP="00BD21B1">
      <w:pPr>
        <w:jc w:val="center"/>
        <w:rPr>
          <w:rFonts w:ascii="Times New Roman" w:hAnsi="Times New Roman" w:cs="Times New Roman"/>
          <w:noProof/>
          <w:sz w:val="26"/>
          <w:szCs w:val="26"/>
        </w:rPr>
      </w:pPr>
      <w:r w:rsidRPr="00BD21B1">
        <w:rPr>
          <w:rFonts w:ascii="Times New Roman" w:hAnsi="Times New Roman" w:cs="Times New Roman"/>
          <w:noProof/>
          <w:sz w:val="26"/>
          <w:szCs w:val="26"/>
          <w:lang w:val="uk-UA"/>
        </w:rPr>
        <w:t>Код ДК 021:2015 50530000-9 «Послуги з ремонту і технічного обслуговування техніки».</w:t>
      </w:r>
    </w:p>
    <w:p w:rsidR="00E21068" w:rsidRDefault="00E21068" w:rsidP="00BD21B1">
      <w:pPr>
        <w:rPr>
          <w:rFonts w:ascii="Times New Roman" w:hAnsi="Times New Roman"/>
          <w:sz w:val="26"/>
          <w:szCs w:val="26"/>
          <w:lang w:val="uk-UA"/>
        </w:rPr>
      </w:pPr>
      <w:r w:rsidRPr="0081135B">
        <w:rPr>
          <w:rFonts w:ascii="Times New Roman" w:hAnsi="Times New Roman"/>
          <w:b/>
          <w:sz w:val="26"/>
          <w:szCs w:val="26"/>
          <w:lang w:val="uk-UA"/>
        </w:rPr>
        <w:t>Номер оголошення про проведення закупівлі, присвоєний  електронною системою закупівель</w:t>
      </w:r>
      <w:r w:rsidRPr="0081135B">
        <w:rPr>
          <w:rFonts w:ascii="Times New Roman" w:hAnsi="Times New Roman"/>
          <w:sz w:val="26"/>
          <w:szCs w:val="26"/>
          <w:lang w:val="uk-UA"/>
        </w:rPr>
        <w:t xml:space="preserve"> - № Ц</w:t>
      </w:r>
      <w:r w:rsidR="00A16D08">
        <w:rPr>
          <w:rFonts w:ascii="Times New Roman" w:hAnsi="Times New Roman"/>
          <w:sz w:val="26"/>
          <w:szCs w:val="26"/>
          <w:lang w:val="uk-UA"/>
        </w:rPr>
        <w:t>БД UA-2021-09-13-000967-с</w:t>
      </w:r>
      <w:r w:rsidRPr="0081135B">
        <w:rPr>
          <w:rFonts w:ascii="Times New Roman" w:hAnsi="Times New Roman"/>
          <w:sz w:val="26"/>
          <w:szCs w:val="26"/>
          <w:lang w:val="uk-UA"/>
        </w:rPr>
        <w:t>, на електронному торговому майданчику S</w:t>
      </w:r>
      <w:r w:rsidR="00A16D08">
        <w:rPr>
          <w:rFonts w:ascii="Times New Roman" w:hAnsi="Times New Roman"/>
          <w:sz w:val="26"/>
          <w:szCs w:val="26"/>
          <w:lang w:val="uk-UA"/>
        </w:rPr>
        <w:t>marttender.biz №13688098</w:t>
      </w:r>
      <w:bookmarkStart w:id="0" w:name="_GoBack"/>
      <w:bookmarkEnd w:id="0"/>
    </w:p>
    <w:p w:rsidR="0081135B" w:rsidRPr="0081135B" w:rsidRDefault="0081135B" w:rsidP="0081135B">
      <w:pPr>
        <w:rPr>
          <w:rFonts w:ascii="Times New Roman" w:hAnsi="Times New Roman"/>
          <w:sz w:val="18"/>
          <w:szCs w:val="18"/>
          <w:lang w:val="uk-UA"/>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678"/>
      </w:tblGrid>
      <w:tr w:rsidR="00E21068" w:rsidRPr="0081135B" w:rsidTr="009322A8">
        <w:tc>
          <w:tcPr>
            <w:tcW w:w="4820" w:type="dxa"/>
            <w:shd w:val="clear" w:color="auto" w:fill="auto"/>
          </w:tcPr>
          <w:p w:rsidR="00E21068" w:rsidRPr="00856CF8" w:rsidRDefault="00E21068" w:rsidP="005F5720">
            <w:pPr>
              <w:jc w:val="center"/>
              <w:rPr>
                <w:b/>
                <w:sz w:val="26"/>
                <w:szCs w:val="26"/>
                <w:lang w:val="uk-UA"/>
              </w:rPr>
            </w:pPr>
            <w:r w:rsidRPr="00856CF8">
              <w:rPr>
                <w:b/>
                <w:sz w:val="26"/>
                <w:szCs w:val="26"/>
                <w:lang w:val="uk-UA"/>
              </w:rPr>
              <w:t>Вимоги Тендерної документації</w:t>
            </w:r>
          </w:p>
        </w:tc>
        <w:tc>
          <w:tcPr>
            <w:tcW w:w="4678" w:type="dxa"/>
            <w:shd w:val="clear" w:color="auto" w:fill="auto"/>
          </w:tcPr>
          <w:p w:rsidR="00E21068" w:rsidRPr="00856CF8" w:rsidRDefault="00E21068" w:rsidP="005F5720">
            <w:pPr>
              <w:jc w:val="center"/>
              <w:rPr>
                <w:sz w:val="26"/>
                <w:szCs w:val="26"/>
                <w:lang w:val="uk-UA"/>
              </w:rPr>
            </w:pPr>
            <w:r w:rsidRPr="00856CF8">
              <w:rPr>
                <w:b/>
                <w:sz w:val="26"/>
                <w:szCs w:val="26"/>
                <w:lang w:val="uk-UA"/>
              </w:rPr>
              <w:t>Обґрунтування</w:t>
            </w:r>
          </w:p>
        </w:tc>
      </w:tr>
      <w:tr w:rsidR="00ED2252" w:rsidRPr="0081135B" w:rsidTr="009322A8">
        <w:tc>
          <w:tcPr>
            <w:tcW w:w="4820" w:type="dxa"/>
            <w:shd w:val="clear" w:color="auto" w:fill="auto"/>
          </w:tcPr>
          <w:p w:rsidR="00ED2252" w:rsidRPr="00856CF8" w:rsidRDefault="00ED2252" w:rsidP="00A55567">
            <w:pPr>
              <w:jc w:val="both"/>
              <w:rPr>
                <w:sz w:val="26"/>
                <w:szCs w:val="26"/>
                <w:u w:val="single"/>
                <w:lang w:val="uk-UA"/>
              </w:rPr>
            </w:pPr>
            <w:r w:rsidRPr="00856CF8">
              <w:rPr>
                <w:sz w:val="26"/>
                <w:szCs w:val="26"/>
                <w:u w:val="single"/>
                <w:lang w:val="uk-UA"/>
              </w:rPr>
              <w:t>Технічні характеристики</w:t>
            </w:r>
          </w:p>
          <w:p w:rsidR="0081135B" w:rsidRPr="009322A8" w:rsidRDefault="00BD21B1" w:rsidP="00A55567">
            <w:pPr>
              <w:jc w:val="both"/>
              <w:rPr>
                <w:rFonts w:ascii="Times New Roman" w:hAnsi="Times New Roman" w:cs="Times New Roman"/>
                <w:sz w:val="26"/>
                <w:szCs w:val="26"/>
                <w:lang w:val="uk-UA"/>
              </w:rPr>
            </w:pPr>
            <w:r>
              <w:rPr>
                <w:sz w:val="26"/>
                <w:szCs w:val="26"/>
                <w:lang w:val="uk-UA"/>
              </w:rPr>
              <w:t xml:space="preserve">Дві </w:t>
            </w:r>
            <w:r w:rsidR="0081135B" w:rsidRPr="009322A8">
              <w:rPr>
                <w:sz w:val="26"/>
                <w:szCs w:val="26"/>
                <w:lang w:val="uk-UA"/>
              </w:rPr>
              <w:t>послуг</w:t>
            </w:r>
            <w:r>
              <w:rPr>
                <w:sz w:val="26"/>
                <w:szCs w:val="26"/>
                <w:lang w:val="uk-UA"/>
              </w:rPr>
              <w:t>и</w:t>
            </w:r>
            <w:r w:rsidR="0081135B" w:rsidRPr="009322A8">
              <w:rPr>
                <w:sz w:val="26"/>
                <w:szCs w:val="26"/>
                <w:lang w:val="uk-UA"/>
              </w:rPr>
              <w:t xml:space="preserve"> з </w:t>
            </w:r>
            <w:r w:rsidR="009322A8" w:rsidRPr="009322A8">
              <w:rPr>
                <w:rFonts w:ascii="Times New Roman" w:hAnsi="Times New Roman" w:cs="Times New Roman"/>
                <w:noProof/>
                <w:sz w:val="26"/>
                <w:szCs w:val="26"/>
                <w:lang w:val="uk-UA"/>
              </w:rPr>
              <w:t xml:space="preserve">капітального ремонту </w:t>
            </w:r>
            <w:r>
              <w:rPr>
                <w:rFonts w:ascii="Times New Roman" w:hAnsi="Times New Roman" w:cs="Times New Roman"/>
                <w:noProof/>
                <w:sz w:val="26"/>
                <w:szCs w:val="26"/>
                <w:lang w:val="uk-UA"/>
              </w:rPr>
              <w:t>повітрозбірників</w:t>
            </w:r>
            <w:r w:rsidR="0081135B" w:rsidRPr="009322A8">
              <w:rPr>
                <w:rFonts w:ascii="Times New Roman" w:hAnsi="Times New Roman" w:cs="Times New Roman"/>
                <w:noProof/>
                <w:sz w:val="26"/>
                <w:szCs w:val="26"/>
                <w:lang w:val="uk-UA"/>
              </w:rPr>
              <w:t>, як</w:t>
            </w:r>
            <w:r>
              <w:rPr>
                <w:rFonts w:ascii="Times New Roman" w:hAnsi="Times New Roman" w:cs="Times New Roman"/>
                <w:noProof/>
                <w:sz w:val="26"/>
                <w:szCs w:val="26"/>
                <w:lang w:val="uk-UA"/>
              </w:rPr>
              <w:t>і</w:t>
            </w:r>
            <w:r w:rsidR="0081135B" w:rsidRPr="009322A8">
              <w:rPr>
                <w:rFonts w:ascii="Times New Roman" w:hAnsi="Times New Roman" w:cs="Times New Roman"/>
                <w:noProof/>
                <w:sz w:val="26"/>
                <w:szCs w:val="26"/>
                <w:lang w:val="uk-UA"/>
              </w:rPr>
              <w:t xml:space="preserve"> включають а себе:</w:t>
            </w:r>
          </w:p>
          <w:p w:rsidR="00BD21B1" w:rsidRDefault="00BD21B1" w:rsidP="00BD21B1">
            <w:pPr>
              <w:pStyle w:val="a3"/>
              <w:numPr>
                <w:ilvl w:val="0"/>
                <w:numId w:val="8"/>
              </w:numPr>
              <w:rPr>
                <w:rFonts w:ascii="Times New Roman" w:hAnsi="Times New Roman" w:cs="Times New Roman"/>
                <w:sz w:val="26"/>
                <w:szCs w:val="26"/>
                <w:lang w:val="uk-UA" w:eastAsia="uk-UA"/>
              </w:rPr>
            </w:pPr>
            <w:r w:rsidRPr="00BD21B1">
              <w:rPr>
                <w:rFonts w:ascii="Times New Roman" w:hAnsi="Times New Roman" w:cs="Times New Roman"/>
                <w:sz w:val="26"/>
                <w:szCs w:val="26"/>
                <w:lang w:val="uk-UA" w:eastAsia="uk-UA"/>
              </w:rPr>
              <w:t xml:space="preserve">Повітрозбірник В-6,3 </w:t>
            </w:r>
          </w:p>
          <w:p w:rsidR="00BD21B1" w:rsidRPr="00BD21B1" w:rsidRDefault="00BD21B1" w:rsidP="00BD21B1">
            <w:pPr>
              <w:rPr>
                <w:rFonts w:ascii="Times New Roman" w:hAnsi="Times New Roman" w:cs="Times New Roman"/>
                <w:sz w:val="26"/>
                <w:szCs w:val="26"/>
                <w:lang w:val="uk-UA" w:eastAsia="uk-UA"/>
              </w:rPr>
            </w:pPr>
            <w:r w:rsidRPr="00BD21B1">
              <w:rPr>
                <w:rFonts w:ascii="Times New Roman" w:hAnsi="Times New Roman" w:cs="Times New Roman"/>
                <w:sz w:val="26"/>
                <w:szCs w:val="26"/>
                <w:lang w:val="uk-UA" w:eastAsia="uk-UA"/>
              </w:rPr>
              <w:t>(1988р. випуску), зав № 4143</w:t>
            </w:r>
            <w:r>
              <w:rPr>
                <w:rFonts w:ascii="Times New Roman" w:hAnsi="Times New Roman" w:cs="Times New Roman"/>
                <w:sz w:val="26"/>
                <w:szCs w:val="26"/>
                <w:lang w:val="uk-UA" w:eastAsia="uk-UA"/>
              </w:rPr>
              <w:t>:</w:t>
            </w:r>
          </w:p>
          <w:p w:rsidR="00BD21B1" w:rsidRPr="00BD21B1" w:rsidRDefault="00BD21B1" w:rsidP="00BD21B1">
            <w:pPr>
              <w:pStyle w:val="a3"/>
              <w:numPr>
                <w:ilvl w:val="0"/>
                <w:numId w:val="7"/>
              </w:numPr>
              <w:tabs>
                <w:tab w:val="left" w:pos="318"/>
              </w:tabs>
              <w:ind w:left="34" w:firstLine="0"/>
              <w:rPr>
                <w:rFonts w:ascii="Times New Roman" w:hAnsi="Times New Roman" w:cs="Times New Roman"/>
                <w:sz w:val="26"/>
                <w:szCs w:val="26"/>
                <w:lang w:val="uk-UA" w:eastAsia="uk-UA"/>
              </w:rPr>
            </w:pPr>
            <w:proofErr w:type="spellStart"/>
            <w:r w:rsidRPr="00BD21B1">
              <w:rPr>
                <w:rFonts w:ascii="Times New Roman" w:hAnsi="Times New Roman" w:cs="Times New Roman"/>
                <w:sz w:val="26"/>
                <w:szCs w:val="26"/>
                <w:lang w:val="uk-UA" w:eastAsia="uk-UA"/>
              </w:rPr>
              <w:t>Наплавка</w:t>
            </w:r>
            <w:proofErr w:type="spellEnd"/>
            <w:r w:rsidRPr="00BD21B1">
              <w:rPr>
                <w:rFonts w:ascii="Times New Roman" w:hAnsi="Times New Roman" w:cs="Times New Roman"/>
                <w:sz w:val="26"/>
                <w:szCs w:val="26"/>
                <w:lang w:val="uk-UA" w:eastAsia="uk-UA"/>
              </w:rPr>
              <w:t xml:space="preserve"> шару металу верхнього днища висотою 0,7 мм</w:t>
            </w:r>
            <w:r>
              <w:rPr>
                <w:rFonts w:ascii="Times New Roman" w:hAnsi="Times New Roman" w:cs="Times New Roman"/>
                <w:sz w:val="26"/>
                <w:szCs w:val="26"/>
                <w:lang w:val="uk-UA" w:eastAsia="uk-UA"/>
              </w:rPr>
              <w:t>;</w:t>
            </w:r>
          </w:p>
          <w:p w:rsidR="00BD21B1" w:rsidRPr="00BD21B1" w:rsidRDefault="00BD21B1" w:rsidP="00BD21B1">
            <w:pPr>
              <w:pStyle w:val="a3"/>
              <w:numPr>
                <w:ilvl w:val="0"/>
                <w:numId w:val="7"/>
              </w:numPr>
              <w:tabs>
                <w:tab w:val="left" w:pos="318"/>
              </w:tabs>
              <w:ind w:left="34" w:hanging="34"/>
              <w:rPr>
                <w:rFonts w:ascii="Times New Roman" w:hAnsi="Times New Roman" w:cs="Times New Roman"/>
                <w:sz w:val="26"/>
                <w:szCs w:val="26"/>
                <w:lang w:val="uk-UA" w:eastAsia="uk-UA"/>
              </w:rPr>
            </w:pPr>
            <w:proofErr w:type="spellStart"/>
            <w:r w:rsidRPr="00BD21B1">
              <w:rPr>
                <w:rFonts w:ascii="Times New Roman" w:hAnsi="Times New Roman" w:cs="Times New Roman"/>
                <w:sz w:val="26"/>
                <w:szCs w:val="26"/>
                <w:lang w:val="uk-UA" w:eastAsia="uk-UA"/>
              </w:rPr>
              <w:t>Наплавка</w:t>
            </w:r>
            <w:proofErr w:type="spellEnd"/>
            <w:r w:rsidRPr="00BD21B1">
              <w:rPr>
                <w:rFonts w:ascii="Times New Roman" w:hAnsi="Times New Roman" w:cs="Times New Roman"/>
                <w:sz w:val="26"/>
                <w:szCs w:val="26"/>
                <w:lang w:val="uk-UA" w:eastAsia="uk-UA"/>
              </w:rPr>
              <w:t xml:space="preserve"> шару металу нижнього днища висотою 3,7 мм;</w:t>
            </w:r>
          </w:p>
          <w:p w:rsidR="00BD21B1" w:rsidRPr="00BD21B1" w:rsidRDefault="00BD21B1" w:rsidP="00BD21B1">
            <w:pPr>
              <w:rPr>
                <w:rFonts w:ascii="Times New Roman" w:hAnsi="Times New Roman" w:cs="Times New Roman"/>
                <w:sz w:val="26"/>
                <w:szCs w:val="26"/>
                <w:lang w:val="uk-UA" w:eastAsia="uk-UA"/>
              </w:rPr>
            </w:pPr>
            <w:r>
              <w:rPr>
                <w:rFonts w:ascii="Times New Roman" w:hAnsi="Times New Roman" w:cs="Times New Roman"/>
                <w:sz w:val="26"/>
                <w:szCs w:val="26"/>
                <w:lang w:val="uk-UA" w:eastAsia="uk-UA"/>
              </w:rPr>
              <w:t xml:space="preserve">- </w:t>
            </w:r>
            <w:r w:rsidRPr="00BD21B1">
              <w:rPr>
                <w:rFonts w:ascii="Times New Roman" w:hAnsi="Times New Roman" w:cs="Times New Roman"/>
                <w:sz w:val="26"/>
                <w:szCs w:val="26"/>
                <w:lang w:val="uk-UA" w:eastAsia="uk-UA"/>
              </w:rPr>
              <w:t>Випробування під робочим тиском.</w:t>
            </w:r>
          </w:p>
          <w:p w:rsidR="00BD21B1" w:rsidRDefault="00BD21B1" w:rsidP="00BD21B1">
            <w:pPr>
              <w:rPr>
                <w:rFonts w:ascii="Times New Roman" w:hAnsi="Times New Roman" w:cs="Times New Roman"/>
                <w:sz w:val="26"/>
                <w:szCs w:val="26"/>
                <w:lang w:val="uk-UA" w:eastAsia="uk-UA"/>
              </w:rPr>
            </w:pPr>
            <w:r>
              <w:rPr>
                <w:rFonts w:ascii="Times New Roman" w:hAnsi="Times New Roman" w:cs="Times New Roman"/>
                <w:sz w:val="26"/>
                <w:szCs w:val="26"/>
                <w:lang w:val="uk-UA" w:eastAsia="uk-UA"/>
              </w:rPr>
              <w:t xml:space="preserve">2) </w:t>
            </w:r>
            <w:r w:rsidRPr="00BD21B1">
              <w:rPr>
                <w:rFonts w:ascii="Times New Roman" w:hAnsi="Times New Roman" w:cs="Times New Roman"/>
                <w:sz w:val="26"/>
                <w:szCs w:val="26"/>
                <w:lang w:val="uk-UA" w:eastAsia="uk-UA"/>
              </w:rPr>
              <w:t>Повітрозбірник В-6,3 (1986 р. випуску), зав № 2833</w:t>
            </w:r>
            <w:r>
              <w:rPr>
                <w:rFonts w:ascii="Times New Roman" w:hAnsi="Times New Roman" w:cs="Times New Roman"/>
                <w:sz w:val="26"/>
                <w:szCs w:val="26"/>
                <w:lang w:val="uk-UA" w:eastAsia="uk-UA"/>
              </w:rPr>
              <w:t>:</w:t>
            </w:r>
          </w:p>
          <w:p w:rsidR="00BD21B1" w:rsidRPr="00BD21B1" w:rsidRDefault="00BD21B1" w:rsidP="00BD21B1">
            <w:pPr>
              <w:rPr>
                <w:rFonts w:ascii="Times New Roman" w:hAnsi="Times New Roman" w:cs="Times New Roman"/>
                <w:sz w:val="26"/>
                <w:szCs w:val="26"/>
                <w:lang w:val="uk-UA" w:eastAsia="uk-UA"/>
              </w:rPr>
            </w:pPr>
            <w:r>
              <w:rPr>
                <w:rFonts w:ascii="Times New Roman" w:hAnsi="Times New Roman" w:cs="Times New Roman"/>
                <w:sz w:val="26"/>
                <w:szCs w:val="26"/>
                <w:lang w:val="uk-UA" w:eastAsia="uk-UA"/>
              </w:rPr>
              <w:t xml:space="preserve">- </w:t>
            </w:r>
            <w:proofErr w:type="spellStart"/>
            <w:r w:rsidRPr="00BD21B1">
              <w:rPr>
                <w:rFonts w:ascii="Times New Roman" w:hAnsi="Times New Roman" w:cs="Times New Roman"/>
                <w:sz w:val="26"/>
                <w:szCs w:val="26"/>
                <w:lang w:val="uk-UA" w:eastAsia="uk-UA"/>
              </w:rPr>
              <w:t>Наплавка</w:t>
            </w:r>
            <w:proofErr w:type="spellEnd"/>
            <w:r w:rsidRPr="00BD21B1">
              <w:rPr>
                <w:rFonts w:ascii="Times New Roman" w:hAnsi="Times New Roman" w:cs="Times New Roman"/>
                <w:sz w:val="26"/>
                <w:szCs w:val="26"/>
                <w:lang w:val="uk-UA" w:eastAsia="uk-UA"/>
              </w:rPr>
              <w:t xml:space="preserve"> шару металу нижнього днища висотою 2,8 мм</w:t>
            </w:r>
            <w:r>
              <w:rPr>
                <w:rFonts w:ascii="Times New Roman" w:hAnsi="Times New Roman" w:cs="Times New Roman"/>
                <w:sz w:val="26"/>
                <w:szCs w:val="26"/>
                <w:lang w:val="uk-UA" w:eastAsia="uk-UA"/>
              </w:rPr>
              <w:t>;</w:t>
            </w:r>
          </w:p>
          <w:p w:rsidR="00ED2252" w:rsidRPr="00856CF8" w:rsidRDefault="00BD21B1" w:rsidP="00BD21B1">
            <w:pPr>
              <w:rPr>
                <w:rFonts w:ascii="Times New Roman" w:hAnsi="Times New Roman" w:cs="Times New Roman"/>
                <w:sz w:val="26"/>
                <w:szCs w:val="26"/>
                <w:lang w:val="uk-UA" w:eastAsia="uk-UA"/>
              </w:rPr>
            </w:pPr>
            <w:r>
              <w:rPr>
                <w:rFonts w:ascii="Times New Roman" w:hAnsi="Times New Roman" w:cs="Times New Roman"/>
                <w:sz w:val="26"/>
                <w:szCs w:val="26"/>
                <w:lang w:val="uk-UA" w:eastAsia="uk-UA"/>
              </w:rPr>
              <w:t xml:space="preserve">- </w:t>
            </w:r>
            <w:r w:rsidRPr="00BD21B1">
              <w:rPr>
                <w:rFonts w:ascii="Times New Roman" w:hAnsi="Times New Roman" w:cs="Times New Roman"/>
                <w:sz w:val="26"/>
                <w:szCs w:val="26"/>
                <w:lang w:val="uk-UA" w:eastAsia="uk-UA"/>
              </w:rPr>
              <w:t>Випробування під робочим тиском.</w:t>
            </w:r>
          </w:p>
        </w:tc>
        <w:tc>
          <w:tcPr>
            <w:tcW w:w="4678" w:type="dxa"/>
            <w:vMerge w:val="restart"/>
            <w:shd w:val="clear" w:color="auto" w:fill="auto"/>
          </w:tcPr>
          <w:p w:rsidR="00BD21B1" w:rsidRPr="00F8001D" w:rsidRDefault="00BD21B1" w:rsidP="00BD21B1">
            <w:pPr>
              <w:ind w:firstLine="284"/>
              <w:jc w:val="both"/>
              <w:rPr>
                <w:rFonts w:ascii="Times New Roman" w:hAnsi="Times New Roman"/>
                <w:lang w:val="uk-UA"/>
              </w:rPr>
            </w:pPr>
            <w:r w:rsidRPr="00F8001D">
              <w:rPr>
                <w:rFonts w:ascii="Times New Roman" w:hAnsi="Times New Roman"/>
                <w:lang w:val="uk-UA"/>
              </w:rPr>
              <w:t>Повітрозбірники V-6,3 м3 зав. № 2833, 1986 року виготовлення, в 1986 році введено в експлуатацію, капітальних і поточних ремонтів не виконувалося, останнє технічне діагностування проводилось в 2015р експертами Дніпропетровського експертно-технічного центру,під час технічного діагностування виявлені дефекти (корозія на внутрішній поверхні нижнього днища максимальною глибиною 2,8 мм, на внутрішній поверхні зварного шва У6 одинична пора Ø 3,5 мм глибиною 0,5мм), при яких експлуатація посудини, що працює під тиском не можлива згідно Пункту 5.5.36 – «Посудини, що працюють під тиском, на промислових підприємствах. Інструкція з експертного обстеження (технічного діагностування)». Харків-2006 та нових «Правил охорони праці під час експлуатації обладнання, що працює під тиском» затверджених наказом № 333 від 05.03.2018р.</w:t>
            </w:r>
          </w:p>
          <w:p w:rsidR="00BD21B1" w:rsidRDefault="00BD21B1" w:rsidP="00BD21B1">
            <w:pPr>
              <w:ind w:firstLine="284"/>
              <w:jc w:val="both"/>
              <w:rPr>
                <w:rFonts w:ascii="Times New Roman" w:hAnsi="Times New Roman"/>
                <w:lang w:val="uk-UA"/>
              </w:rPr>
            </w:pPr>
            <w:r w:rsidRPr="00F8001D">
              <w:rPr>
                <w:rFonts w:ascii="Times New Roman" w:hAnsi="Times New Roman"/>
                <w:lang w:val="uk-UA"/>
              </w:rPr>
              <w:t xml:space="preserve">Повітрозбірники V-6,3 м3 зав. № 4143,1988 року виготовлення, в 1989 році введено в експлуатацію, капітальних і поточних ремонтів не виконувалося, останнє технічне діагностування проводилось в 2017р. експертами Дніпропетровського експертно-технічного центру,під час технічних діагностувань виявлені дефекти (корозія на внутрішній поверхні верхнього днища максимальною глибиною 0,7 мм, на внутрішній поверхні обичайок корозія максимальною глибиною 0,5 мм, корозія на внутрішній поверхні нижнього днища максимальною глибиною 3,7 мм), при яких експлуатація посудини, що працює під тиском не можлива згідно </w:t>
            </w:r>
            <w:r w:rsidRPr="00F8001D">
              <w:rPr>
                <w:rFonts w:ascii="Times New Roman" w:hAnsi="Times New Roman"/>
                <w:lang w:val="uk-UA"/>
              </w:rPr>
              <w:lastRenderedPageBreak/>
              <w:t>Пункту 5.5.36 – «Посудини, що працюють під тиском, на промислових підприємствах. Інструкція з експертного обстеження (технічного діагностування)». Харків-2006 та «Правил охорони праці під час експлуатації обладнання, що працює під тиском» затверджених наказом № 333 від 05.03.2018р.</w:t>
            </w:r>
          </w:p>
          <w:p w:rsidR="00BD21B1" w:rsidRPr="00F8001D" w:rsidRDefault="00BD21B1" w:rsidP="00BD21B1">
            <w:pPr>
              <w:ind w:firstLine="284"/>
              <w:jc w:val="both"/>
              <w:rPr>
                <w:rFonts w:ascii="Times New Roman" w:hAnsi="Times New Roman"/>
                <w:lang w:val="uk-UA"/>
              </w:rPr>
            </w:pPr>
            <w:r w:rsidRPr="00F8001D">
              <w:rPr>
                <w:rFonts w:ascii="Times New Roman" w:hAnsi="Times New Roman"/>
                <w:lang w:val="uk-UA"/>
              </w:rPr>
              <w:t xml:space="preserve">Повітрозбірники безпосередньо задіяні у технологічному процесі ремонту напіввагонів, а також для підготовки поїздів згідно вимог інструкції ЦВ-ЦЛ-0013, що впливає на безпеку руху поїздів та час обробки. Це дозволить виявити недоліки і своєчасно їх усунути, а також покращити умови праці і забезпечити безумовне виконання виробничих завдань, в тому числі взимку, при підтриманні стрілочних переводів у працездатному стані, за несприятливих погодних умов. </w:t>
            </w:r>
          </w:p>
          <w:p w:rsidR="00ED2252" w:rsidRPr="00BD21B1" w:rsidRDefault="00856CF8" w:rsidP="006F1407">
            <w:pPr>
              <w:ind w:right="360" w:firstLine="318"/>
              <w:jc w:val="both"/>
              <w:rPr>
                <w:lang w:val="uk-UA"/>
              </w:rPr>
            </w:pPr>
            <w:r w:rsidRPr="00BD21B1">
              <w:rPr>
                <w:lang w:val="uk-UA"/>
              </w:rPr>
              <w:t>Кошти передбачені планом фінансування ремонт основних засобів на 2021 рік за напрямком фінансування «Ремонт основних засобів» по службі вагонного господарства РФ «Придніпровська залізниця» АТ «Українська залізниця»</w:t>
            </w:r>
          </w:p>
        </w:tc>
      </w:tr>
      <w:tr w:rsidR="00ED2252" w:rsidRPr="00E15C0D" w:rsidTr="009322A8">
        <w:tc>
          <w:tcPr>
            <w:tcW w:w="4820" w:type="dxa"/>
            <w:shd w:val="clear" w:color="auto" w:fill="auto"/>
          </w:tcPr>
          <w:p w:rsidR="00ED2252" w:rsidRPr="00856CF8" w:rsidRDefault="00ED2252" w:rsidP="00A55567">
            <w:pPr>
              <w:rPr>
                <w:sz w:val="26"/>
                <w:szCs w:val="26"/>
                <w:u w:val="single"/>
                <w:lang w:val="uk-UA"/>
              </w:rPr>
            </w:pPr>
            <w:r w:rsidRPr="00856CF8">
              <w:rPr>
                <w:sz w:val="26"/>
                <w:szCs w:val="26"/>
                <w:u w:val="single"/>
                <w:lang w:val="uk-UA"/>
              </w:rPr>
              <w:t>Якісні характеристики</w:t>
            </w:r>
          </w:p>
          <w:p w:rsidR="00ED2252" w:rsidRPr="00856CF8" w:rsidRDefault="00ED2252" w:rsidP="00ED2252">
            <w:pPr>
              <w:rPr>
                <w:sz w:val="26"/>
                <w:szCs w:val="26"/>
                <w:u w:val="single"/>
                <w:lang w:val="uk-UA"/>
              </w:rPr>
            </w:pPr>
            <w:r w:rsidRPr="00856CF8">
              <w:rPr>
                <w:color w:val="000000"/>
                <w:sz w:val="26"/>
                <w:szCs w:val="26"/>
                <w:lang w:val="uk-UA" w:eastAsia="uk-UA"/>
              </w:rPr>
              <w:t xml:space="preserve">Послуги повинні надаватися згідно з експлуатаційним вимогам інструкції виробника. </w:t>
            </w:r>
          </w:p>
          <w:p w:rsidR="00ED2252" w:rsidRPr="00856CF8" w:rsidRDefault="00ED2252" w:rsidP="00A55567">
            <w:pPr>
              <w:rPr>
                <w:sz w:val="26"/>
                <w:szCs w:val="26"/>
                <w:lang w:val="uk-UA"/>
              </w:rPr>
            </w:pPr>
          </w:p>
        </w:tc>
        <w:tc>
          <w:tcPr>
            <w:tcW w:w="4678" w:type="dxa"/>
            <w:vMerge/>
            <w:shd w:val="clear" w:color="auto" w:fill="auto"/>
          </w:tcPr>
          <w:p w:rsidR="00ED2252" w:rsidRPr="009322A8" w:rsidRDefault="00ED2252" w:rsidP="00A55567">
            <w:pPr>
              <w:jc w:val="both"/>
              <w:rPr>
                <w:sz w:val="26"/>
                <w:szCs w:val="26"/>
                <w:lang w:val="uk-UA"/>
              </w:rPr>
            </w:pPr>
          </w:p>
        </w:tc>
      </w:tr>
      <w:tr w:rsidR="00A55567" w:rsidRPr="00E15C0D" w:rsidTr="009322A8">
        <w:tc>
          <w:tcPr>
            <w:tcW w:w="4820" w:type="dxa"/>
            <w:shd w:val="clear" w:color="auto" w:fill="auto"/>
          </w:tcPr>
          <w:p w:rsidR="00A55567" w:rsidRPr="00856CF8" w:rsidRDefault="00A55567" w:rsidP="00A55567">
            <w:pPr>
              <w:rPr>
                <w:sz w:val="26"/>
                <w:szCs w:val="26"/>
                <w:u w:val="single"/>
                <w:lang w:val="uk-UA"/>
              </w:rPr>
            </w:pPr>
            <w:r w:rsidRPr="00856CF8">
              <w:rPr>
                <w:sz w:val="26"/>
                <w:szCs w:val="26"/>
                <w:u w:val="single"/>
                <w:lang w:val="uk-UA"/>
              </w:rPr>
              <w:lastRenderedPageBreak/>
              <w:t>Очікувана вартість</w:t>
            </w:r>
          </w:p>
          <w:p w:rsidR="00A55567" w:rsidRPr="00856CF8" w:rsidRDefault="00A55567" w:rsidP="00A55567">
            <w:pPr>
              <w:rPr>
                <w:sz w:val="26"/>
                <w:szCs w:val="26"/>
                <w:u w:val="single"/>
                <w:lang w:val="uk-UA"/>
              </w:rPr>
            </w:pPr>
          </w:p>
          <w:p w:rsidR="00A55567" w:rsidRPr="00856CF8" w:rsidRDefault="00BD21B1" w:rsidP="00A55567">
            <w:pPr>
              <w:rPr>
                <w:sz w:val="26"/>
                <w:szCs w:val="26"/>
                <w:lang w:val="uk-UA"/>
              </w:rPr>
            </w:pPr>
            <w:r w:rsidRPr="00BD21B1">
              <w:rPr>
                <w:rFonts w:ascii="Times New Roman" w:hAnsi="Times New Roman"/>
                <w:noProof/>
                <w:sz w:val="26"/>
                <w:szCs w:val="26"/>
                <w:lang w:val="uk-UA"/>
              </w:rPr>
              <w:t>222 600,00</w:t>
            </w:r>
            <w:r w:rsidR="009322A8">
              <w:rPr>
                <w:rFonts w:ascii="Times New Roman" w:hAnsi="Times New Roman"/>
                <w:noProof/>
                <w:sz w:val="26"/>
                <w:szCs w:val="26"/>
                <w:lang w:val="uk-UA"/>
              </w:rPr>
              <w:t xml:space="preserve"> </w:t>
            </w:r>
            <w:r w:rsidR="00ED2252" w:rsidRPr="00856CF8">
              <w:rPr>
                <w:sz w:val="26"/>
                <w:szCs w:val="26"/>
                <w:lang w:val="uk-UA"/>
              </w:rPr>
              <w:t>грн. з</w:t>
            </w:r>
            <w:r w:rsidR="00A55567" w:rsidRPr="00856CF8">
              <w:rPr>
                <w:sz w:val="26"/>
                <w:szCs w:val="26"/>
                <w:lang w:val="uk-UA"/>
              </w:rPr>
              <w:t xml:space="preserve"> ПДВ</w:t>
            </w:r>
          </w:p>
          <w:p w:rsidR="00A55567" w:rsidRPr="00856CF8" w:rsidRDefault="00A55567" w:rsidP="00A55567">
            <w:pPr>
              <w:rPr>
                <w:sz w:val="26"/>
                <w:szCs w:val="26"/>
                <w:lang w:val="uk-UA"/>
              </w:rPr>
            </w:pPr>
          </w:p>
        </w:tc>
        <w:tc>
          <w:tcPr>
            <w:tcW w:w="4678" w:type="dxa"/>
            <w:shd w:val="clear" w:color="auto" w:fill="auto"/>
          </w:tcPr>
          <w:p w:rsidR="00A55567" w:rsidRPr="009322A8" w:rsidRDefault="00A55567" w:rsidP="00A55567">
            <w:pPr>
              <w:jc w:val="both"/>
              <w:rPr>
                <w:sz w:val="26"/>
                <w:szCs w:val="26"/>
              </w:rPr>
            </w:pPr>
            <w:r w:rsidRPr="009322A8">
              <w:rPr>
                <w:sz w:val="26"/>
                <w:szCs w:val="26"/>
                <w:lang w:val="uk-UA"/>
              </w:rPr>
              <w:t>За результатами маркетингового дослідження ринку, вартісних показників останньої закупівлі та на виконання вимог наказу від 26.02.2016 № 107 Ц з урахуванням наказу МЕ від 18.02.2020 р. № 275</w:t>
            </w:r>
          </w:p>
        </w:tc>
      </w:tr>
    </w:tbl>
    <w:p w:rsidR="00071D71" w:rsidRDefault="00071D71">
      <w:pPr>
        <w:rPr>
          <w:lang w:val="uk-UA"/>
        </w:rPr>
      </w:pPr>
    </w:p>
    <w:p w:rsidR="00ED2252" w:rsidRPr="00ED2252" w:rsidRDefault="00ED2252">
      <w:pPr>
        <w:rPr>
          <w:lang w:val="uk-UA"/>
        </w:rPr>
      </w:pPr>
    </w:p>
    <w:p w:rsidR="00A55567" w:rsidRPr="00ED2252" w:rsidRDefault="00A55567">
      <w:pPr>
        <w:rPr>
          <w:sz w:val="28"/>
          <w:szCs w:val="28"/>
          <w:lang w:val="uk-UA"/>
        </w:rPr>
      </w:pPr>
    </w:p>
    <w:p w:rsidR="00ED2252" w:rsidRDefault="00ED2252">
      <w:pPr>
        <w:rPr>
          <w:lang w:val="uk-UA"/>
        </w:rPr>
      </w:pPr>
    </w:p>
    <w:sectPr w:rsidR="00ED2252" w:rsidSect="00071D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B46B8"/>
    <w:multiLevelType w:val="hybridMultilevel"/>
    <w:tmpl w:val="4BAEE998"/>
    <w:lvl w:ilvl="0" w:tplc="39F2653C">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
    <w:nsid w:val="11190CE6"/>
    <w:multiLevelType w:val="hybridMultilevel"/>
    <w:tmpl w:val="E10AE882"/>
    <w:lvl w:ilvl="0" w:tplc="FA0AFFAA">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F011529"/>
    <w:multiLevelType w:val="hybridMultilevel"/>
    <w:tmpl w:val="4E28C0AE"/>
    <w:lvl w:ilvl="0" w:tplc="584853E8">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3C635CE"/>
    <w:multiLevelType w:val="hybridMultilevel"/>
    <w:tmpl w:val="2A0C7538"/>
    <w:lvl w:ilvl="0" w:tplc="2DD48978">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6531F13"/>
    <w:multiLevelType w:val="hybridMultilevel"/>
    <w:tmpl w:val="D3B694F8"/>
    <w:lvl w:ilvl="0" w:tplc="05B082AE">
      <w:numFmt w:val="bullet"/>
      <w:lvlText w:val="-"/>
      <w:lvlJc w:val="left"/>
      <w:pPr>
        <w:ind w:left="644" w:hanging="360"/>
      </w:pPr>
      <w:rPr>
        <w:rFonts w:ascii="Times New Roman" w:eastAsia="Calibri"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5">
    <w:nsid w:val="5C2C3C9E"/>
    <w:multiLevelType w:val="hybridMultilevel"/>
    <w:tmpl w:val="D02475E2"/>
    <w:lvl w:ilvl="0" w:tplc="9AC0287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FCF2CEC"/>
    <w:multiLevelType w:val="hybridMultilevel"/>
    <w:tmpl w:val="41025F4E"/>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nsid w:val="725161D7"/>
    <w:multiLevelType w:val="hybridMultilevel"/>
    <w:tmpl w:val="C8D89EEE"/>
    <w:lvl w:ilvl="0" w:tplc="A5B0E27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1"/>
  </w:num>
  <w:num w:numId="3">
    <w:abstractNumId w:val="3"/>
  </w:num>
  <w:num w:numId="4">
    <w:abstractNumId w:val="2"/>
  </w:num>
  <w:num w:numId="5">
    <w:abstractNumId w:val="4"/>
  </w:num>
  <w:num w:numId="6">
    <w:abstractNumId w:val="6"/>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2"/>
  </w:compat>
  <w:rsids>
    <w:rsidRoot w:val="00E21068"/>
    <w:rsid w:val="00071D71"/>
    <w:rsid w:val="002463DD"/>
    <w:rsid w:val="0028578F"/>
    <w:rsid w:val="00433EBC"/>
    <w:rsid w:val="006A2F3D"/>
    <w:rsid w:val="006F1407"/>
    <w:rsid w:val="0081135B"/>
    <w:rsid w:val="00856CF8"/>
    <w:rsid w:val="009322A8"/>
    <w:rsid w:val="00A16D08"/>
    <w:rsid w:val="00A55567"/>
    <w:rsid w:val="00AF1D80"/>
    <w:rsid w:val="00BD21B1"/>
    <w:rsid w:val="00C07CB2"/>
    <w:rsid w:val="00D03719"/>
    <w:rsid w:val="00E21068"/>
    <w:rsid w:val="00ED22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068"/>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5567"/>
    <w:pPr>
      <w:ind w:left="720"/>
      <w:contextualSpacing/>
    </w:pPr>
  </w:style>
  <w:style w:type="paragraph" w:styleId="a4">
    <w:name w:val="Balloon Text"/>
    <w:basedOn w:val="a"/>
    <w:link w:val="a5"/>
    <w:uiPriority w:val="99"/>
    <w:semiHidden/>
    <w:unhideWhenUsed/>
    <w:rsid w:val="006F1407"/>
    <w:rPr>
      <w:rFonts w:ascii="Tahoma" w:hAnsi="Tahoma" w:cs="Tahoma"/>
      <w:sz w:val="16"/>
      <w:szCs w:val="16"/>
    </w:rPr>
  </w:style>
  <w:style w:type="character" w:customStyle="1" w:styleId="a5">
    <w:name w:val="Текст выноски Знак"/>
    <w:basedOn w:val="a0"/>
    <w:link w:val="a4"/>
    <w:uiPriority w:val="99"/>
    <w:semiHidden/>
    <w:rsid w:val="006F140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2</Pages>
  <Words>2334</Words>
  <Characters>1331</Characters>
  <Application>Microsoft Office Word</Application>
  <DocSecurity>0</DocSecurity>
  <Lines>11</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WareZ Provider </Company>
  <LinksUpToDate>false</LinksUpToDate>
  <CharactersWithSpaces>3658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www.PHILka.RU</dc:creator>
  <cp:keywords/>
  <dc:description/>
  <cp:lastModifiedBy>nvtz</cp:lastModifiedBy>
  <cp:revision>7</cp:revision>
  <cp:lastPrinted>2021-06-10T08:56:00Z</cp:lastPrinted>
  <dcterms:created xsi:type="dcterms:W3CDTF">2021-06-01T07:30:00Z</dcterms:created>
  <dcterms:modified xsi:type="dcterms:W3CDTF">2021-09-14T11:20:00Z</dcterms:modified>
</cp:coreProperties>
</file>