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41E" w:rsidRDefault="00E4641E" w:rsidP="000B7713">
      <w:pPr>
        <w:jc w:val="center"/>
        <w:rPr>
          <w:rFonts w:cs="Times New Roman CYR"/>
          <w:b/>
          <w:lang w:val="uk-UA"/>
        </w:rPr>
      </w:pPr>
      <w:r w:rsidRPr="00267104">
        <w:rPr>
          <w:lang w:val="uk-UA"/>
        </w:rPr>
        <w:t>ДК 021-2015 – 35810000-5 «Індивідуальне обмундирування» (респіратор</w:t>
      </w:r>
      <w:r w:rsidR="00927CD8">
        <w:rPr>
          <w:lang w:val="uk-UA"/>
        </w:rPr>
        <w:t xml:space="preserve"> 3М 9925 або еквівалент</w:t>
      </w:r>
      <w:r w:rsidRPr="00267104">
        <w:rPr>
          <w:lang w:val="uk-UA"/>
        </w:rPr>
        <w:t>)</w:t>
      </w:r>
    </w:p>
    <w:tbl>
      <w:tblPr>
        <w:tblW w:w="15526" w:type="dxa"/>
        <w:tblCellSpacing w:w="15" w:type="dxa"/>
        <w:tblCellMar>
          <w:top w:w="15" w:type="dxa"/>
          <w:left w:w="15" w:type="dxa"/>
          <w:bottom w:w="15" w:type="dxa"/>
          <w:right w:w="15" w:type="dxa"/>
        </w:tblCellMar>
        <w:tblLook w:val="04A0" w:firstRow="1" w:lastRow="0" w:firstColumn="1" w:lastColumn="0" w:noHBand="0" w:noVBand="1"/>
      </w:tblPr>
      <w:tblGrid>
        <w:gridCol w:w="15526"/>
      </w:tblGrid>
      <w:tr w:rsidR="00F40F1C" w:rsidTr="00F40F1C">
        <w:trPr>
          <w:trHeight w:val="240"/>
          <w:tblCellSpacing w:w="15" w:type="dxa"/>
        </w:trPr>
        <w:tc>
          <w:tcPr>
            <w:tcW w:w="15466" w:type="dxa"/>
            <w:tcBorders>
              <w:bottom w:val="single" w:sz="6" w:space="0" w:color="DFDFDF"/>
            </w:tcBorders>
            <w:tcMar>
              <w:top w:w="0" w:type="dxa"/>
              <w:left w:w="45" w:type="dxa"/>
              <w:bottom w:w="0" w:type="dxa"/>
              <w:right w:w="60" w:type="dxa"/>
            </w:tcMar>
            <w:hideMark/>
          </w:tcPr>
          <w:bookmarkStart w:id="0" w:name="_GoBack"/>
          <w:bookmarkEnd w:id="0"/>
          <w:p w:rsidR="00F40F1C" w:rsidRDefault="00F40F1C" w:rsidP="00F40F1C">
            <w:pPr>
              <w:jc w:val="center"/>
              <w:rPr>
                <w:rFonts w:ascii="Verdana" w:hAnsi="Verdana"/>
                <w:color w:val="000000"/>
                <w:sz w:val="17"/>
                <w:szCs w:val="17"/>
              </w:rPr>
            </w:pPr>
            <w:r>
              <w:rPr>
                <w:rFonts w:ascii="Verdana" w:hAnsi="Verdana"/>
                <w:color w:val="000000"/>
                <w:sz w:val="17"/>
                <w:szCs w:val="17"/>
              </w:rPr>
              <w:fldChar w:fldCharType="begin"/>
            </w:r>
            <w:r>
              <w:rPr>
                <w:rFonts w:ascii="Verdana" w:hAnsi="Verdana"/>
                <w:color w:val="000000"/>
                <w:sz w:val="17"/>
                <w:szCs w:val="17"/>
              </w:rPr>
              <w:instrText xml:space="preserve"> HYPERLINK "http://prozorro.gov.ua/tender/UA-2021-09-20-003029-a/" </w:instrText>
            </w:r>
            <w:r>
              <w:rPr>
                <w:rFonts w:ascii="Verdana" w:hAnsi="Verdana"/>
                <w:color w:val="000000"/>
                <w:sz w:val="17"/>
                <w:szCs w:val="17"/>
              </w:rPr>
              <w:fldChar w:fldCharType="separate"/>
            </w:r>
            <w:r>
              <w:rPr>
                <w:rFonts w:ascii="Verdana" w:hAnsi="Verdana"/>
                <w:color w:val="0000FF"/>
                <w:sz w:val="17"/>
                <w:szCs w:val="17"/>
                <w:u w:val="single"/>
              </w:rPr>
              <w:br/>
            </w:r>
            <w:r>
              <w:rPr>
                <w:rStyle w:val="a3"/>
                <w:rFonts w:ascii="Verdana" w:hAnsi="Verdana"/>
                <w:sz w:val="17"/>
                <w:szCs w:val="17"/>
              </w:rPr>
              <w:t>UA-2021-09-20-003029-a</w:t>
            </w:r>
            <w:r>
              <w:rPr>
                <w:rFonts w:ascii="Verdana" w:hAnsi="Verdana"/>
                <w:color w:val="000000"/>
                <w:sz w:val="17"/>
                <w:szCs w:val="17"/>
              </w:rPr>
              <w:fldChar w:fldCharType="end"/>
            </w:r>
          </w:p>
        </w:tc>
      </w:tr>
    </w:tbl>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2E4F17" w:rsidRPr="00F40F1C" w:rsidTr="00267104">
        <w:trPr>
          <w:trHeight w:val="724"/>
        </w:trPr>
        <w:tc>
          <w:tcPr>
            <w:tcW w:w="11874" w:type="dxa"/>
            <w:vAlign w:val="center"/>
          </w:tcPr>
          <w:p w:rsidR="002E4F17" w:rsidRPr="00267104" w:rsidRDefault="00927CD8" w:rsidP="00927CD8">
            <w:pPr>
              <w:jc w:val="center"/>
              <w:rPr>
                <w:rFonts w:ascii="Times New Roman" w:hAnsi="Times New Roman"/>
                <w:lang w:val="uk-UA"/>
              </w:rPr>
            </w:pPr>
            <w:r>
              <w:rPr>
                <w:lang w:val="uk-UA"/>
              </w:rPr>
              <w:t>Р</w:t>
            </w:r>
            <w:r w:rsidRPr="00267104">
              <w:rPr>
                <w:lang w:val="uk-UA"/>
              </w:rPr>
              <w:t>еспіратор</w:t>
            </w:r>
            <w:r>
              <w:rPr>
                <w:lang w:val="uk-UA"/>
              </w:rPr>
              <w:t xml:space="preserve"> 3М 9925 або еквівалент </w:t>
            </w:r>
            <w:r w:rsidR="002E4F17" w:rsidRPr="00267104">
              <w:rPr>
                <w:rFonts w:cs="Times New Roman CYR"/>
                <w:b/>
                <w:lang w:val="uk-UA"/>
              </w:rPr>
              <w:t>−</w:t>
            </w:r>
            <w:r w:rsidR="00267104" w:rsidRPr="00267104">
              <w:rPr>
                <w:rFonts w:cs="Times New Roman CYR"/>
                <w:b/>
                <w:lang w:val="uk-UA"/>
              </w:rPr>
              <w:t xml:space="preserve"> </w:t>
            </w:r>
            <w:r>
              <w:rPr>
                <w:rFonts w:cs="Times New Roman CYR"/>
                <w:b/>
                <w:lang w:val="uk-UA"/>
              </w:rPr>
              <w:t>330</w:t>
            </w:r>
            <w:r w:rsidR="00267104" w:rsidRPr="00267104">
              <w:rPr>
                <w:rFonts w:cs="Times New Roman CYR"/>
                <w:b/>
                <w:lang w:val="uk-UA"/>
              </w:rPr>
              <w:t xml:space="preserve"> шт.</w:t>
            </w:r>
          </w:p>
        </w:tc>
        <w:tc>
          <w:tcPr>
            <w:tcW w:w="3685" w:type="dxa"/>
            <w:vMerge w:val="restart"/>
          </w:tcPr>
          <w:p w:rsidR="002E4F17" w:rsidRPr="002F391C" w:rsidRDefault="002E4F17"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927CD8" w:rsidRPr="00A3161F" w:rsidTr="00FD0C82">
        <w:trPr>
          <w:trHeight w:val="3608"/>
        </w:trPr>
        <w:tc>
          <w:tcPr>
            <w:tcW w:w="11874" w:type="dxa"/>
          </w:tcPr>
          <w:p w:rsidR="00927CD8" w:rsidRPr="00927CD8" w:rsidRDefault="00927CD8" w:rsidP="00927CD8">
            <w:pPr>
              <w:rPr>
                <w:sz w:val="22"/>
                <w:szCs w:val="22"/>
                <w:u w:val="single"/>
                <w:lang w:val="uk-UA"/>
              </w:rPr>
            </w:pPr>
            <w:r w:rsidRPr="00927CD8">
              <w:rPr>
                <w:sz w:val="22"/>
                <w:szCs w:val="22"/>
                <w:u w:val="single"/>
                <w:lang w:val="uk-UA"/>
              </w:rPr>
              <w:t>Якісні характеристики</w:t>
            </w:r>
          </w:p>
          <w:p w:rsidR="00927CD8" w:rsidRPr="002E4F17" w:rsidRDefault="00927CD8" w:rsidP="002E4F17">
            <w:pPr>
              <w:rPr>
                <w:sz w:val="22"/>
                <w:szCs w:val="22"/>
              </w:rPr>
            </w:pPr>
            <w:r w:rsidRPr="00A95F67">
              <w:rPr>
                <w:rFonts w:ascii="Times New Roman" w:hAnsi="Times New Roman"/>
                <w:sz w:val="22"/>
                <w:szCs w:val="22"/>
              </w:rPr>
              <w:t xml:space="preserve">НД </w:t>
            </w:r>
            <w:proofErr w:type="spellStart"/>
            <w:r w:rsidRPr="00A95F67">
              <w:rPr>
                <w:rFonts w:ascii="Times New Roman" w:hAnsi="Times New Roman"/>
                <w:sz w:val="22"/>
                <w:szCs w:val="22"/>
              </w:rPr>
              <w:t>виробника</w:t>
            </w:r>
            <w:proofErr w:type="spellEnd"/>
          </w:p>
        </w:tc>
        <w:tc>
          <w:tcPr>
            <w:tcW w:w="3685" w:type="dxa"/>
            <w:vMerge/>
          </w:tcPr>
          <w:p w:rsidR="00927CD8" w:rsidRPr="00E10BF5" w:rsidRDefault="00927CD8" w:rsidP="000259B5">
            <w:pPr>
              <w:rPr>
                <w:color w:val="FF0000"/>
                <w:sz w:val="22"/>
                <w:szCs w:val="22"/>
                <w:lang w:val="uk-UA"/>
              </w:rPr>
            </w:pPr>
          </w:p>
        </w:tc>
      </w:tr>
      <w:tr w:rsidR="00A53172" w:rsidRPr="002F391C" w:rsidTr="00A650E1">
        <w:tc>
          <w:tcPr>
            <w:tcW w:w="11874" w:type="dxa"/>
          </w:tcPr>
          <w:p w:rsidR="001223D0"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927CD8" w:rsidP="007E6363">
            <w:pPr>
              <w:rPr>
                <w:sz w:val="22"/>
                <w:szCs w:val="22"/>
                <w:lang w:val="uk-UA"/>
              </w:rPr>
            </w:pPr>
            <w:r>
              <w:rPr>
                <w:rFonts w:ascii="Times New Roman" w:hAnsi="Times New Roman"/>
                <w:sz w:val="22"/>
                <w:szCs w:val="22"/>
                <w:lang w:val="uk-UA"/>
              </w:rPr>
              <w:t>63 261,00 грн. з ПДВ (шістдесят три тисячі двісті шістдесят одна гривня 00 копійок);   52 717,50 грн. без ПДВ (п’ятдесят дві тисячі сімсот сімнадцять гривень 50 копійок)</w:t>
            </w:r>
          </w:p>
        </w:tc>
        <w:tc>
          <w:tcPr>
            <w:tcW w:w="3685" w:type="dxa"/>
          </w:tcPr>
          <w:p w:rsidR="007E6363" w:rsidRPr="00E112CB" w:rsidRDefault="00A53172" w:rsidP="007E636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7E6363">
              <w:rPr>
                <w:sz w:val="22"/>
                <w:szCs w:val="22"/>
                <w:lang w:val="uk-UA"/>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CYR">
    <w:panose1 w:val="02020603050405020304"/>
    <w:charset w:val="CC"/>
    <w:family w:val="roman"/>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E43DA"/>
    <w:multiLevelType w:val="hybridMultilevel"/>
    <w:tmpl w:val="252EC6A2"/>
    <w:lvl w:ilvl="0" w:tplc="A5CCEBA2">
      <w:start w:val="1"/>
      <w:numFmt w:val="decimal"/>
      <w:lvlText w:val="%1."/>
      <w:lvlJc w:val="left"/>
      <w:pPr>
        <w:ind w:left="720" w:hanging="360"/>
      </w:pPr>
      <w:rPr>
        <w:rFonts w:ascii="Times New Roman CYR" w:hAnsi="Times New Roman CY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5F4E76F6"/>
    <w:multiLevelType w:val="hybridMultilevel"/>
    <w:tmpl w:val="D292CE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223D0"/>
    <w:rsid w:val="001551CA"/>
    <w:rsid w:val="001D563B"/>
    <w:rsid w:val="00241B52"/>
    <w:rsid w:val="00267104"/>
    <w:rsid w:val="002E4F17"/>
    <w:rsid w:val="002F391C"/>
    <w:rsid w:val="003E0712"/>
    <w:rsid w:val="004B3EB9"/>
    <w:rsid w:val="0057578C"/>
    <w:rsid w:val="005D0FA2"/>
    <w:rsid w:val="005F21A0"/>
    <w:rsid w:val="006738C4"/>
    <w:rsid w:val="00675779"/>
    <w:rsid w:val="007464F1"/>
    <w:rsid w:val="007E6363"/>
    <w:rsid w:val="00846D90"/>
    <w:rsid w:val="00927CD8"/>
    <w:rsid w:val="00950AB6"/>
    <w:rsid w:val="009C3B4B"/>
    <w:rsid w:val="00A3161F"/>
    <w:rsid w:val="00A53172"/>
    <w:rsid w:val="00A650E1"/>
    <w:rsid w:val="00A94874"/>
    <w:rsid w:val="00CE4592"/>
    <w:rsid w:val="00E10BF5"/>
    <w:rsid w:val="00E112CB"/>
    <w:rsid w:val="00E11F9C"/>
    <w:rsid w:val="00E4641E"/>
    <w:rsid w:val="00EA6244"/>
    <w:rsid w:val="00F40F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1961107118">
      <w:bodyDiv w:val="1"/>
      <w:marLeft w:val="0"/>
      <w:marRight w:val="0"/>
      <w:marTop w:val="0"/>
      <w:marBottom w:val="0"/>
      <w:divBdr>
        <w:top w:val="none" w:sz="0" w:space="0" w:color="auto"/>
        <w:left w:val="none" w:sz="0" w:space="0" w:color="auto"/>
        <w:bottom w:val="none" w:sz="0" w:space="0" w:color="auto"/>
        <w:right w:val="none" w:sz="0" w:space="0" w:color="auto"/>
      </w:divBdr>
      <w:divsChild>
        <w:div w:id="1998848298">
          <w:marLeft w:val="0"/>
          <w:marRight w:val="0"/>
          <w:marTop w:val="0"/>
          <w:marBottom w:val="0"/>
          <w:divBdr>
            <w:top w:val="none" w:sz="0" w:space="0" w:color="auto"/>
            <w:left w:val="none" w:sz="0" w:space="0" w:color="auto"/>
            <w:bottom w:val="none" w:sz="0" w:space="0" w:color="auto"/>
            <w:right w:val="none" w:sz="0" w:space="0" w:color="auto"/>
          </w:divBdr>
        </w:div>
      </w:divsChild>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151</Words>
  <Characters>863</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4</cp:revision>
  <cp:lastPrinted>2021-08-27T12:45:00Z</cp:lastPrinted>
  <dcterms:created xsi:type="dcterms:W3CDTF">2021-09-17T05:21:00Z</dcterms:created>
  <dcterms:modified xsi:type="dcterms:W3CDTF">2021-09-20T13:39:00Z</dcterms:modified>
</cp:coreProperties>
</file>