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E63" w:rsidRPr="00942E63" w:rsidRDefault="00942E63" w:rsidP="00942E63">
      <w:pPr>
        <w:spacing w:before="100" w:beforeAutospacing="1" w:after="100" w:afterAutospacing="1"/>
        <w:jc w:val="center"/>
        <w:rPr>
          <w:rFonts w:ascii="Times New Roman" w:hAnsi="Times New Roman"/>
          <w:sz w:val="28"/>
          <w:szCs w:val="28"/>
          <w:lang w:val="uk-UA"/>
        </w:rPr>
      </w:pPr>
      <w:r w:rsidRPr="00942E63">
        <w:rPr>
          <w:sz w:val="28"/>
          <w:szCs w:val="28"/>
          <w:lang w:val="uk-UA"/>
        </w:rPr>
        <w:t>ДК 021-2015 – 18130000-9 «Спеціальний робочий одяг» (Халат темний жіночий; халат білий бавовняний жіночий; халат темний бавовняний чоловічий)</w:t>
      </w:r>
    </w:p>
    <w:p w:rsidR="000259B5" w:rsidRDefault="00495905" w:rsidP="00495905">
      <w:pPr>
        <w:jc w:val="center"/>
        <w:rPr>
          <w:lang w:val="uk-UA"/>
        </w:rPr>
      </w:pPr>
      <w:hyperlink r:id="rId6" w:history="1">
        <w:r>
          <w:rPr>
            <w:rStyle w:val="a3"/>
            <w:rFonts w:ascii="Verdana" w:hAnsi="Verdana"/>
            <w:sz w:val="17"/>
            <w:szCs w:val="17"/>
            <w:shd w:val="clear" w:color="auto" w:fill="FFFFFF"/>
          </w:rPr>
          <w:t>UA-2021-09-22-001220-a</w:t>
        </w:r>
      </w:hyperlink>
      <w:bookmarkStart w:id="0" w:name="_GoBack"/>
      <w:bookmarkEnd w:id="0"/>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A53172" w:rsidRPr="00495905" w:rsidTr="00601B2D">
        <w:tc>
          <w:tcPr>
            <w:tcW w:w="11874" w:type="dxa"/>
            <w:vAlign w:val="center"/>
          </w:tcPr>
          <w:p w:rsidR="00AE7D5F" w:rsidRPr="00942E63" w:rsidRDefault="00942E63" w:rsidP="0029281D">
            <w:pPr>
              <w:pStyle w:val="a5"/>
              <w:numPr>
                <w:ilvl w:val="0"/>
                <w:numId w:val="2"/>
              </w:numPr>
              <w:autoSpaceDE/>
              <w:autoSpaceDN/>
              <w:adjustRightInd/>
              <w:spacing w:before="100" w:beforeAutospacing="1" w:after="100" w:afterAutospacing="1"/>
              <w:rPr>
                <w:rFonts w:ascii="Times New Roman" w:hAnsi="Times New Roman"/>
                <w:b/>
                <w:sz w:val="28"/>
                <w:szCs w:val="28"/>
                <w:u w:val="single"/>
              </w:rPr>
            </w:pPr>
            <w:r w:rsidRPr="00942E63">
              <w:rPr>
                <w:rFonts w:ascii="Times New Roman" w:hAnsi="Times New Roman"/>
                <w:sz w:val="22"/>
                <w:szCs w:val="22"/>
                <w:lang w:val="uk-UA"/>
              </w:rPr>
              <w:t>Халат темний бавовняний жіночий</w:t>
            </w:r>
            <w:r>
              <w:rPr>
                <w:rFonts w:ascii="Times New Roman" w:hAnsi="Times New Roman"/>
                <w:sz w:val="22"/>
                <w:szCs w:val="22"/>
                <w:lang w:val="uk-UA"/>
              </w:rPr>
              <w:t xml:space="preserve"> – </w:t>
            </w:r>
            <w:r w:rsidRPr="006D77A2">
              <w:rPr>
                <w:rFonts w:ascii="Times New Roman" w:hAnsi="Times New Roman"/>
                <w:color w:val="000000"/>
                <w:sz w:val="22"/>
                <w:szCs w:val="22"/>
                <w:lang w:val="uk-UA" w:eastAsia="en-US"/>
              </w:rPr>
              <w:t>4</w:t>
            </w:r>
            <w:r w:rsidR="0029281D" w:rsidRPr="0029281D">
              <w:rPr>
                <w:rFonts w:ascii="Times New Roman" w:hAnsi="Times New Roman"/>
                <w:color w:val="000000"/>
                <w:sz w:val="22"/>
                <w:szCs w:val="22"/>
                <w:lang w:eastAsia="en-US"/>
              </w:rPr>
              <w:t>9</w:t>
            </w:r>
            <w:r w:rsidRPr="006D77A2">
              <w:rPr>
                <w:rFonts w:ascii="Times New Roman" w:hAnsi="Times New Roman"/>
                <w:color w:val="000000"/>
                <w:sz w:val="22"/>
                <w:szCs w:val="22"/>
                <w:lang w:val="uk-UA" w:eastAsia="en-US"/>
              </w:rPr>
              <w:t>9</w:t>
            </w:r>
            <w:r>
              <w:rPr>
                <w:rFonts w:ascii="Times New Roman" w:hAnsi="Times New Roman"/>
                <w:color w:val="000000"/>
                <w:sz w:val="22"/>
                <w:szCs w:val="22"/>
                <w:lang w:val="uk-UA" w:eastAsia="en-US"/>
              </w:rPr>
              <w:t xml:space="preserve"> шт.</w:t>
            </w:r>
          </w:p>
        </w:tc>
        <w:tc>
          <w:tcPr>
            <w:tcW w:w="3685" w:type="dxa"/>
            <w:vMerge w:val="restart"/>
          </w:tcPr>
          <w:p w:rsidR="00A53172" w:rsidRPr="002F391C" w:rsidRDefault="00A53172"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942E63" w:rsidRPr="00942E63" w:rsidTr="00601B2D">
        <w:tc>
          <w:tcPr>
            <w:tcW w:w="11874" w:type="dxa"/>
            <w:vAlign w:val="center"/>
          </w:tcPr>
          <w:p w:rsidR="00942E63" w:rsidRPr="00942E63" w:rsidRDefault="00942E63" w:rsidP="00942E63">
            <w:pPr>
              <w:pStyle w:val="a5"/>
              <w:numPr>
                <w:ilvl w:val="0"/>
                <w:numId w:val="2"/>
              </w:numPr>
              <w:autoSpaceDE/>
              <w:autoSpaceDN/>
              <w:adjustRightInd/>
              <w:spacing w:before="100" w:beforeAutospacing="1" w:after="100" w:afterAutospacing="1"/>
              <w:rPr>
                <w:rFonts w:ascii="Times New Roman" w:hAnsi="Times New Roman"/>
                <w:sz w:val="22"/>
                <w:szCs w:val="22"/>
                <w:lang w:val="uk-UA"/>
              </w:rPr>
            </w:pPr>
            <w:r w:rsidRPr="006D77A2">
              <w:rPr>
                <w:rFonts w:ascii="Times New Roman" w:hAnsi="Times New Roman"/>
                <w:sz w:val="22"/>
                <w:szCs w:val="22"/>
                <w:lang w:val="uk-UA"/>
              </w:rPr>
              <w:t>Халат білий бавовняний жіночий</w:t>
            </w:r>
            <w:r>
              <w:rPr>
                <w:rFonts w:ascii="Times New Roman" w:hAnsi="Times New Roman"/>
                <w:sz w:val="22"/>
                <w:szCs w:val="22"/>
                <w:lang w:val="uk-UA"/>
              </w:rPr>
              <w:t xml:space="preserve"> – </w:t>
            </w:r>
            <w:r w:rsidRPr="006D77A2">
              <w:rPr>
                <w:rFonts w:ascii="Times New Roman" w:hAnsi="Times New Roman"/>
                <w:color w:val="000000"/>
                <w:sz w:val="22"/>
                <w:szCs w:val="22"/>
                <w:lang w:val="uk-UA" w:eastAsia="en-US"/>
              </w:rPr>
              <w:t>529</w:t>
            </w:r>
            <w:r>
              <w:rPr>
                <w:rFonts w:ascii="Times New Roman" w:hAnsi="Times New Roman"/>
                <w:color w:val="000000"/>
                <w:sz w:val="22"/>
                <w:szCs w:val="22"/>
                <w:lang w:val="uk-UA" w:eastAsia="en-US"/>
              </w:rPr>
              <w:t xml:space="preserve"> шт.</w:t>
            </w:r>
          </w:p>
        </w:tc>
        <w:tc>
          <w:tcPr>
            <w:tcW w:w="3685" w:type="dxa"/>
            <w:vMerge/>
          </w:tcPr>
          <w:p w:rsidR="00942E63" w:rsidRDefault="00942E63" w:rsidP="007464F1">
            <w:pPr>
              <w:ind w:right="360"/>
              <w:jc w:val="center"/>
              <w:rPr>
                <w:rFonts w:ascii="Times New Roman" w:hAnsi="Times New Roman"/>
                <w:lang w:val="uk-UA"/>
              </w:rPr>
            </w:pPr>
          </w:p>
        </w:tc>
      </w:tr>
      <w:tr w:rsidR="00942E63" w:rsidRPr="00942E63" w:rsidTr="00601B2D">
        <w:tc>
          <w:tcPr>
            <w:tcW w:w="11874" w:type="dxa"/>
            <w:vAlign w:val="center"/>
          </w:tcPr>
          <w:p w:rsidR="00942E63" w:rsidRPr="00942E63" w:rsidRDefault="00942E63" w:rsidP="00942E63">
            <w:pPr>
              <w:pStyle w:val="a5"/>
              <w:numPr>
                <w:ilvl w:val="0"/>
                <w:numId w:val="2"/>
              </w:numPr>
              <w:autoSpaceDE/>
              <w:autoSpaceDN/>
              <w:adjustRightInd/>
              <w:spacing w:before="100" w:beforeAutospacing="1" w:after="100" w:afterAutospacing="1"/>
              <w:rPr>
                <w:rFonts w:ascii="Times New Roman" w:hAnsi="Times New Roman"/>
                <w:sz w:val="22"/>
                <w:szCs w:val="22"/>
                <w:lang w:val="uk-UA"/>
              </w:rPr>
            </w:pPr>
            <w:r w:rsidRPr="006D77A2">
              <w:rPr>
                <w:rFonts w:ascii="Times New Roman" w:hAnsi="Times New Roman"/>
                <w:sz w:val="22"/>
                <w:szCs w:val="22"/>
                <w:lang w:val="uk-UA"/>
              </w:rPr>
              <w:t>Халат темний бавовняний чоловічий</w:t>
            </w:r>
            <w:r>
              <w:rPr>
                <w:rFonts w:ascii="Times New Roman" w:hAnsi="Times New Roman"/>
                <w:sz w:val="22"/>
                <w:szCs w:val="22"/>
                <w:lang w:val="uk-UA"/>
              </w:rPr>
              <w:t xml:space="preserve"> – </w:t>
            </w:r>
            <w:r w:rsidRPr="006D77A2">
              <w:rPr>
                <w:rFonts w:ascii="Times New Roman" w:hAnsi="Times New Roman"/>
                <w:color w:val="000000"/>
                <w:sz w:val="22"/>
                <w:szCs w:val="22"/>
                <w:lang w:val="uk-UA" w:eastAsia="en-US"/>
              </w:rPr>
              <w:t>286</w:t>
            </w:r>
            <w:r>
              <w:rPr>
                <w:rFonts w:ascii="Times New Roman" w:hAnsi="Times New Roman"/>
                <w:color w:val="000000"/>
                <w:sz w:val="22"/>
                <w:szCs w:val="22"/>
                <w:lang w:val="uk-UA" w:eastAsia="en-US"/>
              </w:rPr>
              <w:t xml:space="preserve"> шт.</w:t>
            </w:r>
          </w:p>
        </w:tc>
        <w:tc>
          <w:tcPr>
            <w:tcW w:w="3685" w:type="dxa"/>
            <w:vMerge/>
          </w:tcPr>
          <w:p w:rsidR="00942E63" w:rsidRDefault="00942E63" w:rsidP="007464F1">
            <w:pPr>
              <w:ind w:right="360"/>
              <w:jc w:val="center"/>
              <w:rPr>
                <w:rFonts w:ascii="Times New Roman" w:hAnsi="Times New Roman"/>
                <w:lang w:val="uk-UA"/>
              </w:rPr>
            </w:pPr>
          </w:p>
        </w:tc>
      </w:tr>
      <w:tr w:rsidR="00A53172" w:rsidRPr="00D86F5B" w:rsidTr="00A650E1">
        <w:tc>
          <w:tcPr>
            <w:tcW w:w="11874" w:type="dxa"/>
          </w:tcPr>
          <w:p w:rsidR="00A53172" w:rsidRDefault="00A53172" w:rsidP="000259B5">
            <w:pPr>
              <w:rPr>
                <w:sz w:val="22"/>
                <w:szCs w:val="22"/>
                <w:u w:val="single"/>
                <w:lang w:val="uk-UA"/>
              </w:rPr>
            </w:pPr>
            <w:r w:rsidRPr="002F391C">
              <w:rPr>
                <w:sz w:val="22"/>
                <w:szCs w:val="22"/>
                <w:u w:val="single"/>
                <w:lang w:val="uk-UA"/>
              </w:rPr>
              <w:t>Якісні характеристики</w:t>
            </w:r>
          </w:p>
          <w:p w:rsidR="00942E63" w:rsidRDefault="00942E63" w:rsidP="00942E63">
            <w:pPr>
              <w:autoSpaceDE/>
              <w:rPr>
                <w:rFonts w:ascii="Times New Roman" w:hAnsi="Times New Roman"/>
                <w:color w:val="000000"/>
                <w:sz w:val="20"/>
                <w:szCs w:val="20"/>
                <w:lang w:val="uk-UA"/>
              </w:rPr>
            </w:pPr>
            <w:r>
              <w:rPr>
                <w:rFonts w:ascii="Times New Roman" w:hAnsi="Times New Roman"/>
                <w:color w:val="000000"/>
                <w:sz w:val="20"/>
                <w:szCs w:val="20"/>
                <w:lang w:val="uk-UA"/>
              </w:rPr>
              <w:t xml:space="preserve">ДСТУ EN ISO 13688:2016  ( </w:t>
            </w:r>
            <w:r>
              <w:rPr>
                <w:rFonts w:ascii="Times New Roman" w:hAnsi="Times New Roman"/>
                <w:color w:val="000000"/>
                <w:sz w:val="20"/>
                <w:szCs w:val="20"/>
                <w:lang w:val="en-US"/>
              </w:rPr>
              <w:t>EN</w:t>
            </w:r>
            <w:r>
              <w:rPr>
                <w:rFonts w:ascii="Times New Roman" w:hAnsi="Times New Roman"/>
                <w:color w:val="000000"/>
                <w:sz w:val="20"/>
                <w:szCs w:val="20"/>
                <w:lang w:val="uk-UA"/>
              </w:rPr>
              <w:t xml:space="preserve"> </w:t>
            </w:r>
            <w:r>
              <w:rPr>
                <w:rFonts w:ascii="Times New Roman" w:hAnsi="Times New Roman"/>
                <w:color w:val="000000"/>
                <w:sz w:val="20"/>
                <w:szCs w:val="20"/>
                <w:lang w:val="en-US"/>
              </w:rPr>
              <w:t>ISO</w:t>
            </w:r>
            <w:r>
              <w:rPr>
                <w:rFonts w:ascii="Times New Roman" w:hAnsi="Times New Roman"/>
                <w:color w:val="000000"/>
                <w:sz w:val="20"/>
                <w:szCs w:val="20"/>
                <w:lang w:val="uk-UA"/>
              </w:rPr>
              <w:t xml:space="preserve">  13688:2013, </w:t>
            </w:r>
            <w:r>
              <w:rPr>
                <w:rFonts w:ascii="Times New Roman" w:hAnsi="Times New Roman"/>
                <w:color w:val="000000"/>
                <w:sz w:val="20"/>
                <w:szCs w:val="20"/>
                <w:lang w:val="en-US"/>
              </w:rPr>
              <w:t>IDT</w:t>
            </w:r>
            <w:r>
              <w:rPr>
                <w:rFonts w:ascii="Times New Roman" w:hAnsi="Times New Roman"/>
                <w:color w:val="000000"/>
                <w:sz w:val="20"/>
                <w:szCs w:val="20"/>
                <w:lang w:val="uk-UA"/>
              </w:rPr>
              <w:t xml:space="preserve">; </w:t>
            </w:r>
            <w:r>
              <w:rPr>
                <w:rFonts w:ascii="Times New Roman" w:hAnsi="Times New Roman"/>
                <w:color w:val="000000"/>
                <w:sz w:val="20"/>
                <w:szCs w:val="20"/>
                <w:lang w:val="en-US"/>
              </w:rPr>
              <w:t>ISO</w:t>
            </w:r>
            <w:r w:rsidR="00D86F5B" w:rsidRPr="00D86F5B">
              <w:rPr>
                <w:rFonts w:ascii="Times New Roman" w:hAnsi="Times New Roman"/>
                <w:color w:val="000000"/>
                <w:sz w:val="20"/>
                <w:szCs w:val="20"/>
                <w:lang w:val="uk-UA"/>
              </w:rPr>
              <w:t xml:space="preserve"> 1</w:t>
            </w:r>
            <w:r>
              <w:rPr>
                <w:rFonts w:ascii="Times New Roman" w:hAnsi="Times New Roman"/>
                <w:color w:val="000000"/>
                <w:sz w:val="20"/>
                <w:szCs w:val="20"/>
                <w:lang w:val="uk-UA"/>
              </w:rPr>
              <w:t xml:space="preserve">3688:2013, </w:t>
            </w:r>
            <w:r>
              <w:rPr>
                <w:rFonts w:ascii="Times New Roman" w:hAnsi="Times New Roman"/>
                <w:color w:val="000000"/>
                <w:sz w:val="20"/>
                <w:szCs w:val="20"/>
                <w:lang w:val="en-US"/>
              </w:rPr>
              <w:t>IDT</w:t>
            </w:r>
            <w:r>
              <w:rPr>
                <w:rFonts w:ascii="Times New Roman" w:hAnsi="Times New Roman"/>
                <w:color w:val="000000"/>
                <w:sz w:val="20"/>
                <w:szCs w:val="20"/>
                <w:lang w:val="uk-UA"/>
              </w:rPr>
              <w:t>) або еквівалент, або НД виробника.</w:t>
            </w:r>
          </w:p>
          <w:p w:rsidR="00AE7D5F" w:rsidRPr="002F391C" w:rsidRDefault="00AE7D5F" w:rsidP="00AE7D5F">
            <w:pPr>
              <w:pStyle w:val="a6"/>
            </w:pPr>
          </w:p>
        </w:tc>
        <w:tc>
          <w:tcPr>
            <w:tcW w:w="3685" w:type="dxa"/>
            <w:vMerge/>
          </w:tcPr>
          <w:p w:rsidR="00A53172" w:rsidRPr="00E10BF5" w:rsidRDefault="00A53172" w:rsidP="000259B5">
            <w:pPr>
              <w:rPr>
                <w:color w:val="FF0000"/>
                <w:sz w:val="22"/>
                <w:szCs w:val="22"/>
                <w:lang w:val="uk-UA"/>
              </w:rPr>
            </w:pPr>
          </w:p>
        </w:tc>
      </w:tr>
      <w:tr w:rsidR="00A53172" w:rsidRPr="002F391C" w:rsidTr="00A650E1">
        <w:tc>
          <w:tcPr>
            <w:tcW w:w="11874" w:type="dxa"/>
          </w:tcPr>
          <w:p w:rsidR="0069267B" w:rsidRDefault="0069267B" w:rsidP="000259B5">
            <w:pPr>
              <w:rPr>
                <w:sz w:val="22"/>
                <w:szCs w:val="22"/>
                <w:u w:val="single"/>
                <w:lang w:val="uk-UA"/>
              </w:rPr>
            </w:pPr>
          </w:p>
          <w:p w:rsidR="00A53172" w:rsidRDefault="00A53172" w:rsidP="000259B5">
            <w:pPr>
              <w:rPr>
                <w:sz w:val="22"/>
                <w:szCs w:val="22"/>
                <w:u w:val="single"/>
                <w:lang w:val="uk-UA"/>
              </w:rPr>
            </w:pPr>
            <w:r w:rsidRPr="002F391C">
              <w:rPr>
                <w:sz w:val="22"/>
                <w:szCs w:val="22"/>
                <w:u w:val="single"/>
                <w:lang w:val="uk-UA"/>
              </w:rPr>
              <w:t>Очікувана вартість</w:t>
            </w:r>
          </w:p>
          <w:p w:rsidR="00A53172" w:rsidRPr="002F391C" w:rsidRDefault="00942E63" w:rsidP="00E6220F">
            <w:pPr>
              <w:rPr>
                <w:sz w:val="22"/>
                <w:szCs w:val="22"/>
                <w:lang w:val="uk-UA"/>
              </w:rPr>
            </w:pPr>
            <w:r>
              <w:rPr>
                <w:rFonts w:ascii="Times New Roman" w:hAnsi="Times New Roman"/>
                <w:color w:val="000000"/>
                <w:sz w:val="22"/>
                <w:szCs w:val="22"/>
                <w:lang w:val="uk-UA"/>
              </w:rPr>
              <w:t>235 260,60</w:t>
            </w:r>
            <w:r w:rsidRPr="00AB6201">
              <w:rPr>
                <w:rFonts w:ascii="Times New Roman" w:hAnsi="Times New Roman"/>
                <w:color w:val="000000"/>
                <w:sz w:val="22"/>
                <w:szCs w:val="22"/>
                <w:lang w:val="uk-UA"/>
              </w:rPr>
              <w:t xml:space="preserve"> </w:t>
            </w:r>
            <w:r w:rsidRPr="001F1FD4">
              <w:rPr>
                <w:rFonts w:ascii="Times New Roman" w:hAnsi="Times New Roman"/>
                <w:color w:val="000000"/>
                <w:sz w:val="22"/>
                <w:szCs w:val="22"/>
                <w:lang w:val="uk-UA"/>
              </w:rPr>
              <w:t>грн. з ПДВ</w:t>
            </w:r>
            <w:r>
              <w:rPr>
                <w:rFonts w:ascii="Times New Roman" w:hAnsi="Times New Roman"/>
                <w:color w:val="000000"/>
                <w:sz w:val="22"/>
                <w:szCs w:val="22"/>
                <w:lang w:val="uk-UA"/>
              </w:rPr>
              <w:t xml:space="preserve"> (двісті тридцять п’ять тисяч двісті шістдесят гривень 60 копійок</w:t>
            </w:r>
            <w:r w:rsidRPr="001F1FD4">
              <w:rPr>
                <w:rFonts w:ascii="Times New Roman" w:hAnsi="Times New Roman"/>
                <w:color w:val="000000"/>
                <w:sz w:val="22"/>
                <w:szCs w:val="22"/>
                <w:lang w:val="uk-UA"/>
              </w:rPr>
              <w:t xml:space="preserve">); </w:t>
            </w:r>
            <w:r>
              <w:rPr>
                <w:rFonts w:ascii="Times New Roman" w:hAnsi="Times New Roman"/>
                <w:color w:val="000000"/>
                <w:sz w:val="22"/>
                <w:szCs w:val="22"/>
                <w:lang w:val="uk-UA"/>
              </w:rPr>
              <w:t xml:space="preserve">196 050,50 </w:t>
            </w:r>
            <w:r w:rsidRPr="001F1FD4">
              <w:rPr>
                <w:rFonts w:ascii="Times New Roman" w:hAnsi="Times New Roman"/>
                <w:color w:val="000000"/>
                <w:sz w:val="22"/>
                <w:szCs w:val="22"/>
                <w:lang w:val="uk-UA"/>
              </w:rPr>
              <w:t>грн. без ПДВ (</w:t>
            </w:r>
            <w:r>
              <w:rPr>
                <w:rFonts w:ascii="Times New Roman" w:hAnsi="Times New Roman"/>
                <w:color w:val="000000"/>
                <w:sz w:val="22"/>
                <w:szCs w:val="22"/>
                <w:lang w:val="uk-UA"/>
              </w:rPr>
              <w:t>сто дев’яносто шість тисяч п’ятдесят гривень 50 копійок.)</w:t>
            </w:r>
          </w:p>
        </w:tc>
        <w:tc>
          <w:tcPr>
            <w:tcW w:w="3685" w:type="dxa"/>
          </w:tcPr>
          <w:p w:rsidR="00A53172" w:rsidRPr="00E112CB" w:rsidRDefault="00A53172" w:rsidP="00E6220F">
            <w:pPr>
              <w:rPr>
                <w:sz w:val="22"/>
                <w:szCs w:val="22"/>
                <w:lang w:val="uk-UA"/>
              </w:rPr>
            </w:pPr>
            <w:r w:rsidRPr="00E112CB">
              <w:rPr>
                <w:sz w:val="22"/>
                <w:szCs w:val="22"/>
                <w:lang w:val="uk-UA"/>
              </w:rPr>
              <w:t>За результатами маркетингового дослідження ринку, вартісних показників останньої закупівлі</w:t>
            </w:r>
            <w:r w:rsidR="00E6220F">
              <w:rPr>
                <w:sz w:val="22"/>
                <w:szCs w:val="22"/>
                <w:lang w:val="uk-UA"/>
              </w:rPr>
              <w:t>.</w:t>
            </w:r>
            <w:r w:rsidRPr="00E112CB">
              <w:rPr>
                <w:sz w:val="22"/>
                <w:szCs w:val="22"/>
                <w:lang w:val="uk-UA"/>
              </w:rPr>
              <w:t xml:space="preserve"> </w:t>
            </w:r>
          </w:p>
        </w:tc>
      </w:tr>
    </w:tbl>
    <w:p w:rsidR="00241B52" w:rsidRPr="00A650E1" w:rsidRDefault="00241B52" w:rsidP="000259B5">
      <w:pPr>
        <w:rPr>
          <w:sz w:val="22"/>
          <w:szCs w:val="22"/>
        </w:rPr>
      </w:pPr>
    </w:p>
    <w:sectPr w:rsidR="00241B52" w:rsidRPr="00A650E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C6FBC"/>
    <w:multiLevelType w:val="hybridMultilevel"/>
    <w:tmpl w:val="E69207C6"/>
    <w:lvl w:ilvl="0" w:tplc="0C300590">
      <w:start w:val="1"/>
      <w:numFmt w:val="decimal"/>
      <w:lvlText w:val="%1."/>
      <w:lvlJc w:val="left"/>
      <w:pPr>
        <w:ind w:left="720" w:hanging="360"/>
      </w:pPr>
      <w:rPr>
        <w:rFonts w:hint="default"/>
        <w:b w:val="0"/>
        <w:sz w:val="22"/>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50CD7"/>
    <w:rsid w:val="000B7713"/>
    <w:rsid w:val="000E044E"/>
    <w:rsid w:val="000F168C"/>
    <w:rsid w:val="001551CA"/>
    <w:rsid w:val="001A3D52"/>
    <w:rsid w:val="001A7FA0"/>
    <w:rsid w:val="001D563B"/>
    <w:rsid w:val="00241B52"/>
    <w:rsid w:val="0029281D"/>
    <w:rsid w:val="002F391C"/>
    <w:rsid w:val="003E0712"/>
    <w:rsid w:val="00495905"/>
    <w:rsid w:val="004B3EB9"/>
    <w:rsid w:val="0057578C"/>
    <w:rsid w:val="005B7385"/>
    <w:rsid w:val="005D0FA2"/>
    <w:rsid w:val="00675779"/>
    <w:rsid w:val="0069267B"/>
    <w:rsid w:val="006D7B73"/>
    <w:rsid w:val="007464F1"/>
    <w:rsid w:val="00753D5D"/>
    <w:rsid w:val="00767A79"/>
    <w:rsid w:val="008449B8"/>
    <w:rsid w:val="00942E63"/>
    <w:rsid w:val="00950AB6"/>
    <w:rsid w:val="009C3B4B"/>
    <w:rsid w:val="00A3161F"/>
    <w:rsid w:val="00A53172"/>
    <w:rsid w:val="00A650E1"/>
    <w:rsid w:val="00A94874"/>
    <w:rsid w:val="00AE7D5F"/>
    <w:rsid w:val="00CE4592"/>
    <w:rsid w:val="00D86F5B"/>
    <w:rsid w:val="00E10BF5"/>
    <w:rsid w:val="00E112CB"/>
    <w:rsid w:val="00E6220F"/>
    <w:rsid w:val="00EA6244"/>
    <w:rsid w:val="00FD78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 Spacing"/>
    <w:uiPriority w:val="99"/>
    <w:qFormat/>
    <w:rsid w:val="00AE7D5F"/>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0E0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0E044E"/>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 Spacing"/>
    <w:uiPriority w:val="99"/>
    <w:qFormat/>
    <w:rsid w:val="00AE7D5F"/>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0E0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0E044E"/>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9-22-001220-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185</Words>
  <Characters>1060</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6</cp:revision>
  <cp:lastPrinted>2021-09-17T05:36:00Z</cp:lastPrinted>
  <dcterms:created xsi:type="dcterms:W3CDTF">2021-09-17T05:30:00Z</dcterms:created>
  <dcterms:modified xsi:type="dcterms:W3CDTF">2021-09-22T08:55:00Z</dcterms:modified>
</cp:coreProperties>
</file>