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C14CB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C14CB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C14CB4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7E1976" w:rsidRDefault="007E1976" w:rsidP="00C14CB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19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Послуги з поточного ремонту карнизу будівлі депо Нікопольського моторвагонного депо за адресою: м. Нікополь, вул. </w:t>
      </w:r>
      <w:proofErr w:type="spellStart"/>
      <w:r w:rsidRPr="007E1976">
        <w:rPr>
          <w:rFonts w:ascii="Times New Roman" w:hAnsi="Times New Roman" w:cs="Times New Roman"/>
          <w:b/>
          <w:sz w:val="28"/>
          <w:szCs w:val="28"/>
          <w:lang w:val="uk-UA"/>
        </w:rPr>
        <w:t>Завокзальна</w:t>
      </w:r>
      <w:proofErr w:type="spellEnd"/>
      <w:r w:rsidRPr="007E19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2а </w:t>
      </w:r>
    </w:p>
    <w:p w:rsidR="007E1976" w:rsidRDefault="00784355" w:rsidP="00C14CB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435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Код ДК 021:2015 «</w:t>
      </w:r>
      <w:r w:rsidR="007E1976" w:rsidRPr="007E197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45260000-7 Покрівельні роботи та інші с</w:t>
      </w:r>
      <w:r w:rsidR="007E197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пеціалізовані будівельні роботи».</w:t>
      </w:r>
    </w:p>
    <w:p w:rsidR="00F450A6" w:rsidRPr="00B41794" w:rsidRDefault="00F450A6" w:rsidP="00C14CB4">
      <w:pPr>
        <w:jc w:val="center"/>
        <w:rPr>
          <w:rFonts w:ascii="Times New Roman" w:hAnsi="Times New Roman" w:cs="Times New Roman"/>
          <w:sz w:val="18"/>
          <w:szCs w:val="1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F44655">
        <w:rPr>
          <w:rFonts w:ascii="Times New Roman" w:hAnsi="Times New Roman" w:cs="Times New Roman"/>
          <w:sz w:val="28"/>
          <w:szCs w:val="28"/>
          <w:lang w:val="uk-UA"/>
        </w:rPr>
        <w:t>-2021-09-20-001836-с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F44655">
        <w:rPr>
          <w:rFonts w:ascii="Times New Roman" w:hAnsi="Times New Roman" w:cs="Times New Roman"/>
          <w:sz w:val="28"/>
          <w:szCs w:val="28"/>
          <w:lang w:val="uk-UA"/>
        </w:rPr>
        <w:t xml:space="preserve"> №13804958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106"/>
        <w:gridCol w:w="6379"/>
      </w:tblGrid>
      <w:tr w:rsidR="00F450A6" w:rsidRPr="00F450A6" w:rsidTr="00C14CB4">
        <w:trPr>
          <w:trHeight w:val="340"/>
        </w:trPr>
        <w:tc>
          <w:tcPr>
            <w:tcW w:w="4106" w:type="dxa"/>
          </w:tcPr>
          <w:p w:rsidR="00F450A6" w:rsidRPr="00F450A6" w:rsidRDefault="00F450A6" w:rsidP="00C14C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379" w:type="dxa"/>
          </w:tcPr>
          <w:p w:rsidR="00F450A6" w:rsidRPr="00F450A6" w:rsidRDefault="00F450A6" w:rsidP="00C14CB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152798" w:rsidTr="00C14CB4">
        <w:trPr>
          <w:trHeight w:val="6799"/>
        </w:trPr>
        <w:tc>
          <w:tcPr>
            <w:tcW w:w="4106" w:type="dxa"/>
          </w:tcPr>
          <w:p w:rsidR="00D05BF8" w:rsidRDefault="00D05BF8" w:rsidP="00C14C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D05BF8" w:rsidRDefault="00D05BF8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05B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Послуги з поточного ремонту карнизу будівлі депо Нікопольського моторвагонного депо за адресою: м.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Нікополь, вул.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Завокзальна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2а.</w:t>
            </w:r>
          </w:p>
          <w:p w:rsidR="009F487A" w:rsidRPr="00F7127A" w:rsidRDefault="00784355" w:rsidP="00C14CB4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843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Код ДК 021:2015 «45260000-7  Покрівельні роботи та інші спеціалізовані будівельні роботи»</w:t>
            </w:r>
            <w:r w:rsidRPr="00784355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6379" w:type="dxa"/>
          </w:tcPr>
          <w:p w:rsidR="00C14CB4" w:rsidRPr="00C14CB4" w:rsidRDefault="00C14CB4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балансі Нікопольського моторвагонного депо обліковується будівля депо інв. №2760100000001 1904 року побудови. До вказаної будівлі входить дільниця з ремонту електропоїздів (цех ПР-3). </w:t>
            </w:r>
          </w:p>
          <w:p w:rsidR="00C14CB4" w:rsidRPr="00C14CB4" w:rsidRDefault="00C14CB4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з вимогами п. 10 Інструкції про порядок огляду будівель і споруд на залізничному транспорті, затвердженої наказом Укрзалізниці №793-ЦЗ від 13.10.2004 р. ЦБМЕС-0003, у процесі експлуатації будівель і споруд необхідно стежити за справним станом покрівлі і пристроїв для відводу атмосферних і талих вод з даху будинку.</w:t>
            </w:r>
          </w:p>
          <w:p w:rsidR="00C14CB4" w:rsidRPr="00C14CB4" w:rsidRDefault="00C14CB4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2019 році фахівцями філії “Проектно-вишукувальний інститут залізничного транспорту” Дніпровського відділення було проведено обстеження, оцінку технічного стану будівлі депо інв. №2760100000001 та складено технічний звіт 12589-7-П. За результатами обстеження  будівлі депо інв.№2760100000001 присвоєно 3 категорію стану, а саме: технічний стан будівлі не придатний до нормальної експлуатації через те, що карниз вказаної прибудови має значні недоліки:</w:t>
            </w:r>
          </w:p>
          <w:p w:rsidR="00C14CB4" w:rsidRPr="00C14CB4" w:rsidRDefault="00C14CB4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замочування;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значні руйнації;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розморожування і вивітрювання цегляної кладки зовнішніх стін.</w:t>
            </w:r>
          </w:p>
          <w:p w:rsidR="00254BB6" w:rsidRPr="00E77EB9" w:rsidRDefault="00C14CB4" w:rsidP="00C14CB4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14C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усунення вказаних недоліків необхідно терміново провести поточний ремонт карнизу, у іншому разі буде порушена безпечна робота несучих конструкцій будівлі.</w:t>
            </w:r>
          </w:p>
        </w:tc>
      </w:tr>
      <w:tr w:rsidR="00F450A6" w:rsidRPr="00F7127A" w:rsidTr="00C14CB4">
        <w:tc>
          <w:tcPr>
            <w:tcW w:w="4106" w:type="dxa"/>
          </w:tcPr>
          <w:p w:rsidR="00F450A6" w:rsidRPr="00C00D23" w:rsidRDefault="00F037BB" w:rsidP="00C14CB4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Pr="00001EA7" w:rsidRDefault="00341212" w:rsidP="00C14CB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A24409"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поточного ремонту карнизу будівлі депо Нікопольського моторвагонного депо за адресою: м. Нікополь, вул. </w:t>
            </w:r>
            <w:proofErr w:type="spellStart"/>
            <w:r w:rsidR="00A24409"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Завокзальна</w:t>
            </w:r>
            <w:proofErr w:type="spellEnd"/>
            <w:r w:rsidR="00A24409"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надаються відповідно Додатку №3 тендерної документації.</w:t>
            </w:r>
          </w:p>
        </w:tc>
        <w:tc>
          <w:tcPr>
            <w:tcW w:w="6379" w:type="dxa"/>
          </w:tcPr>
          <w:p w:rsidR="00E77EB9" w:rsidRPr="00E77EB9" w:rsidRDefault="00A24409" w:rsidP="00C14C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поточного ремонту карнизу будівлі депо Нікопольського моторвагонного депо за адресою: м. Нікополь, вул. </w:t>
            </w:r>
            <w:proofErr w:type="spellStart"/>
            <w:r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Завокзальна</w:t>
            </w:r>
            <w:proofErr w:type="spellEnd"/>
            <w:r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2а </w:t>
            </w:r>
            <w:r w:rsidR="00E77EB9" w:rsidRPr="00E77E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надаються відповідно вимог </w:t>
            </w:r>
            <w:r w:rsidR="00E77EB9" w:rsidRPr="00E77E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ДБН В 2.6-220:2017 „Покриття будівель і споруд”</w:t>
            </w:r>
          </w:p>
          <w:p w:rsidR="00F450A6" w:rsidRPr="00E77EB9" w:rsidRDefault="00F450A6" w:rsidP="00C14CB4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450A6" w:rsidTr="00C14CB4">
        <w:tc>
          <w:tcPr>
            <w:tcW w:w="4106" w:type="dxa"/>
          </w:tcPr>
          <w:p w:rsidR="00F450A6" w:rsidRPr="00F7127A" w:rsidRDefault="00F037BB" w:rsidP="00C14CB4">
            <w:pPr>
              <w:rPr>
                <w:rFonts w:ascii="Times New Roman" w:hAnsi="Times New Roman" w:cs="Times New Roman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A24409" w:rsidP="00C14CB4">
            <w:pPr>
              <w:rPr>
                <w:rFonts w:ascii="Times New Roman" w:hAnsi="Times New Roman" w:cs="Times New Roman"/>
                <w:noProof/>
                <w:lang w:val="uk-UA"/>
              </w:rPr>
            </w:pPr>
            <w:r w:rsidRPr="00A2440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1 524 632,40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грн.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ПДВ.</w:t>
            </w:r>
          </w:p>
          <w:p w:rsidR="00296609" w:rsidRPr="00F450A6" w:rsidRDefault="00296609" w:rsidP="00C14C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79" w:type="dxa"/>
          </w:tcPr>
          <w:p w:rsidR="00FE1150" w:rsidRDefault="00FE1150" w:rsidP="00C14C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C14CB4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C14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C14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14CB4">
      <w:pgSz w:w="11906" w:h="16838"/>
      <w:pgMar w:top="426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01EA7"/>
    <w:rsid w:val="000B76CC"/>
    <w:rsid w:val="00152798"/>
    <w:rsid w:val="00254BB6"/>
    <w:rsid w:val="00296609"/>
    <w:rsid w:val="00341212"/>
    <w:rsid w:val="004159A9"/>
    <w:rsid w:val="004C55DD"/>
    <w:rsid w:val="004F16AA"/>
    <w:rsid w:val="007829B4"/>
    <w:rsid w:val="00784355"/>
    <w:rsid w:val="007E1976"/>
    <w:rsid w:val="008B2038"/>
    <w:rsid w:val="00930CB9"/>
    <w:rsid w:val="009A0DEF"/>
    <w:rsid w:val="009F487A"/>
    <w:rsid w:val="00A24409"/>
    <w:rsid w:val="00B41794"/>
    <w:rsid w:val="00B5135E"/>
    <w:rsid w:val="00C00D23"/>
    <w:rsid w:val="00C14CB4"/>
    <w:rsid w:val="00D0419A"/>
    <w:rsid w:val="00D05BF8"/>
    <w:rsid w:val="00D23A07"/>
    <w:rsid w:val="00E77EB9"/>
    <w:rsid w:val="00E85492"/>
    <w:rsid w:val="00F037BB"/>
    <w:rsid w:val="00F44655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1628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8</cp:revision>
  <cp:lastPrinted>2021-08-26T12:57:00Z</cp:lastPrinted>
  <dcterms:created xsi:type="dcterms:W3CDTF">2021-09-02T06:24:00Z</dcterms:created>
  <dcterms:modified xsi:type="dcterms:W3CDTF">2021-09-23T06:48:00Z</dcterms:modified>
</cp:coreProperties>
</file>