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6AA" w:rsidRPr="00F450A6" w:rsidRDefault="00F450A6" w:rsidP="00F450A6">
      <w:pPr>
        <w:spacing w:after="0"/>
        <w:jc w:val="center"/>
        <w:rPr>
          <w:rFonts w:ascii="Times New Roman" w:hAnsi="Times New Roman" w:cs="Times New Roman"/>
          <w:sz w:val="28"/>
          <w:szCs w:val="28"/>
          <w:lang w:val="uk-UA"/>
        </w:rPr>
      </w:pPr>
      <w:r w:rsidRPr="00F450A6">
        <w:rPr>
          <w:rFonts w:ascii="Times New Roman" w:hAnsi="Times New Roman" w:cs="Times New Roman"/>
          <w:sz w:val="28"/>
          <w:szCs w:val="28"/>
          <w:lang w:val="uk-UA"/>
        </w:rPr>
        <w:t>Інформація щодо процедури закупівлі</w:t>
      </w:r>
    </w:p>
    <w:p w:rsidR="00F450A6" w:rsidRDefault="00F450A6" w:rsidP="00F450A6">
      <w:pPr>
        <w:spacing w:after="0"/>
        <w:jc w:val="center"/>
        <w:rPr>
          <w:rFonts w:ascii="Times New Roman" w:hAnsi="Times New Roman" w:cs="Times New Roman"/>
          <w:sz w:val="28"/>
          <w:szCs w:val="28"/>
          <w:lang w:val="uk-UA"/>
        </w:rPr>
      </w:pPr>
      <w:r w:rsidRPr="00F450A6">
        <w:rPr>
          <w:rFonts w:ascii="Times New Roman" w:hAnsi="Times New Roman" w:cs="Times New Roman"/>
          <w:sz w:val="28"/>
          <w:szCs w:val="28"/>
          <w:lang w:val="uk-UA"/>
        </w:rPr>
        <w:t>На виконання Постанови КМУ від 11.10.2016 №710 (із змінами)</w:t>
      </w:r>
    </w:p>
    <w:p w:rsidR="00513301" w:rsidRDefault="00513301" w:rsidP="00F450A6">
      <w:pPr>
        <w:spacing w:after="0"/>
        <w:jc w:val="center"/>
        <w:rPr>
          <w:rFonts w:ascii="Times New Roman" w:hAnsi="Times New Roman" w:cs="Times New Roman"/>
          <w:sz w:val="28"/>
          <w:szCs w:val="28"/>
          <w:lang w:val="uk-UA"/>
        </w:rPr>
      </w:pPr>
    </w:p>
    <w:p w:rsidR="009D531C" w:rsidRDefault="009D531C" w:rsidP="00B662A8">
      <w:pPr>
        <w:spacing w:after="0"/>
        <w:jc w:val="center"/>
        <w:rPr>
          <w:rFonts w:ascii="Times New Roman" w:hAnsi="Times New Roman" w:cs="Times New Roman"/>
          <w:i/>
          <w:sz w:val="32"/>
          <w:szCs w:val="32"/>
          <w:lang w:val="uk-UA"/>
        </w:rPr>
      </w:pPr>
      <w:r w:rsidRPr="009D531C">
        <w:rPr>
          <w:rFonts w:ascii="Times New Roman" w:hAnsi="Times New Roman" w:cs="Times New Roman"/>
          <w:i/>
          <w:sz w:val="32"/>
          <w:szCs w:val="32"/>
          <w:lang w:val="uk-UA"/>
        </w:rPr>
        <w:t xml:space="preserve">Послуги з реставрації сидінь рухомого складу – 2032 од. </w:t>
      </w:r>
    </w:p>
    <w:p w:rsidR="00456F1A" w:rsidRDefault="00B662A8" w:rsidP="00B662A8">
      <w:pPr>
        <w:spacing w:after="0"/>
        <w:jc w:val="center"/>
        <w:rPr>
          <w:rFonts w:ascii="Times New Roman" w:hAnsi="Times New Roman" w:cs="Times New Roman"/>
          <w:noProof/>
          <w:sz w:val="32"/>
          <w:szCs w:val="32"/>
          <w:lang w:val="uk-UA"/>
        </w:rPr>
      </w:pPr>
      <w:r w:rsidRPr="00687953">
        <w:rPr>
          <w:rFonts w:ascii="Times New Roman" w:hAnsi="Times New Roman" w:cs="Times New Roman"/>
          <w:noProof/>
          <w:sz w:val="32"/>
          <w:szCs w:val="32"/>
          <w:lang w:val="uk-UA"/>
        </w:rPr>
        <w:t>Код ДК 021:</w:t>
      </w:r>
      <w:r w:rsidRPr="009D531C">
        <w:rPr>
          <w:rFonts w:ascii="Times New Roman" w:hAnsi="Times New Roman" w:cs="Times New Roman"/>
          <w:noProof/>
          <w:sz w:val="32"/>
          <w:szCs w:val="32"/>
          <w:lang w:val="uk-UA"/>
        </w:rPr>
        <w:t xml:space="preserve">2015 – </w:t>
      </w:r>
      <w:r w:rsidR="009D531C" w:rsidRPr="009D531C">
        <w:rPr>
          <w:rFonts w:ascii="Times New Roman" w:eastAsia="Times New Roman" w:hAnsi="Times New Roman" w:cs="Times New Roman"/>
          <w:noProof/>
          <w:sz w:val="32"/>
          <w:szCs w:val="32"/>
          <w:lang w:val="uk-UA" w:eastAsia="ru-RU"/>
        </w:rPr>
        <w:t>50220000-3 «Послуги з ремонту, технічного обслуговування залізничного транспорту і пов’язаного обладнання та супутні послуги»</w:t>
      </w:r>
    </w:p>
    <w:p w:rsidR="00F450A6" w:rsidRPr="00513301" w:rsidRDefault="00F450A6" w:rsidP="00F450A6">
      <w:pPr>
        <w:spacing w:after="0"/>
        <w:rPr>
          <w:rFonts w:ascii="Times New Roman" w:hAnsi="Times New Roman" w:cs="Times New Roman"/>
          <w:sz w:val="28"/>
          <w:szCs w:val="28"/>
        </w:rPr>
      </w:pPr>
      <w:r w:rsidRPr="00F450A6">
        <w:rPr>
          <w:rFonts w:ascii="Times New Roman" w:hAnsi="Times New Roman" w:cs="Times New Roman"/>
          <w:sz w:val="28"/>
          <w:szCs w:val="28"/>
          <w:lang w:val="uk-UA"/>
        </w:rPr>
        <w:t xml:space="preserve">Номер оголошення про проведення закупівлі, присвоєний електронною системою закупівель - № ЦБД </w:t>
      </w:r>
      <w:r w:rsidRPr="00F450A6">
        <w:rPr>
          <w:rFonts w:ascii="Times New Roman" w:hAnsi="Times New Roman" w:cs="Times New Roman"/>
          <w:sz w:val="28"/>
          <w:szCs w:val="28"/>
          <w:lang w:val="en-US"/>
        </w:rPr>
        <w:t>UA</w:t>
      </w:r>
      <w:r w:rsidR="0093536E">
        <w:rPr>
          <w:rFonts w:ascii="Times New Roman" w:hAnsi="Times New Roman" w:cs="Times New Roman"/>
          <w:sz w:val="28"/>
          <w:szCs w:val="28"/>
          <w:lang w:val="uk-UA"/>
        </w:rPr>
        <w:t>-2021-09-20-002068-а</w:t>
      </w:r>
      <w:r w:rsidRPr="00F450A6">
        <w:rPr>
          <w:rFonts w:ascii="Times New Roman" w:hAnsi="Times New Roman" w:cs="Times New Roman"/>
          <w:sz w:val="28"/>
          <w:szCs w:val="28"/>
          <w:lang w:val="uk-UA"/>
        </w:rPr>
        <w:t xml:space="preserve">, та на електронному торговому майданчику </w:t>
      </w:r>
      <w:proofErr w:type="spellStart"/>
      <w:r w:rsidRPr="00F450A6">
        <w:rPr>
          <w:rFonts w:ascii="Times New Roman" w:hAnsi="Times New Roman" w:cs="Times New Roman"/>
          <w:sz w:val="28"/>
          <w:szCs w:val="28"/>
          <w:lang w:val="en-US"/>
        </w:rPr>
        <w:t>Smarttender</w:t>
      </w:r>
      <w:proofErr w:type="spellEnd"/>
      <w:r w:rsidRPr="00F450A6">
        <w:rPr>
          <w:rFonts w:ascii="Times New Roman" w:hAnsi="Times New Roman" w:cs="Times New Roman"/>
          <w:sz w:val="28"/>
          <w:szCs w:val="28"/>
          <w:lang w:val="uk-UA"/>
        </w:rPr>
        <w:t>.</w:t>
      </w:r>
      <w:r w:rsidRPr="00F450A6">
        <w:rPr>
          <w:rFonts w:ascii="Times New Roman" w:hAnsi="Times New Roman" w:cs="Times New Roman"/>
          <w:sz w:val="28"/>
          <w:szCs w:val="28"/>
          <w:lang w:val="en-US"/>
        </w:rPr>
        <w:t>biz</w:t>
      </w:r>
      <w:r w:rsidR="0093536E">
        <w:rPr>
          <w:rFonts w:ascii="Times New Roman" w:hAnsi="Times New Roman" w:cs="Times New Roman"/>
          <w:sz w:val="28"/>
          <w:szCs w:val="28"/>
          <w:lang w:val="uk-UA"/>
        </w:rPr>
        <w:t xml:space="preserve"> №13811141</w:t>
      </w:r>
    </w:p>
    <w:tbl>
      <w:tblPr>
        <w:tblStyle w:val="a3"/>
        <w:tblW w:w="15451" w:type="dxa"/>
        <w:tblInd w:w="137" w:type="dxa"/>
        <w:tblLayout w:type="fixed"/>
        <w:tblLook w:val="04A0" w:firstRow="1" w:lastRow="0" w:firstColumn="1" w:lastColumn="0" w:noHBand="0" w:noVBand="1"/>
      </w:tblPr>
      <w:tblGrid>
        <w:gridCol w:w="9072"/>
        <w:gridCol w:w="6379"/>
      </w:tblGrid>
      <w:tr w:rsidR="00F450A6" w:rsidRPr="00F450A6" w:rsidTr="009D531C">
        <w:tc>
          <w:tcPr>
            <w:tcW w:w="9072" w:type="dxa"/>
          </w:tcPr>
          <w:p w:rsidR="00F450A6" w:rsidRPr="00F450A6" w:rsidRDefault="00F450A6" w:rsidP="00F450A6">
            <w:pPr>
              <w:rPr>
                <w:rFonts w:ascii="Times New Roman" w:hAnsi="Times New Roman" w:cs="Times New Roman"/>
                <w:b/>
                <w:sz w:val="28"/>
                <w:szCs w:val="28"/>
                <w:lang w:val="uk-UA"/>
              </w:rPr>
            </w:pPr>
            <w:r w:rsidRPr="00F450A6">
              <w:rPr>
                <w:rFonts w:ascii="Times New Roman" w:hAnsi="Times New Roman" w:cs="Times New Roman"/>
                <w:b/>
                <w:sz w:val="28"/>
                <w:szCs w:val="28"/>
                <w:lang w:val="uk-UA"/>
              </w:rPr>
              <w:t>Вимоги Тендерної документації</w:t>
            </w:r>
          </w:p>
        </w:tc>
        <w:tc>
          <w:tcPr>
            <w:tcW w:w="6379" w:type="dxa"/>
          </w:tcPr>
          <w:p w:rsidR="00F450A6" w:rsidRPr="00F450A6" w:rsidRDefault="00F450A6" w:rsidP="00F450A6">
            <w:pPr>
              <w:rPr>
                <w:rFonts w:ascii="Times New Roman" w:hAnsi="Times New Roman" w:cs="Times New Roman"/>
                <w:b/>
                <w:sz w:val="28"/>
                <w:szCs w:val="28"/>
                <w:lang w:val="uk-UA"/>
              </w:rPr>
            </w:pPr>
            <w:r w:rsidRPr="00F450A6">
              <w:rPr>
                <w:rFonts w:ascii="Times New Roman" w:hAnsi="Times New Roman" w:cs="Times New Roman"/>
                <w:b/>
                <w:sz w:val="28"/>
                <w:szCs w:val="28"/>
                <w:lang w:val="uk-UA"/>
              </w:rPr>
              <w:t xml:space="preserve">Обґрунтування </w:t>
            </w:r>
          </w:p>
        </w:tc>
      </w:tr>
      <w:tr w:rsidR="00F450A6" w:rsidRPr="0093536E" w:rsidTr="009D531C">
        <w:trPr>
          <w:trHeight w:val="4956"/>
        </w:trPr>
        <w:tc>
          <w:tcPr>
            <w:tcW w:w="9072" w:type="dxa"/>
          </w:tcPr>
          <w:p w:rsidR="00C91FA8" w:rsidRDefault="00C91FA8" w:rsidP="008968D8">
            <w:pPr>
              <w:tabs>
                <w:tab w:val="left" w:pos="11970"/>
              </w:tabs>
              <w:rPr>
                <w:rFonts w:ascii="Times New Roman" w:hAnsi="Times New Roman" w:cs="Times New Roman"/>
                <w:b/>
                <w:u w:val="single"/>
                <w:lang w:val="uk-UA"/>
              </w:rPr>
            </w:pPr>
          </w:p>
          <w:p w:rsidR="008968D8" w:rsidRPr="008968D8" w:rsidRDefault="008968D8" w:rsidP="008968D8">
            <w:pPr>
              <w:tabs>
                <w:tab w:val="left" w:pos="11970"/>
              </w:tabs>
              <w:rPr>
                <w:rFonts w:ascii="Times New Roman" w:hAnsi="Times New Roman" w:cs="Times New Roman"/>
                <w:b/>
                <w:u w:val="single"/>
                <w:lang w:val="uk-UA"/>
              </w:rPr>
            </w:pPr>
            <w:r w:rsidRPr="008968D8">
              <w:rPr>
                <w:rFonts w:ascii="Times New Roman" w:hAnsi="Times New Roman" w:cs="Times New Roman"/>
                <w:b/>
                <w:u w:val="single"/>
                <w:lang w:val="uk-UA"/>
              </w:rPr>
              <w:t>Технічні характеристики</w:t>
            </w:r>
          </w:p>
          <w:p w:rsidR="00B662A8" w:rsidRPr="00B662A8" w:rsidRDefault="00B662A8" w:rsidP="00B662A8">
            <w:pPr>
              <w:tabs>
                <w:tab w:val="left" w:pos="1305"/>
              </w:tabs>
              <w:rPr>
                <w:rFonts w:ascii="Times New Roman" w:hAnsi="Times New Roman" w:cs="Times New Roman"/>
                <w:lang w:val="en-US"/>
              </w:rPr>
            </w:pPr>
          </w:p>
          <w:tbl>
            <w:tblPr>
              <w:tblW w:w="8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3"/>
              <w:gridCol w:w="2756"/>
              <w:gridCol w:w="1417"/>
              <w:gridCol w:w="2126"/>
            </w:tblGrid>
            <w:tr w:rsidR="009D531C" w:rsidRPr="00276D80" w:rsidTr="009D531C">
              <w:trPr>
                <w:cantSplit/>
                <w:trHeight w:val="724"/>
                <w:tblHeader/>
              </w:trPr>
              <w:tc>
                <w:tcPr>
                  <w:tcW w:w="2513" w:type="dxa"/>
                  <w:tcBorders>
                    <w:top w:val="single" w:sz="4" w:space="0" w:color="auto"/>
                    <w:left w:val="single" w:sz="4" w:space="0" w:color="auto"/>
                    <w:bottom w:val="single" w:sz="4" w:space="0" w:color="auto"/>
                    <w:right w:val="single" w:sz="4" w:space="0" w:color="auto"/>
                  </w:tcBorders>
                  <w:vAlign w:val="center"/>
                </w:tcPr>
                <w:p w:rsidR="009D531C" w:rsidRPr="00C72507" w:rsidRDefault="009D531C" w:rsidP="009D531C">
                  <w:pPr>
                    <w:widowControl w:val="0"/>
                    <w:autoSpaceDE w:val="0"/>
                    <w:autoSpaceDN w:val="0"/>
                    <w:spacing w:after="0" w:line="240" w:lineRule="atLeast"/>
                    <w:jc w:val="center"/>
                    <w:rPr>
                      <w:rFonts w:ascii="Times New Roman CYR" w:eastAsia="Times New Roman" w:hAnsi="Times New Roman CYR" w:cs="Times New Roman CYR"/>
                      <w:lang w:eastAsia="ru-RU"/>
                    </w:rPr>
                  </w:pPr>
                  <w:proofErr w:type="spellStart"/>
                  <w:r>
                    <w:rPr>
                      <w:rFonts w:ascii="Times New Roman CYR" w:eastAsia="Times New Roman" w:hAnsi="Times New Roman CYR" w:cs="Times New Roman CYR"/>
                      <w:lang w:eastAsia="ru-RU"/>
                    </w:rPr>
                    <w:t>Найменування</w:t>
                  </w:r>
                  <w:proofErr w:type="spellEnd"/>
                  <w:r>
                    <w:rPr>
                      <w:rFonts w:ascii="Times New Roman CYR" w:eastAsia="Times New Roman" w:hAnsi="Times New Roman CYR" w:cs="Times New Roman CYR"/>
                      <w:lang w:eastAsia="ru-RU"/>
                    </w:rPr>
                    <w:t xml:space="preserve"> </w:t>
                  </w:r>
                  <w:proofErr w:type="spellStart"/>
                  <w:r>
                    <w:rPr>
                      <w:rFonts w:ascii="Times New Roman CYR" w:eastAsia="Times New Roman" w:hAnsi="Times New Roman CYR" w:cs="Times New Roman CYR"/>
                      <w:lang w:eastAsia="ru-RU"/>
                    </w:rPr>
                    <w:t>послуг</w:t>
                  </w:r>
                  <w:proofErr w:type="spellEnd"/>
                </w:p>
                <w:p w:rsidR="009D531C" w:rsidRPr="00276D80" w:rsidRDefault="009D531C" w:rsidP="009D531C">
                  <w:pPr>
                    <w:widowControl w:val="0"/>
                    <w:autoSpaceDE w:val="0"/>
                    <w:autoSpaceDN w:val="0"/>
                    <w:spacing w:after="0" w:line="240" w:lineRule="atLeast"/>
                    <w:jc w:val="center"/>
                    <w:rPr>
                      <w:rFonts w:ascii="Times New Roman CYR" w:eastAsia="Times New Roman" w:hAnsi="Times New Roman CYR" w:cs="Times New Roman CYR"/>
                      <w:lang w:eastAsia="ru-RU"/>
                    </w:rPr>
                  </w:pPr>
                </w:p>
              </w:tc>
              <w:tc>
                <w:tcPr>
                  <w:tcW w:w="2756" w:type="dxa"/>
                  <w:tcBorders>
                    <w:top w:val="single" w:sz="4" w:space="0" w:color="auto"/>
                    <w:left w:val="single" w:sz="4" w:space="0" w:color="auto"/>
                    <w:bottom w:val="single" w:sz="4" w:space="0" w:color="auto"/>
                    <w:right w:val="single" w:sz="4" w:space="0" w:color="auto"/>
                  </w:tcBorders>
                  <w:vAlign w:val="center"/>
                </w:tcPr>
                <w:p w:rsidR="009D531C" w:rsidRPr="00276D80" w:rsidRDefault="009D531C" w:rsidP="009D531C">
                  <w:pPr>
                    <w:widowControl w:val="0"/>
                    <w:autoSpaceDE w:val="0"/>
                    <w:autoSpaceDN w:val="0"/>
                    <w:spacing w:after="0" w:line="240" w:lineRule="atLeast"/>
                    <w:jc w:val="center"/>
                    <w:rPr>
                      <w:rFonts w:ascii="Times New Roman CYR" w:eastAsia="Times New Roman" w:hAnsi="Times New Roman CYR" w:cs="Times New Roman CYR"/>
                      <w:lang w:eastAsia="ru-RU"/>
                    </w:rPr>
                  </w:pPr>
                  <w:proofErr w:type="spellStart"/>
                  <w:r w:rsidRPr="00276D80">
                    <w:rPr>
                      <w:rFonts w:ascii="Times New Roman CYR" w:eastAsia="Times New Roman" w:hAnsi="Times New Roman CYR" w:cs="Times New Roman CYR"/>
                      <w:lang w:eastAsia="ru-RU"/>
                    </w:rPr>
                    <w:t>Вимоги</w:t>
                  </w:r>
                  <w:proofErr w:type="spellEnd"/>
                  <w:r w:rsidRPr="00276D80">
                    <w:rPr>
                      <w:rFonts w:ascii="Times New Roman CYR" w:eastAsia="Times New Roman" w:hAnsi="Times New Roman CYR" w:cs="Times New Roman CYR"/>
                      <w:lang w:eastAsia="ru-RU"/>
                    </w:rPr>
                    <w:t xml:space="preserve"> </w:t>
                  </w:r>
                  <w:proofErr w:type="spellStart"/>
                  <w:r w:rsidRPr="00276D80">
                    <w:rPr>
                      <w:rFonts w:ascii="Times New Roman CYR" w:eastAsia="Times New Roman" w:hAnsi="Times New Roman CYR" w:cs="Times New Roman CYR"/>
                      <w:lang w:eastAsia="ru-RU"/>
                    </w:rPr>
                    <w:t>щодо</w:t>
                  </w:r>
                  <w:proofErr w:type="spellEnd"/>
                  <w:r w:rsidRPr="00276D80">
                    <w:rPr>
                      <w:rFonts w:ascii="Times New Roman CYR" w:eastAsia="Times New Roman" w:hAnsi="Times New Roman CYR" w:cs="Times New Roman CYR"/>
                      <w:lang w:eastAsia="ru-RU"/>
                    </w:rPr>
                    <w:t xml:space="preserve"> </w:t>
                  </w:r>
                  <w:proofErr w:type="spellStart"/>
                  <w:r w:rsidRPr="00276D80">
                    <w:rPr>
                      <w:rFonts w:ascii="Times New Roman CYR" w:eastAsia="Times New Roman" w:hAnsi="Times New Roman CYR" w:cs="Times New Roman CYR"/>
                      <w:lang w:eastAsia="ru-RU"/>
                    </w:rPr>
                    <w:t>обсягів</w:t>
                  </w:r>
                  <w:proofErr w:type="spellEnd"/>
                  <w:r w:rsidRPr="00276D80">
                    <w:rPr>
                      <w:rFonts w:ascii="Times New Roman CYR" w:eastAsia="Times New Roman" w:hAnsi="Times New Roman CYR" w:cs="Times New Roman CYR"/>
                      <w:lang w:eastAsia="ru-RU"/>
                    </w:rPr>
                    <w:t xml:space="preserve"> та </w:t>
                  </w:r>
                  <w:proofErr w:type="spellStart"/>
                  <w:r w:rsidRPr="00276D80">
                    <w:rPr>
                      <w:rFonts w:ascii="Times New Roman CYR" w:eastAsia="Times New Roman" w:hAnsi="Times New Roman CYR" w:cs="Times New Roman CYR"/>
                      <w:lang w:eastAsia="ru-RU"/>
                    </w:rPr>
                    <w:t>якості</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rsidR="009D531C" w:rsidRPr="00276D80" w:rsidRDefault="009D531C" w:rsidP="009D531C">
                  <w:pPr>
                    <w:widowControl w:val="0"/>
                    <w:tabs>
                      <w:tab w:val="center" w:pos="4677"/>
                      <w:tab w:val="right" w:pos="9355"/>
                    </w:tabs>
                    <w:autoSpaceDE w:val="0"/>
                    <w:autoSpaceDN w:val="0"/>
                    <w:spacing w:after="0" w:line="240" w:lineRule="atLeast"/>
                    <w:jc w:val="center"/>
                    <w:rPr>
                      <w:rFonts w:ascii="Times New Roman CYR" w:eastAsia="Times New Roman" w:hAnsi="Times New Roman CYR" w:cs="Times New Roman CYR"/>
                      <w:iCs/>
                      <w:lang w:eastAsia="ru-RU"/>
                    </w:rPr>
                  </w:pPr>
                  <w:proofErr w:type="spellStart"/>
                  <w:r w:rsidRPr="00276D80">
                    <w:rPr>
                      <w:rFonts w:ascii="Times New Roman CYR" w:eastAsia="Times New Roman" w:hAnsi="Times New Roman CYR" w:cs="Times New Roman CYR"/>
                      <w:iCs/>
                      <w:lang w:eastAsia="ru-RU"/>
                    </w:rPr>
                    <w:t>Кількість</w:t>
                  </w:r>
                  <w:proofErr w:type="spellEnd"/>
                  <w:r w:rsidRPr="00276D80">
                    <w:rPr>
                      <w:rFonts w:ascii="Times New Roman CYR" w:eastAsia="Times New Roman" w:hAnsi="Times New Roman CYR" w:cs="Times New Roman CYR"/>
                      <w:iCs/>
                      <w:lang w:eastAsia="ru-RU"/>
                    </w:rPr>
                    <w:t>, од.</w:t>
                  </w:r>
                </w:p>
              </w:tc>
              <w:tc>
                <w:tcPr>
                  <w:tcW w:w="2126" w:type="dxa"/>
                  <w:tcBorders>
                    <w:top w:val="single" w:sz="4" w:space="0" w:color="auto"/>
                    <w:left w:val="single" w:sz="4" w:space="0" w:color="auto"/>
                    <w:bottom w:val="single" w:sz="4" w:space="0" w:color="auto"/>
                    <w:right w:val="single" w:sz="4" w:space="0" w:color="auto"/>
                  </w:tcBorders>
                </w:tcPr>
                <w:p w:rsidR="009D531C" w:rsidRPr="00276D80" w:rsidRDefault="009D531C" w:rsidP="009D531C">
                  <w:pPr>
                    <w:widowControl w:val="0"/>
                    <w:tabs>
                      <w:tab w:val="center" w:pos="4677"/>
                      <w:tab w:val="right" w:pos="9355"/>
                    </w:tabs>
                    <w:autoSpaceDE w:val="0"/>
                    <w:autoSpaceDN w:val="0"/>
                    <w:spacing w:after="0" w:line="240" w:lineRule="atLeast"/>
                    <w:jc w:val="center"/>
                    <w:rPr>
                      <w:rFonts w:ascii="Times New Roman CYR" w:eastAsia="Times New Roman" w:hAnsi="Times New Roman CYR" w:cs="Times New Roman CYR"/>
                      <w:lang w:eastAsia="ru-RU"/>
                    </w:rPr>
                  </w:pPr>
                  <w:proofErr w:type="spellStart"/>
                  <w:r w:rsidRPr="00276D80">
                    <w:rPr>
                      <w:rFonts w:ascii="Times New Roman CYR" w:eastAsia="Times New Roman" w:hAnsi="Times New Roman CYR" w:cs="Times New Roman CYR"/>
                      <w:lang w:eastAsia="ru-RU"/>
                    </w:rPr>
                    <w:t>Гарантійний</w:t>
                  </w:r>
                  <w:proofErr w:type="spellEnd"/>
                  <w:r w:rsidRPr="00276D80">
                    <w:rPr>
                      <w:rFonts w:ascii="Times New Roman CYR" w:eastAsia="Times New Roman" w:hAnsi="Times New Roman CYR" w:cs="Times New Roman CYR"/>
                      <w:lang w:eastAsia="ru-RU"/>
                    </w:rPr>
                    <w:t xml:space="preserve"> </w:t>
                  </w:r>
                  <w:proofErr w:type="spellStart"/>
                  <w:r w:rsidRPr="00276D80">
                    <w:rPr>
                      <w:rFonts w:ascii="Times New Roman CYR" w:eastAsia="Times New Roman" w:hAnsi="Times New Roman CYR" w:cs="Times New Roman CYR"/>
                      <w:lang w:eastAsia="ru-RU"/>
                    </w:rPr>
                    <w:t>термін</w:t>
                  </w:r>
                  <w:proofErr w:type="spellEnd"/>
                  <w:r w:rsidRPr="00276D80">
                    <w:rPr>
                      <w:rFonts w:ascii="Times New Roman CYR" w:eastAsia="Times New Roman" w:hAnsi="Times New Roman CYR" w:cs="Times New Roman CYR"/>
                      <w:lang w:eastAsia="ru-RU"/>
                    </w:rPr>
                    <w:t xml:space="preserve"> </w:t>
                  </w:r>
                  <w:proofErr w:type="spellStart"/>
                  <w:r w:rsidRPr="00276D80">
                    <w:rPr>
                      <w:rFonts w:ascii="Times New Roman CYR" w:eastAsia="Times New Roman" w:hAnsi="Times New Roman CYR" w:cs="Times New Roman CYR"/>
                      <w:lang w:eastAsia="ru-RU"/>
                    </w:rPr>
                    <w:t>після</w:t>
                  </w:r>
                  <w:proofErr w:type="spellEnd"/>
                  <w:r w:rsidRPr="00276D80">
                    <w:rPr>
                      <w:rFonts w:ascii="Times New Roman CYR" w:eastAsia="Times New Roman" w:hAnsi="Times New Roman CYR" w:cs="Times New Roman CYR"/>
                      <w:lang w:eastAsia="ru-RU"/>
                    </w:rPr>
                    <w:t xml:space="preserve"> </w:t>
                  </w:r>
                  <w:proofErr w:type="spellStart"/>
                  <w:r w:rsidRPr="00276D80">
                    <w:rPr>
                      <w:rFonts w:ascii="Times New Roman CYR" w:eastAsia="Times New Roman" w:hAnsi="Times New Roman CYR" w:cs="Times New Roman CYR"/>
                      <w:lang w:eastAsia="ru-RU"/>
                    </w:rPr>
                    <w:t>проведеного</w:t>
                  </w:r>
                  <w:proofErr w:type="spellEnd"/>
                  <w:r w:rsidRPr="00276D80">
                    <w:rPr>
                      <w:rFonts w:ascii="Times New Roman CYR" w:eastAsia="Times New Roman" w:hAnsi="Times New Roman CYR" w:cs="Times New Roman CYR"/>
                      <w:lang w:eastAsia="ru-RU"/>
                    </w:rPr>
                    <w:t xml:space="preserve"> ремонту </w:t>
                  </w:r>
                  <w:proofErr w:type="spellStart"/>
                  <w:r w:rsidRPr="00276D80">
                    <w:rPr>
                      <w:rFonts w:ascii="Times New Roman CYR" w:eastAsia="Times New Roman" w:hAnsi="Times New Roman CYR" w:cs="Times New Roman CYR"/>
                      <w:lang w:eastAsia="ru-RU"/>
                    </w:rPr>
                    <w:t>має</w:t>
                  </w:r>
                  <w:proofErr w:type="spellEnd"/>
                  <w:r w:rsidRPr="00276D80">
                    <w:rPr>
                      <w:rFonts w:ascii="Times New Roman CYR" w:eastAsia="Times New Roman" w:hAnsi="Times New Roman CYR" w:cs="Times New Roman CYR"/>
                      <w:lang w:eastAsia="ru-RU"/>
                    </w:rPr>
                    <w:t xml:space="preserve"> бути </w:t>
                  </w:r>
                </w:p>
              </w:tc>
            </w:tr>
            <w:tr w:rsidR="009D531C" w:rsidRPr="00276D80" w:rsidTr="009D531C">
              <w:trPr>
                <w:cantSplit/>
                <w:trHeight w:val="1654"/>
                <w:tblHeader/>
              </w:trPr>
              <w:tc>
                <w:tcPr>
                  <w:tcW w:w="2513" w:type="dxa"/>
                  <w:tcBorders>
                    <w:top w:val="single" w:sz="4" w:space="0" w:color="auto"/>
                    <w:left w:val="single" w:sz="4" w:space="0" w:color="auto"/>
                    <w:bottom w:val="single" w:sz="4" w:space="0" w:color="auto"/>
                    <w:right w:val="single" w:sz="4" w:space="0" w:color="auto"/>
                  </w:tcBorders>
                  <w:vAlign w:val="center"/>
                </w:tcPr>
                <w:p w:rsidR="009D531C" w:rsidRDefault="009D531C" w:rsidP="009D531C">
                  <w:pPr>
                    <w:widowControl w:val="0"/>
                    <w:autoSpaceDE w:val="0"/>
                    <w:autoSpaceDN w:val="0"/>
                    <w:spacing w:after="0" w:line="240" w:lineRule="auto"/>
                    <w:jc w:val="both"/>
                    <w:rPr>
                      <w:rFonts w:ascii="Times New Roman CYR" w:eastAsia="Times New Roman" w:hAnsi="Times New Roman CYR" w:cs="Times New Roman CYR"/>
                      <w:color w:val="000000"/>
                      <w:sz w:val="24"/>
                      <w:szCs w:val="24"/>
                      <w:lang w:eastAsia="ru-RU"/>
                    </w:rPr>
                  </w:pPr>
                  <w:proofErr w:type="spellStart"/>
                  <w:r>
                    <w:rPr>
                      <w:rFonts w:ascii="Times New Roman CYR" w:eastAsia="Times New Roman" w:hAnsi="Times New Roman CYR" w:cs="Times New Roman CYR"/>
                      <w:color w:val="000000"/>
                      <w:sz w:val="24"/>
                      <w:szCs w:val="24"/>
                      <w:lang w:eastAsia="ru-RU"/>
                    </w:rPr>
                    <w:t>Послуги</w:t>
                  </w:r>
                  <w:proofErr w:type="spellEnd"/>
                  <w:r>
                    <w:rPr>
                      <w:rFonts w:ascii="Times New Roman CYR" w:eastAsia="Times New Roman" w:hAnsi="Times New Roman CYR" w:cs="Times New Roman CYR"/>
                      <w:color w:val="000000"/>
                      <w:sz w:val="24"/>
                      <w:szCs w:val="24"/>
                      <w:lang w:eastAsia="ru-RU"/>
                    </w:rPr>
                    <w:t xml:space="preserve"> з </w:t>
                  </w:r>
                  <w:proofErr w:type="spellStart"/>
                  <w:r>
                    <w:rPr>
                      <w:rFonts w:ascii="Times New Roman CYR" w:eastAsia="Times New Roman" w:hAnsi="Times New Roman CYR" w:cs="Times New Roman CYR"/>
                      <w:color w:val="000000"/>
                      <w:sz w:val="24"/>
                      <w:szCs w:val="24"/>
                      <w:lang w:eastAsia="ru-RU"/>
                    </w:rPr>
                    <w:t>капітального</w:t>
                  </w:r>
                  <w:proofErr w:type="spellEnd"/>
                  <w:r>
                    <w:rPr>
                      <w:rFonts w:ascii="Times New Roman CYR" w:eastAsia="Times New Roman" w:hAnsi="Times New Roman CYR" w:cs="Times New Roman CYR"/>
                      <w:color w:val="000000"/>
                      <w:sz w:val="24"/>
                      <w:szCs w:val="24"/>
                      <w:lang w:eastAsia="ru-RU"/>
                    </w:rPr>
                    <w:t xml:space="preserve"> ремонту </w:t>
                  </w:r>
                  <w:proofErr w:type="spellStart"/>
                  <w:r>
                    <w:rPr>
                      <w:rFonts w:ascii="Times New Roman CYR" w:eastAsia="Times New Roman" w:hAnsi="Times New Roman CYR" w:cs="Times New Roman CYR"/>
                      <w:color w:val="000000"/>
                      <w:sz w:val="24"/>
                      <w:szCs w:val="24"/>
                      <w:lang w:eastAsia="ru-RU"/>
                    </w:rPr>
                    <w:t>м’якого</w:t>
                  </w:r>
                  <w:proofErr w:type="spellEnd"/>
                  <w:r>
                    <w:rPr>
                      <w:rFonts w:ascii="Times New Roman CYR" w:eastAsia="Times New Roman" w:hAnsi="Times New Roman CYR" w:cs="Times New Roman CYR"/>
                      <w:color w:val="000000"/>
                      <w:sz w:val="24"/>
                      <w:szCs w:val="24"/>
                      <w:lang w:eastAsia="ru-RU"/>
                    </w:rPr>
                    <w:t xml:space="preserve"> </w:t>
                  </w:r>
                  <w:proofErr w:type="spellStart"/>
                  <w:r>
                    <w:rPr>
                      <w:rFonts w:ascii="Times New Roman CYR" w:eastAsia="Times New Roman" w:hAnsi="Times New Roman CYR" w:cs="Times New Roman CYR"/>
                      <w:color w:val="000000"/>
                      <w:sz w:val="24"/>
                      <w:szCs w:val="24"/>
                      <w:lang w:eastAsia="ru-RU"/>
                    </w:rPr>
                    <w:t>сидіння</w:t>
                  </w:r>
                  <w:proofErr w:type="spellEnd"/>
                  <w:r>
                    <w:rPr>
                      <w:rFonts w:ascii="Times New Roman CYR" w:eastAsia="Times New Roman" w:hAnsi="Times New Roman CYR" w:cs="Times New Roman CYR"/>
                      <w:color w:val="000000"/>
                      <w:sz w:val="24"/>
                      <w:szCs w:val="24"/>
                      <w:lang w:eastAsia="ru-RU"/>
                    </w:rPr>
                    <w:t xml:space="preserve"> дивану </w:t>
                  </w:r>
                  <w:proofErr w:type="spellStart"/>
                  <w:r>
                    <w:rPr>
                      <w:rFonts w:ascii="Times New Roman CYR" w:eastAsia="Times New Roman" w:hAnsi="Times New Roman CYR" w:cs="Times New Roman CYR"/>
                      <w:color w:val="000000"/>
                      <w:sz w:val="24"/>
                      <w:szCs w:val="24"/>
                      <w:lang w:eastAsia="ru-RU"/>
                    </w:rPr>
                    <w:t>електросекції</w:t>
                  </w:r>
                  <w:proofErr w:type="spellEnd"/>
                  <w:r>
                    <w:rPr>
                      <w:rFonts w:ascii="Times New Roman CYR" w:eastAsia="Times New Roman" w:hAnsi="Times New Roman CYR" w:cs="Times New Roman CYR"/>
                      <w:color w:val="000000"/>
                      <w:sz w:val="24"/>
                      <w:szCs w:val="24"/>
                      <w:lang w:eastAsia="ru-RU"/>
                    </w:rPr>
                    <w:t xml:space="preserve"> ЕПЛ2Т </w:t>
                  </w:r>
                  <w:proofErr w:type="spellStart"/>
                  <w:r>
                    <w:rPr>
                      <w:rFonts w:ascii="Times New Roman CYR" w:eastAsia="Times New Roman" w:hAnsi="Times New Roman CYR" w:cs="Times New Roman CYR"/>
                      <w:color w:val="000000"/>
                      <w:sz w:val="24"/>
                      <w:szCs w:val="24"/>
                      <w:lang w:eastAsia="ru-RU"/>
                    </w:rPr>
                    <w:t>із</w:t>
                  </w:r>
                  <w:proofErr w:type="spellEnd"/>
                  <w:r>
                    <w:rPr>
                      <w:rFonts w:ascii="Times New Roman CYR" w:eastAsia="Times New Roman" w:hAnsi="Times New Roman CYR" w:cs="Times New Roman CYR"/>
                      <w:color w:val="000000"/>
                      <w:sz w:val="24"/>
                      <w:szCs w:val="24"/>
                      <w:lang w:eastAsia="ru-RU"/>
                    </w:rPr>
                    <w:t xml:space="preserve"> </w:t>
                  </w:r>
                  <w:proofErr w:type="spellStart"/>
                  <w:r>
                    <w:rPr>
                      <w:rFonts w:ascii="Times New Roman CYR" w:eastAsia="Times New Roman" w:hAnsi="Times New Roman CYR" w:cs="Times New Roman CYR"/>
                      <w:color w:val="000000"/>
                      <w:sz w:val="24"/>
                      <w:szCs w:val="24"/>
                      <w:lang w:eastAsia="ru-RU"/>
                    </w:rPr>
                    <w:t>заміною</w:t>
                  </w:r>
                  <w:proofErr w:type="spellEnd"/>
                  <w:r>
                    <w:rPr>
                      <w:rFonts w:ascii="Times New Roman CYR" w:eastAsia="Times New Roman" w:hAnsi="Times New Roman CYR" w:cs="Times New Roman CYR"/>
                      <w:color w:val="000000"/>
                      <w:sz w:val="24"/>
                      <w:szCs w:val="24"/>
                      <w:lang w:eastAsia="ru-RU"/>
                    </w:rPr>
                    <w:t xml:space="preserve"> </w:t>
                  </w:r>
                  <w:proofErr w:type="spellStart"/>
                  <w:r>
                    <w:rPr>
                      <w:rFonts w:ascii="Times New Roman CYR" w:eastAsia="Times New Roman" w:hAnsi="Times New Roman CYR" w:cs="Times New Roman CYR"/>
                      <w:color w:val="000000"/>
                      <w:sz w:val="24"/>
                      <w:szCs w:val="24"/>
                      <w:lang w:eastAsia="ru-RU"/>
                    </w:rPr>
                    <w:t>фанери</w:t>
                  </w:r>
                  <w:proofErr w:type="spellEnd"/>
                  <w:r>
                    <w:rPr>
                      <w:rFonts w:ascii="Times New Roman CYR" w:eastAsia="Times New Roman" w:hAnsi="Times New Roman CYR" w:cs="Times New Roman CYR"/>
                      <w:color w:val="000000"/>
                      <w:sz w:val="24"/>
                      <w:szCs w:val="24"/>
                      <w:lang w:eastAsia="ru-RU"/>
                    </w:rPr>
                    <w:t xml:space="preserve">, </w:t>
                  </w:r>
                  <w:proofErr w:type="spellStart"/>
                  <w:r>
                    <w:rPr>
                      <w:rFonts w:ascii="Times New Roman CYR" w:eastAsia="Times New Roman" w:hAnsi="Times New Roman CYR" w:cs="Times New Roman CYR"/>
                      <w:color w:val="000000"/>
                      <w:sz w:val="24"/>
                      <w:szCs w:val="24"/>
                      <w:lang w:eastAsia="ru-RU"/>
                    </w:rPr>
                    <w:t>вінілшкіри</w:t>
                  </w:r>
                  <w:proofErr w:type="spellEnd"/>
                  <w:r>
                    <w:rPr>
                      <w:rFonts w:ascii="Times New Roman CYR" w:eastAsia="Times New Roman" w:hAnsi="Times New Roman CYR" w:cs="Times New Roman CYR"/>
                      <w:color w:val="000000"/>
                      <w:sz w:val="24"/>
                      <w:szCs w:val="24"/>
                      <w:lang w:eastAsia="ru-RU"/>
                    </w:rPr>
                    <w:t xml:space="preserve">, </w:t>
                  </w:r>
                  <w:proofErr w:type="spellStart"/>
                  <w:r>
                    <w:rPr>
                      <w:rFonts w:ascii="Times New Roman CYR" w:eastAsia="Times New Roman" w:hAnsi="Times New Roman CYR" w:cs="Times New Roman CYR"/>
                      <w:color w:val="000000"/>
                      <w:sz w:val="24"/>
                      <w:szCs w:val="24"/>
                      <w:lang w:eastAsia="ru-RU"/>
                    </w:rPr>
                    <w:t>наповнювача</w:t>
                  </w:r>
                  <w:proofErr w:type="spellEnd"/>
                  <w:r>
                    <w:rPr>
                      <w:rFonts w:ascii="Times New Roman CYR" w:eastAsia="Times New Roman" w:hAnsi="Times New Roman CYR" w:cs="Times New Roman CYR"/>
                      <w:color w:val="000000"/>
                      <w:sz w:val="24"/>
                      <w:szCs w:val="24"/>
                      <w:lang w:eastAsia="ru-RU"/>
                    </w:rPr>
                    <w:t xml:space="preserve">, </w:t>
                  </w:r>
                  <w:proofErr w:type="spellStart"/>
                  <w:r>
                    <w:rPr>
                      <w:rFonts w:ascii="Times New Roman CYR" w:eastAsia="Times New Roman" w:hAnsi="Times New Roman CYR" w:cs="Times New Roman CYR"/>
                      <w:color w:val="000000"/>
                      <w:sz w:val="24"/>
                      <w:szCs w:val="24"/>
                      <w:lang w:eastAsia="ru-RU"/>
                    </w:rPr>
                    <w:t>кріплень</w:t>
                  </w:r>
                  <w:proofErr w:type="spellEnd"/>
                </w:p>
              </w:tc>
              <w:tc>
                <w:tcPr>
                  <w:tcW w:w="2756" w:type="dxa"/>
                  <w:vMerge w:val="restart"/>
                  <w:tcBorders>
                    <w:top w:val="single" w:sz="4" w:space="0" w:color="auto"/>
                    <w:left w:val="single" w:sz="4" w:space="0" w:color="auto"/>
                    <w:right w:val="single" w:sz="4" w:space="0" w:color="auto"/>
                  </w:tcBorders>
                  <w:vAlign w:val="center"/>
                </w:tcPr>
                <w:p w:rsidR="009D531C" w:rsidRPr="00276D80" w:rsidRDefault="009D531C" w:rsidP="009D531C">
                  <w:pPr>
                    <w:widowControl w:val="0"/>
                    <w:autoSpaceDE w:val="0"/>
                    <w:autoSpaceDN w:val="0"/>
                    <w:spacing w:after="0" w:line="240" w:lineRule="atLeast"/>
                    <w:jc w:val="center"/>
                    <w:rPr>
                      <w:rFonts w:ascii="Times New Roman CYR" w:eastAsia="Times New Roman" w:hAnsi="Times New Roman CYR" w:cs="Times New Roman CYR"/>
                      <w:lang w:eastAsia="ru-RU"/>
                    </w:rPr>
                  </w:pPr>
                  <w:proofErr w:type="spellStart"/>
                  <w:r w:rsidRPr="002B7050">
                    <w:rPr>
                      <w:rFonts w:ascii="Times New Roman" w:eastAsia="Times New Roman" w:hAnsi="Times New Roman" w:cs="Times New Roman CYR"/>
                      <w:lang w:eastAsia="ru-RU"/>
                    </w:rPr>
                    <w:t>Вимогам</w:t>
                  </w:r>
                  <w:proofErr w:type="spellEnd"/>
                  <w:r w:rsidRPr="002B7050">
                    <w:rPr>
                      <w:rFonts w:ascii="Times New Roman" w:eastAsia="Times New Roman" w:hAnsi="Times New Roman" w:cs="Times New Roman CYR"/>
                      <w:lang w:eastAsia="ru-RU"/>
                    </w:rPr>
                    <w:t xml:space="preserve"> Правил </w:t>
                  </w:r>
                  <w:proofErr w:type="spellStart"/>
                  <w:r w:rsidRPr="002B7050">
                    <w:rPr>
                      <w:rFonts w:ascii="Times New Roman" w:eastAsia="Times New Roman" w:hAnsi="Times New Roman" w:cs="Times New Roman CYR"/>
                      <w:lang w:eastAsia="ru-RU"/>
                    </w:rPr>
                    <w:t>капітального</w:t>
                  </w:r>
                  <w:proofErr w:type="spellEnd"/>
                  <w:r w:rsidRPr="002B7050">
                    <w:rPr>
                      <w:rFonts w:ascii="Times New Roman" w:eastAsia="Times New Roman" w:hAnsi="Times New Roman" w:cs="Times New Roman CYR"/>
                      <w:lang w:eastAsia="ru-RU"/>
                    </w:rPr>
                    <w:t xml:space="preserve"> ремонту КР-1, КР-2 </w:t>
                  </w:r>
                  <w:proofErr w:type="spellStart"/>
                  <w:r w:rsidRPr="002B7050">
                    <w:rPr>
                      <w:rFonts w:ascii="Times New Roman" w:eastAsia="Times New Roman" w:hAnsi="Times New Roman" w:cs="Times New Roman CYR"/>
                      <w:lang w:eastAsia="ru-RU"/>
                    </w:rPr>
                    <w:t>електропоїздів</w:t>
                  </w:r>
                  <w:proofErr w:type="spellEnd"/>
                  <w:r w:rsidRPr="002B7050">
                    <w:rPr>
                      <w:rFonts w:ascii="Times New Roman" w:eastAsia="Times New Roman" w:hAnsi="Times New Roman" w:cs="Times New Roman CYR"/>
                      <w:lang w:eastAsia="ru-RU"/>
                    </w:rPr>
                    <w:t xml:space="preserve"> і </w:t>
                  </w:r>
                  <w:proofErr w:type="spellStart"/>
                  <w:r w:rsidRPr="002B7050">
                    <w:rPr>
                      <w:rFonts w:ascii="Times New Roman" w:eastAsia="Times New Roman" w:hAnsi="Times New Roman" w:cs="Times New Roman CYR"/>
                      <w:lang w:eastAsia="ru-RU"/>
                    </w:rPr>
                    <w:t>електросекцій</w:t>
                  </w:r>
                  <w:proofErr w:type="spellEnd"/>
                  <w:r w:rsidRPr="002B7050">
                    <w:rPr>
                      <w:rFonts w:ascii="Times New Roman" w:eastAsia="Times New Roman" w:hAnsi="Times New Roman" w:cs="Times New Roman CYR"/>
                      <w:lang w:eastAsia="ru-RU"/>
                    </w:rPr>
                    <w:t xml:space="preserve"> ЕР1, ЕР2в/і, ЕР9в/і  ЦТ-0113 </w:t>
                  </w:r>
                  <w:proofErr w:type="spellStart"/>
                  <w:r w:rsidRPr="002B7050">
                    <w:rPr>
                      <w:rFonts w:ascii="Times New Roman" w:eastAsia="Times New Roman" w:hAnsi="Times New Roman" w:cs="Times New Roman CYR"/>
                      <w:lang w:eastAsia="ru-RU"/>
                    </w:rPr>
                    <w:t>затверджених</w:t>
                  </w:r>
                  <w:proofErr w:type="spellEnd"/>
                  <w:r w:rsidRPr="002B7050">
                    <w:rPr>
                      <w:rFonts w:ascii="Times New Roman" w:eastAsia="Times New Roman" w:hAnsi="Times New Roman" w:cs="Times New Roman CYR"/>
                      <w:lang w:eastAsia="ru-RU"/>
                    </w:rPr>
                    <w:t xml:space="preserve"> і </w:t>
                  </w:r>
                  <w:proofErr w:type="spellStart"/>
                  <w:r w:rsidRPr="002B7050">
                    <w:rPr>
                      <w:rFonts w:ascii="Times New Roman" w:eastAsia="Times New Roman" w:hAnsi="Times New Roman" w:cs="Times New Roman CYR"/>
                      <w:lang w:eastAsia="ru-RU"/>
                    </w:rPr>
                    <w:t>введених</w:t>
                  </w:r>
                  <w:proofErr w:type="spellEnd"/>
                  <w:r w:rsidRPr="002B7050">
                    <w:rPr>
                      <w:rFonts w:ascii="Times New Roman" w:eastAsia="Times New Roman" w:hAnsi="Times New Roman" w:cs="Times New Roman CYR"/>
                      <w:lang w:eastAsia="ru-RU"/>
                    </w:rPr>
                    <w:t xml:space="preserve"> в </w:t>
                  </w:r>
                  <w:proofErr w:type="spellStart"/>
                  <w:r w:rsidRPr="002B7050">
                    <w:rPr>
                      <w:rFonts w:ascii="Times New Roman" w:eastAsia="Times New Roman" w:hAnsi="Times New Roman" w:cs="Times New Roman CYR"/>
                      <w:lang w:eastAsia="ru-RU"/>
                    </w:rPr>
                    <w:t>дію</w:t>
                  </w:r>
                  <w:proofErr w:type="spellEnd"/>
                  <w:r w:rsidRPr="002B7050">
                    <w:rPr>
                      <w:rFonts w:ascii="Times New Roman" w:eastAsia="Times New Roman" w:hAnsi="Times New Roman" w:cs="Times New Roman CYR"/>
                      <w:lang w:eastAsia="ru-RU"/>
                    </w:rPr>
                    <w:t xml:space="preserve"> наказом </w:t>
                  </w:r>
                  <w:proofErr w:type="spellStart"/>
                  <w:r w:rsidRPr="002B7050">
                    <w:rPr>
                      <w:rFonts w:ascii="Times New Roman" w:eastAsia="Times New Roman" w:hAnsi="Times New Roman" w:cs="Times New Roman CYR"/>
                      <w:lang w:eastAsia="ru-RU"/>
                    </w:rPr>
                    <w:t>Укрзалізниці</w:t>
                  </w:r>
                  <w:proofErr w:type="spellEnd"/>
                  <w:r w:rsidRPr="002B7050">
                    <w:rPr>
                      <w:rFonts w:ascii="Times New Roman" w:eastAsia="Times New Roman" w:hAnsi="Times New Roman" w:cs="Times New Roman CYR"/>
                      <w:lang w:eastAsia="ru-RU"/>
                    </w:rPr>
                    <w:t xml:space="preserve"> </w:t>
                  </w:r>
                  <w:proofErr w:type="spellStart"/>
                  <w:r w:rsidRPr="002B7050">
                    <w:rPr>
                      <w:rFonts w:ascii="Times New Roman" w:eastAsia="Times New Roman" w:hAnsi="Times New Roman" w:cs="Times New Roman CYR"/>
                      <w:lang w:eastAsia="ru-RU"/>
                    </w:rPr>
                    <w:t>від</w:t>
                  </w:r>
                  <w:proofErr w:type="spellEnd"/>
                  <w:r w:rsidRPr="002B7050">
                    <w:rPr>
                      <w:rFonts w:ascii="Times New Roman" w:eastAsia="Times New Roman" w:hAnsi="Times New Roman" w:cs="Times New Roman CYR"/>
                      <w:lang w:eastAsia="ru-RU"/>
                    </w:rPr>
                    <w:t xml:space="preserve"> 27.04.2005 № 142-ЦЗ, </w:t>
                  </w:r>
                  <w:proofErr w:type="spellStart"/>
                  <w:r w:rsidRPr="002B7050">
                    <w:rPr>
                      <w:rFonts w:ascii="Times New Roman" w:eastAsia="Times New Roman" w:hAnsi="Times New Roman" w:cs="Times New Roman CYR"/>
                      <w:lang w:eastAsia="ru-RU"/>
                    </w:rPr>
                    <w:t>Технічним</w:t>
                  </w:r>
                  <w:proofErr w:type="spellEnd"/>
                  <w:r w:rsidRPr="002B7050">
                    <w:rPr>
                      <w:rFonts w:ascii="Times New Roman" w:eastAsia="Times New Roman" w:hAnsi="Times New Roman" w:cs="Times New Roman CYR"/>
                      <w:lang w:eastAsia="ru-RU"/>
                    </w:rPr>
                    <w:t xml:space="preserve"> </w:t>
                  </w:r>
                  <w:proofErr w:type="spellStart"/>
                  <w:r w:rsidRPr="002B7050">
                    <w:rPr>
                      <w:rFonts w:ascii="Times New Roman" w:eastAsia="Times New Roman" w:hAnsi="Times New Roman" w:cs="Times New Roman CYR"/>
                      <w:lang w:eastAsia="ru-RU"/>
                    </w:rPr>
                    <w:t>вимогам</w:t>
                  </w:r>
                  <w:proofErr w:type="spellEnd"/>
                  <w:r w:rsidRPr="002B7050">
                    <w:rPr>
                      <w:rFonts w:ascii="Times New Roman" w:eastAsia="Times New Roman" w:hAnsi="Times New Roman" w:cs="Times New Roman CYR"/>
                      <w:lang w:eastAsia="ru-RU"/>
                    </w:rPr>
                    <w:t xml:space="preserve"> </w:t>
                  </w:r>
                  <w:proofErr w:type="spellStart"/>
                  <w:r w:rsidRPr="002B7050">
                    <w:rPr>
                      <w:rFonts w:ascii="Times New Roman" w:eastAsia="Times New Roman" w:hAnsi="Times New Roman" w:cs="Times New Roman CYR"/>
                      <w:lang w:eastAsia="ru-RU"/>
                    </w:rPr>
                    <w:t>щодо</w:t>
                  </w:r>
                  <w:proofErr w:type="spellEnd"/>
                  <w:r w:rsidRPr="002B7050">
                    <w:rPr>
                      <w:rFonts w:ascii="Times New Roman" w:eastAsia="Times New Roman" w:hAnsi="Times New Roman" w:cs="Times New Roman CYR"/>
                      <w:lang w:eastAsia="ru-RU"/>
                    </w:rPr>
                    <w:t xml:space="preserve"> </w:t>
                  </w:r>
                  <w:proofErr w:type="spellStart"/>
                  <w:r w:rsidRPr="002B7050">
                    <w:rPr>
                      <w:rFonts w:ascii="Times New Roman" w:eastAsia="Times New Roman" w:hAnsi="Times New Roman" w:cs="Times New Roman CYR"/>
                      <w:lang w:eastAsia="ru-RU"/>
                    </w:rPr>
                    <w:t>забезпечення</w:t>
                  </w:r>
                  <w:proofErr w:type="spellEnd"/>
                  <w:r w:rsidRPr="002B7050">
                    <w:rPr>
                      <w:rFonts w:ascii="Times New Roman" w:eastAsia="Times New Roman" w:hAnsi="Times New Roman" w:cs="Times New Roman CYR"/>
                      <w:lang w:eastAsia="ru-RU"/>
                    </w:rPr>
                    <w:t xml:space="preserve"> </w:t>
                  </w:r>
                  <w:proofErr w:type="spellStart"/>
                  <w:r w:rsidRPr="002B7050">
                    <w:rPr>
                      <w:rFonts w:ascii="Times New Roman" w:eastAsia="Times New Roman" w:hAnsi="Times New Roman" w:cs="Times New Roman CYR"/>
                      <w:lang w:eastAsia="ru-RU"/>
                    </w:rPr>
                    <w:t>пожежної</w:t>
                  </w:r>
                  <w:proofErr w:type="spellEnd"/>
                  <w:r w:rsidRPr="002B7050">
                    <w:rPr>
                      <w:rFonts w:ascii="Times New Roman" w:eastAsia="Times New Roman" w:hAnsi="Times New Roman" w:cs="Times New Roman CYR"/>
                      <w:lang w:eastAsia="ru-RU"/>
                    </w:rPr>
                    <w:t xml:space="preserve"> </w:t>
                  </w:r>
                  <w:proofErr w:type="spellStart"/>
                  <w:r w:rsidRPr="002B7050">
                    <w:rPr>
                      <w:rFonts w:ascii="Times New Roman" w:eastAsia="Times New Roman" w:hAnsi="Times New Roman" w:cs="Times New Roman CYR"/>
                      <w:lang w:eastAsia="ru-RU"/>
                    </w:rPr>
                    <w:t>безпеки</w:t>
                  </w:r>
                  <w:proofErr w:type="spellEnd"/>
                  <w:r w:rsidRPr="002B7050">
                    <w:rPr>
                      <w:rFonts w:ascii="Times New Roman" w:eastAsia="Times New Roman" w:hAnsi="Times New Roman" w:cs="Times New Roman CYR"/>
                      <w:lang w:eastAsia="ru-RU"/>
                    </w:rPr>
                    <w:t xml:space="preserve"> </w:t>
                  </w:r>
                  <w:proofErr w:type="spellStart"/>
                  <w:r w:rsidRPr="002B7050">
                    <w:rPr>
                      <w:rFonts w:ascii="Times New Roman" w:eastAsia="Times New Roman" w:hAnsi="Times New Roman" w:cs="Times New Roman CYR"/>
                      <w:lang w:eastAsia="ru-RU"/>
                    </w:rPr>
                    <w:t>пасажирських</w:t>
                  </w:r>
                  <w:proofErr w:type="spellEnd"/>
                  <w:r w:rsidRPr="002B7050">
                    <w:rPr>
                      <w:rFonts w:ascii="Times New Roman" w:eastAsia="Times New Roman" w:hAnsi="Times New Roman" w:cs="Times New Roman CYR"/>
                      <w:lang w:eastAsia="ru-RU"/>
                    </w:rPr>
                    <w:t xml:space="preserve"> </w:t>
                  </w:r>
                  <w:proofErr w:type="spellStart"/>
                  <w:r w:rsidRPr="002B7050">
                    <w:rPr>
                      <w:rFonts w:ascii="Times New Roman" w:eastAsia="Times New Roman" w:hAnsi="Times New Roman" w:cs="Times New Roman CYR"/>
                      <w:lang w:eastAsia="ru-RU"/>
                    </w:rPr>
                    <w:t>вагонів</w:t>
                  </w:r>
                  <w:proofErr w:type="spellEnd"/>
                  <w:r w:rsidRPr="002B7050">
                    <w:rPr>
                      <w:rFonts w:ascii="Times New Roman" w:eastAsia="Times New Roman" w:hAnsi="Times New Roman" w:cs="Times New Roman CYR"/>
                      <w:lang w:eastAsia="ru-RU"/>
                    </w:rPr>
                    <w:t xml:space="preserve"> ЦУО-0039* та </w:t>
                  </w:r>
                  <w:proofErr w:type="spellStart"/>
                  <w:r w:rsidRPr="002B7050">
                    <w:rPr>
                      <w:rFonts w:ascii="Times New Roman" w:eastAsia="Times New Roman" w:hAnsi="Times New Roman" w:cs="Times New Roman CYR"/>
                      <w:lang w:eastAsia="ru-RU"/>
                    </w:rPr>
                    <w:t>конструкторської</w:t>
                  </w:r>
                  <w:proofErr w:type="spellEnd"/>
                  <w:r w:rsidRPr="002B7050">
                    <w:rPr>
                      <w:rFonts w:ascii="Times New Roman" w:eastAsia="Times New Roman" w:hAnsi="Times New Roman" w:cs="Times New Roman CYR"/>
                      <w:lang w:eastAsia="ru-RU"/>
                    </w:rPr>
                    <w:t xml:space="preserve"> </w:t>
                  </w:r>
                  <w:proofErr w:type="spellStart"/>
                  <w:r w:rsidRPr="002B7050">
                    <w:rPr>
                      <w:rFonts w:ascii="Times New Roman" w:eastAsia="Times New Roman" w:hAnsi="Times New Roman" w:cs="Times New Roman CYR"/>
                      <w:lang w:eastAsia="ru-RU"/>
                    </w:rPr>
                    <w:t>документації</w:t>
                  </w:r>
                  <w:proofErr w:type="spellEnd"/>
                  <w:r w:rsidRPr="002B7050">
                    <w:rPr>
                      <w:rFonts w:ascii="Times New Roman" w:eastAsia="Times New Roman" w:hAnsi="Times New Roman" w:cs="Times New Roman CYR"/>
                      <w:lang w:eastAsia="ru-RU"/>
                    </w:rPr>
                    <w:t xml:space="preserve">, </w:t>
                  </w:r>
                  <w:proofErr w:type="spellStart"/>
                  <w:r w:rsidRPr="002B7050">
                    <w:rPr>
                      <w:rFonts w:ascii="Times New Roman" w:eastAsia="Times New Roman" w:hAnsi="Times New Roman" w:cs="Times New Roman CYR"/>
                      <w:lang w:eastAsia="ru-RU"/>
                    </w:rPr>
                    <w:t>із</w:t>
                  </w:r>
                  <w:proofErr w:type="spellEnd"/>
                  <w:r w:rsidRPr="002B7050">
                    <w:rPr>
                      <w:rFonts w:ascii="Times New Roman" w:eastAsia="Times New Roman" w:hAnsi="Times New Roman" w:cs="Times New Roman CYR"/>
                      <w:lang w:eastAsia="ru-RU"/>
                    </w:rPr>
                    <w:t xml:space="preserve"> </w:t>
                  </w:r>
                  <w:proofErr w:type="spellStart"/>
                  <w:r w:rsidRPr="002B7050">
                    <w:rPr>
                      <w:rFonts w:ascii="Times New Roman" w:eastAsia="Times New Roman" w:hAnsi="Times New Roman" w:cs="Times New Roman CYR"/>
                      <w:lang w:eastAsia="ru-RU"/>
                    </w:rPr>
                    <w:t>використанням</w:t>
                  </w:r>
                  <w:proofErr w:type="spellEnd"/>
                  <w:r w:rsidRPr="002B7050">
                    <w:rPr>
                      <w:rFonts w:ascii="Times New Roman" w:eastAsia="Times New Roman" w:hAnsi="Times New Roman" w:cs="Times New Roman CYR"/>
                      <w:lang w:eastAsia="ru-RU"/>
                    </w:rPr>
                    <w:t xml:space="preserve"> </w:t>
                  </w:r>
                  <w:proofErr w:type="spellStart"/>
                  <w:r w:rsidRPr="002B7050">
                    <w:rPr>
                      <w:rFonts w:ascii="Times New Roman" w:eastAsia="Times New Roman" w:hAnsi="Times New Roman" w:cs="Times New Roman CYR"/>
                      <w:lang w:eastAsia="ru-RU"/>
                    </w:rPr>
                    <w:t>нових</w:t>
                  </w:r>
                  <w:proofErr w:type="spellEnd"/>
                  <w:r w:rsidRPr="002B7050">
                    <w:rPr>
                      <w:rFonts w:ascii="Times New Roman" w:eastAsia="Times New Roman" w:hAnsi="Times New Roman" w:cs="Times New Roman CYR"/>
                      <w:lang w:eastAsia="ru-RU"/>
                    </w:rPr>
                    <w:t xml:space="preserve"> </w:t>
                  </w:r>
                  <w:proofErr w:type="spellStart"/>
                  <w:r w:rsidRPr="002B7050">
                    <w:rPr>
                      <w:rFonts w:ascii="Times New Roman" w:eastAsia="Times New Roman" w:hAnsi="Times New Roman" w:cs="Times New Roman CYR"/>
                      <w:lang w:eastAsia="ru-RU"/>
                    </w:rPr>
                    <w:t>запасних</w:t>
                  </w:r>
                  <w:proofErr w:type="spellEnd"/>
                  <w:r w:rsidRPr="002B7050">
                    <w:rPr>
                      <w:rFonts w:ascii="Times New Roman" w:eastAsia="Times New Roman" w:hAnsi="Times New Roman" w:cs="Times New Roman CYR"/>
                      <w:lang w:eastAsia="ru-RU"/>
                    </w:rPr>
                    <w:t xml:space="preserve"> </w:t>
                  </w:r>
                  <w:proofErr w:type="spellStart"/>
                  <w:r w:rsidRPr="002B7050">
                    <w:rPr>
                      <w:rFonts w:ascii="Times New Roman" w:eastAsia="Times New Roman" w:hAnsi="Times New Roman" w:cs="Times New Roman CYR"/>
                      <w:lang w:eastAsia="ru-RU"/>
                    </w:rPr>
                    <w:t>частин</w:t>
                  </w:r>
                  <w:proofErr w:type="spellEnd"/>
                  <w:r w:rsidRPr="002B7050">
                    <w:rPr>
                      <w:rFonts w:ascii="Times New Roman" w:eastAsia="Times New Roman" w:hAnsi="Times New Roman" w:cs="Times New Roman CYR"/>
                      <w:lang w:eastAsia="ru-RU"/>
                    </w:rPr>
                    <w:t xml:space="preserve"> і </w:t>
                  </w:r>
                  <w:proofErr w:type="spellStart"/>
                  <w:r w:rsidRPr="002B7050">
                    <w:rPr>
                      <w:rFonts w:ascii="Times New Roman" w:eastAsia="Times New Roman" w:hAnsi="Times New Roman" w:cs="Times New Roman CYR"/>
                      <w:lang w:eastAsia="ru-RU"/>
                    </w:rPr>
                    <w:t>матеріалів</w:t>
                  </w:r>
                  <w:proofErr w:type="spellEnd"/>
                  <w:r w:rsidRPr="002B7050">
                    <w:rPr>
                      <w:rFonts w:ascii="Times New Roman" w:eastAsia="Times New Roman" w:hAnsi="Times New Roman" w:cs="Times New Roman CYR"/>
                      <w:lang w:eastAsia="ru-RU"/>
                    </w:rPr>
                    <w:t>.</w:t>
                  </w:r>
                </w:p>
              </w:tc>
              <w:tc>
                <w:tcPr>
                  <w:tcW w:w="1417" w:type="dxa"/>
                  <w:tcBorders>
                    <w:top w:val="single" w:sz="4" w:space="0" w:color="auto"/>
                    <w:left w:val="single" w:sz="4" w:space="0" w:color="auto"/>
                    <w:bottom w:val="single" w:sz="4" w:space="0" w:color="auto"/>
                    <w:right w:val="single" w:sz="4" w:space="0" w:color="auto"/>
                  </w:tcBorders>
                  <w:vAlign w:val="center"/>
                </w:tcPr>
                <w:p w:rsidR="009D531C" w:rsidRPr="00276D80" w:rsidRDefault="009D531C" w:rsidP="009D531C">
                  <w:pPr>
                    <w:widowControl w:val="0"/>
                    <w:tabs>
                      <w:tab w:val="center" w:pos="4677"/>
                      <w:tab w:val="right" w:pos="9355"/>
                    </w:tabs>
                    <w:autoSpaceDE w:val="0"/>
                    <w:autoSpaceDN w:val="0"/>
                    <w:spacing w:after="0" w:line="240" w:lineRule="atLeast"/>
                    <w:jc w:val="center"/>
                    <w:rPr>
                      <w:rFonts w:ascii="Times New Roman CYR" w:eastAsia="Times New Roman" w:hAnsi="Times New Roman CYR" w:cs="Times New Roman CYR"/>
                      <w:iCs/>
                      <w:lang w:eastAsia="ru-RU"/>
                    </w:rPr>
                  </w:pPr>
                  <w:r>
                    <w:rPr>
                      <w:rFonts w:ascii="Times New Roman CYR" w:eastAsia="Times New Roman" w:hAnsi="Times New Roman CYR" w:cs="Times New Roman CYR"/>
                      <w:iCs/>
                      <w:lang w:eastAsia="ru-RU"/>
                    </w:rPr>
                    <w:t>1016</w:t>
                  </w:r>
                </w:p>
              </w:tc>
              <w:tc>
                <w:tcPr>
                  <w:tcW w:w="2126" w:type="dxa"/>
                  <w:tcBorders>
                    <w:top w:val="single" w:sz="4" w:space="0" w:color="auto"/>
                    <w:left w:val="single" w:sz="4" w:space="0" w:color="auto"/>
                    <w:bottom w:val="single" w:sz="4" w:space="0" w:color="auto"/>
                    <w:right w:val="single" w:sz="4" w:space="0" w:color="auto"/>
                  </w:tcBorders>
                  <w:vAlign w:val="center"/>
                </w:tcPr>
                <w:p w:rsidR="009D531C" w:rsidRPr="00276D80" w:rsidRDefault="009D531C" w:rsidP="009D531C">
                  <w:pPr>
                    <w:widowControl w:val="0"/>
                    <w:tabs>
                      <w:tab w:val="left" w:pos="567"/>
                    </w:tabs>
                    <w:autoSpaceDE w:val="0"/>
                    <w:autoSpaceDN w:val="0"/>
                    <w:spacing w:after="0" w:line="240" w:lineRule="atLeast"/>
                    <w:ind w:left="-108"/>
                    <w:contextualSpacing/>
                    <w:jc w:val="center"/>
                    <w:rPr>
                      <w:rFonts w:ascii="Times New Roman CYR" w:eastAsia="Times New Roman" w:hAnsi="Times New Roman CYR" w:cs="Times New Roman CYR"/>
                      <w:lang w:eastAsia="ru-RU"/>
                    </w:rPr>
                  </w:pPr>
                  <w:r w:rsidRPr="00276D80">
                    <w:rPr>
                      <w:rFonts w:ascii="Times New Roman CYR" w:eastAsia="Times New Roman" w:hAnsi="Times New Roman CYR" w:cs="Times New Roman CYR"/>
                      <w:lang w:eastAsia="ru-RU"/>
                    </w:rPr>
                    <w:t>1,5 рок</w:t>
                  </w:r>
                  <w:r>
                    <w:rPr>
                      <w:rFonts w:ascii="Times New Roman CYR" w:eastAsia="Times New Roman" w:hAnsi="Times New Roman CYR" w:cs="Times New Roman CYR"/>
                      <w:lang w:eastAsia="ru-RU"/>
                    </w:rPr>
                    <w:t>и</w:t>
                  </w:r>
                  <w:r w:rsidRPr="00276D80">
                    <w:rPr>
                      <w:rFonts w:ascii="Times New Roman CYR" w:eastAsia="Times New Roman" w:hAnsi="Times New Roman CYR" w:cs="Times New Roman CYR"/>
                      <w:lang w:eastAsia="ru-RU"/>
                    </w:rPr>
                    <w:t xml:space="preserve"> з моменту </w:t>
                  </w:r>
                  <w:proofErr w:type="spellStart"/>
                  <w:r w:rsidRPr="00276D80">
                    <w:rPr>
                      <w:rFonts w:ascii="Times New Roman CYR" w:eastAsia="Times New Roman" w:hAnsi="Times New Roman CYR" w:cs="Times New Roman CYR"/>
                      <w:lang w:eastAsia="ru-RU"/>
                    </w:rPr>
                    <w:t>приймання</w:t>
                  </w:r>
                  <w:proofErr w:type="spellEnd"/>
                  <w:r w:rsidRPr="00276D80">
                    <w:rPr>
                      <w:rFonts w:ascii="Times New Roman CYR" w:eastAsia="Times New Roman" w:hAnsi="Times New Roman CYR" w:cs="Times New Roman CYR"/>
                      <w:lang w:eastAsia="ru-RU"/>
                    </w:rPr>
                    <w:t xml:space="preserve"> з ремонту.</w:t>
                  </w:r>
                </w:p>
              </w:tc>
            </w:tr>
            <w:tr w:rsidR="009D531C" w:rsidRPr="00276D80" w:rsidTr="009D531C">
              <w:trPr>
                <w:cantSplit/>
                <w:trHeight w:val="968"/>
                <w:tblHeader/>
              </w:trPr>
              <w:tc>
                <w:tcPr>
                  <w:tcW w:w="2513" w:type="dxa"/>
                  <w:tcBorders>
                    <w:top w:val="single" w:sz="4" w:space="0" w:color="auto"/>
                    <w:left w:val="single" w:sz="4" w:space="0" w:color="auto"/>
                    <w:bottom w:val="single" w:sz="4" w:space="0" w:color="auto"/>
                    <w:right w:val="single" w:sz="4" w:space="0" w:color="auto"/>
                  </w:tcBorders>
                  <w:vAlign w:val="center"/>
                </w:tcPr>
                <w:p w:rsidR="009D531C" w:rsidRDefault="009D531C" w:rsidP="009D531C">
                  <w:pPr>
                    <w:widowControl w:val="0"/>
                    <w:autoSpaceDE w:val="0"/>
                    <w:autoSpaceDN w:val="0"/>
                    <w:spacing w:after="0" w:line="240" w:lineRule="auto"/>
                    <w:jc w:val="both"/>
                    <w:rPr>
                      <w:rFonts w:ascii="Times New Roman CYR" w:eastAsia="Times New Roman" w:hAnsi="Times New Roman CYR" w:cs="Times New Roman CYR"/>
                      <w:color w:val="000000"/>
                      <w:sz w:val="24"/>
                      <w:szCs w:val="24"/>
                      <w:lang w:eastAsia="ru-RU"/>
                    </w:rPr>
                  </w:pPr>
                  <w:proofErr w:type="spellStart"/>
                  <w:r>
                    <w:rPr>
                      <w:rFonts w:ascii="Times New Roman CYR" w:eastAsia="Times New Roman" w:hAnsi="Times New Roman CYR" w:cs="Times New Roman CYR"/>
                      <w:color w:val="000000"/>
                      <w:sz w:val="24"/>
                      <w:szCs w:val="24"/>
                      <w:lang w:eastAsia="ru-RU"/>
                    </w:rPr>
                    <w:t>Послуги</w:t>
                  </w:r>
                  <w:proofErr w:type="spellEnd"/>
                  <w:r>
                    <w:rPr>
                      <w:rFonts w:ascii="Times New Roman CYR" w:eastAsia="Times New Roman" w:hAnsi="Times New Roman CYR" w:cs="Times New Roman CYR"/>
                      <w:color w:val="000000"/>
                      <w:sz w:val="24"/>
                      <w:szCs w:val="24"/>
                      <w:lang w:eastAsia="ru-RU"/>
                    </w:rPr>
                    <w:t xml:space="preserve"> з </w:t>
                  </w:r>
                  <w:proofErr w:type="spellStart"/>
                  <w:r>
                    <w:rPr>
                      <w:rFonts w:ascii="Times New Roman CYR" w:eastAsia="Times New Roman" w:hAnsi="Times New Roman CYR" w:cs="Times New Roman CYR"/>
                      <w:color w:val="000000"/>
                      <w:sz w:val="24"/>
                      <w:szCs w:val="24"/>
                      <w:lang w:eastAsia="ru-RU"/>
                    </w:rPr>
                    <w:t>капітального</w:t>
                  </w:r>
                  <w:proofErr w:type="spellEnd"/>
                  <w:r>
                    <w:rPr>
                      <w:rFonts w:ascii="Times New Roman CYR" w:eastAsia="Times New Roman" w:hAnsi="Times New Roman CYR" w:cs="Times New Roman CYR"/>
                      <w:color w:val="000000"/>
                      <w:sz w:val="24"/>
                      <w:szCs w:val="24"/>
                      <w:lang w:eastAsia="ru-RU"/>
                    </w:rPr>
                    <w:t xml:space="preserve"> ремонту </w:t>
                  </w:r>
                  <w:proofErr w:type="spellStart"/>
                  <w:r>
                    <w:rPr>
                      <w:rFonts w:ascii="Times New Roman CYR" w:eastAsia="Times New Roman" w:hAnsi="Times New Roman CYR" w:cs="Times New Roman CYR"/>
                      <w:color w:val="000000"/>
                      <w:sz w:val="24"/>
                      <w:szCs w:val="24"/>
                      <w:lang w:eastAsia="ru-RU"/>
                    </w:rPr>
                    <w:t>м’якої</w:t>
                  </w:r>
                  <w:proofErr w:type="spellEnd"/>
                  <w:r>
                    <w:rPr>
                      <w:rFonts w:ascii="Times New Roman CYR" w:eastAsia="Times New Roman" w:hAnsi="Times New Roman CYR" w:cs="Times New Roman CYR"/>
                      <w:color w:val="000000"/>
                      <w:sz w:val="24"/>
                      <w:szCs w:val="24"/>
                      <w:lang w:eastAsia="ru-RU"/>
                    </w:rPr>
                    <w:t xml:space="preserve"> спинки дивану </w:t>
                  </w:r>
                  <w:proofErr w:type="spellStart"/>
                  <w:r>
                    <w:rPr>
                      <w:rFonts w:ascii="Times New Roman CYR" w:eastAsia="Times New Roman" w:hAnsi="Times New Roman CYR" w:cs="Times New Roman CYR"/>
                      <w:color w:val="000000"/>
                      <w:sz w:val="24"/>
                      <w:szCs w:val="24"/>
                      <w:lang w:eastAsia="ru-RU"/>
                    </w:rPr>
                    <w:t>електросекції</w:t>
                  </w:r>
                  <w:proofErr w:type="spellEnd"/>
                  <w:r>
                    <w:rPr>
                      <w:rFonts w:ascii="Times New Roman CYR" w:eastAsia="Times New Roman" w:hAnsi="Times New Roman CYR" w:cs="Times New Roman CYR"/>
                      <w:color w:val="000000"/>
                      <w:sz w:val="24"/>
                      <w:szCs w:val="24"/>
                      <w:lang w:eastAsia="ru-RU"/>
                    </w:rPr>
                    <w:t xml:space="preserve"> ЕПЛ2Т </w:t>
                  </w:r>
                  <w:proofErr w:type="spellStart"/>
                  <w:r>
                    <w:rPr>
                      <w:rFonts w:ascii="Times New Roman CYR" w:eastAsia="Times New Roman" w:hAnsi="Times New Roman CYR" w:cs="Times New Roman CYR"/>
                      <w:color w:val="000000"/>
                      <w:sz w:val="24"/>
                      <w:szCs w:val="24"/>
                      <w:lang w:eastAsia="ru-RU"/>
                    </w:rPr>
                    <w:t>із</w:t>
                  </w:r>
                  <w:proofErr w:type="spellEnd"/>
                  <w:r>
                    <w:rPr>
                      <w:rFonts w:ascii="Times New Roman CYR" w:eastAsia="Times New Roman" w:hAnsi="Times New Roman CYR" w:cs="Times New Roman CYR"/>
                      <w:color w:val="000000"/>
                      <w:sz w:val="24"/>
                      <w:szCs w:val="24"/>
                      <w:lang w:eastAsia="ru-RU"/>
                    </w:rPr>
                    <w:t xml:space="preserve"> </w:t>
                  </w:r>
                  <w:proofErr w:type="spellStart"/>
                  <w:r>
                    <w:rPr>
                      <w:rFonts w:ascii="Times New Roman CYR" w:eastAsia="Times New Roman" w:hAnsi="Times New Roman CYR" w:cs="Times New Roman CYR"/>
                      <w:color w:val="000000"/>
                      <w:sz w:val="24"/>
                      <w:szCs w:val="24"/>
                      <w:lang w:eastAsia="ru-RU"/>
                    </w:rPr>
                    <w:t>заміною</w:t>
                  </w:r>
                  <w:proofErr w:type="spellEnd"/>
                  <w:r>
                    <w:rPr>
                      <w:rFonts w:ascii="Times New Roman CYR" w:eastAsia="Times New Roman" w:hAnsi="Times New Roman CYR" w:cs="Times New Roman CYR"/>
                      <w:color w:val="000000"/>
                      <w:sz w:val="24"/>
                      <w:szCs w:val="24"/>
                      <w:lang w:eastAsia="ru-RU"/>
                    </w:rPr>
                    <w:t xml:space="preserve"> </w:t>
                  </w:r>
                  <w:proofErr w:type="spellStart"/>
                  <w:r>
                    <w:rPr>
                      <w:rFonts w:ascii="Times New Roman CYR" w:eastAsia="Times New Roman" w:hAnsi="Times New Roman CYR" w:cs="Times New Roman CYR"/>
                      <w:color w:val="000000"/>
                      <w:sz w:val="24"/>
                      <w:szCs w:val="24"/>
                      <w:lang w:eastAsia="ru-RU"/>
                    </w:rPr>
                    <w:t>фанери</w:t>
                  </w:r>
                  <w:proofErr w:type="spellEnd"/>
                  <w:r>
                    <w:rPr>
                      <w:rFonts w:ascii="Times New Roman CYR" w:eastAsia="Times New Roman" w:hAnsi="Times New Roman CYR" w:cs="Times New Roman CYR"/>
                      <w:color w:val="000000"/>
                      <w:sz w:val="24"/>
                      <w:szCs w:val="24"/>
                      <w:lang w:eastAsia="ru-RU"/>
                    </w:rPr>
                    <w:t xml:space="preserve">, </w:t>
                  </w:r>
                  <w:proofErr w:type="spellStart"/>
                  <w:r>
                    <w:rPr>
                      <w:rFonts w:ascii="Times New Roman CYR" w:eastAsia="Times New Roman" w:hAnsi="Times New Roman CYR" w:cs="Times New Roman CYR"/>
                      <w:color w:val="000000"/>
                      <w:sz w:val="24"/>
                      <w:szCs w:val="24"/>
                      <w:lang w:eastAsia="ru-RU"/>
                    </w:rPr>
                    <w:t>вінілшкіри</w:t>
                  </w:r>
                  <w:proofErr w:type="spellEnd"/>
                  <w:r>
                    <w:rPr>
                      <w:rFonts w:ascii="Times New Roman CYR" w:eastAsia="Times New Roman" w:hAnsi="Times New Roman CYR" w:cs="Times New Roman CYR"/>
                      <w:color w:val="000000"/>
                      <w:sz w:val="24"/>
                      <w:szCs w:val="24"/>
                      <w:lang w:eastAsia="ru-RU"/>
                    </w:rPr>
                    <w:t xml:space="preserve">, </w:t>
                  </w:r>
                  <w:proofErr w:type="spellStart"/>
                  <w:r>
                    <w:rPr>
                      <w:rFonts w:ascii="Times New Roman CYR" w:eastAsia="Times New Roman" w:hAnsi="Times New Roman CYR" w:cs="Times New Roman CYR"/>
                      <w:color w:val="000000"/>
                      <w:sz w:val="24"/>
                      <w:szCs w:val="24"/>
                      <w:lang w:eastAsia="ru-RU"/>
                    </w:rPr>
                    <w:t>наповнювача</w:t>
                  </w:r>
                  <w:proofErr w:type="spellEnd"/>
                  <w:r>
                    <w:rPr>
                      <w:rFonts w:ascii="Times New Roman CYR" w:eastAsia="Times New Roman" w:hAnsi="Times New Roman CYR" w:cs="Times New Roman CYR"/>
                      <w:color w:val="000000"/>
                      <w:sz w:val="24"/>
                      <w:szCs w:val="24"/>
                      <w:lang w:eastAsia="ru-RU"/>
                    </w:rPr>
                    <w:t xml:space="preserve">, </w:t>
                  </w:r>
                  <w:proofErr w:type="spellStart"/>
                  <w:r>
                    <w:rPr>
                      <w:rFonts w:ascii="Times New Roman CYR" w:eastAsia="Times New Roman" w:hAnsi="Times New Roman CYR" w:cs="Times New Roman CYR"/>
                      <w:color w:val="000000"/>
                      <w:sz w:val="24"/>
                      <w:szCs w:val="24"/>
                      <w:lang w:eastAsia="ru-RU"/>
                    </w:rPr>
                    <w:t>кріплень</w:t>
                  </w:r>
                  <w:proofErr w:type="spellEnd"/>
                </w:p>
              </w:tc>
              <w:tc>
                <w:tcPr>
                  <w:tcW w:w="2756" w:type="dxa"/>
                  <w:vMerge/>
                  <w:tcBorders>
                    <w:left w:val="single" w:sz="4" w:space="0" w:color="auto"/>
                    <w:right w:val="single" w:sz="4" w:space="0" w:color="auto"/>
                  </w:tcBorders>
                  <w:vAlign w:val="center"/>
                </w:tcPr>
                <w:p w:rsidR="009D531C" w:rsidRPr="00276D80" w:rsidRDefault="009D531C" w:rsidP="009D531C">
                  <w:pPr>
                    <w:widowControl w:val="0"/>
                    <w:autoSpaceDE w:val="0"/>
                    <w:autoSpaceDN w:val="0"/>
                    <w:spacing w:after="0" w:line="240" w:lineRule="atLeast"/>
                    <w:jc w:val="center"/>
                    <w:rPr>
                      <w:rFonts w:ascii="Times New Roman" w:eastAsia="Times New Roman" w:hAnsi="Times New Roman" w:cs="Times New Roman CYR"/>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9D531C" w:rsidRPr="00276D80" w:rsidRDefault="009D531C" w:rsidP="009D531C">
                  <w:pPr>
                    <w:widowControl w:val="0"/>
                    <w:tabs>
                      <w:tab w:val="center" w:pos="4677"/>
                      <w:tab w:val="right" w:pos="9355"/>
                    </w:tabs>
                    <w:autoSpaceDE w:val="0"/>
                    <w:autoSpaceDN w:val="0"/>
                    <w:spacing w:after="0" w:line="240" w:lineRule="atLeast"/>
                    <w:jc w:val="center"/>
                    <w:rPr>
                      <w:rFonts w:ascii="Times New Roman CYR" w:eastAsia="Times New Roman" w:hAnsi="Times New Roman CYR" w:cs="Times New Roman CYR"/>
                      <w:iCs/>
                      <w:lang w:eastAsia="ru-RU"/>
                    </w:rPr>
                  </w:pPr>
                  <w:r>
                    <w:rPr>
                      <w:rFonts w:ascii="Times New Roman CYR" w:eastAsia="Times New Roman" w:hAnsi="Times New Roman CYR" w:cs="Times New Roman CYR"/>
                      <w:iCs/>
                      <w:lang w:eastAsia="ru-RU"/>
                    </w:rPr>
                    <w:t>1016</w:t>
                  </w:r>
                </w:p>
              </w:tc>
              <w:tc>
                <w:tcPr>
                  <w:tcW w:w="2126" w:type="dxa"/>
                  <w:tcBorders>
                    <w:top w:val="single" w:sz="4" w:space="0" w:color="auto"/>
                    <w:left w:val="single" w:sz="4" w:space="0" w:color="auto"/>
                    <w:bottom w:val="single" w:sz="4" w:space="0" w:color="auto"/>
                    <w:right w:val="single" w:sz="4" w:space="0" w:color="auto"/>
                  </w:tcBorders>
                  <w:vAlign w:val="center"/>
                </w:tcPr>
                <w:p w:rsidR="009D531C" w:rsidRPr="00276D80" w:rsidRDefault="009D531C" w:rsidP="009D531C">
                  <w:pPr>
                    <w:widowControl w:val="0"/>
                    <w:tabs>
                      <w:tab w:val="left" w:pos="567"/>
                    </w:tabs>
                    <w:autoSpaceDE w:val="0"/>
                    <w:autoSpaceDN w:val="0"/>
                    <w:spacing w:after="0" w:line="240" w:lineRule="atLeast"/>
                    <w:ind w:left="-108"/>
                    <w:contextualSpacing/>
                    <w:jc w:val="center"/>
                    <w:rPr>
                      <w:rFonts w:ascii="Times New Roman CYR" w:eastAsia="Times New Roman" w:hAnsi="Times New Roman CYR" w:cs="Times New Roman CYR"/>
                      <w:lang w:eastAsia="ru-RU"/>
                    </w:rPr>
                  </w:pPr>
                  <w:r w:rsidRPr="00276D80">
                    <w:rPr>
                      <w:rFonts w:ascii="Times New Roman CYR" w:eastAsia="Times New Roman" w:hAnsi="Times New Roman CYR" w:cs="Times New Roman CYR"/>
                      <w:lang w:eastAsia="ru-RU"/>
                    </w:rPr>
                    <w:t>1,5 рок</w:t>
                  </w:r>
                  <w:r>
                    <w:rPr>
                      <w:rFonts w:ascii="Times New Roman CYR" w:eastAsia="Times New Roman" w:hAnsi="Times New Roman CYR" w:cs="Times New Roman CYR"/>
                      <w:lang w:eastAsia="ru-RU"/>
                    </w:rPr>
                    <w:t>и</w:t>
                  </w:r>
                  <w:r w:rsidRPr="00276D80">
                    <w:rPr>
                      <w:rFonts w:ascii="Times New Roman CYR" w:eastAsia="Times New Roman" w:hAnsi="Times New Roman CYR" w:cs="Times New Roman CYR"/>
                      <w:lang w:eastAsia="ru-RU"/>
                    </w:rPr>
                    <w:t xml:space="preserve"> з моменту </w:t>
                  </w:r>
                  <w:proofErr w:type="spellStart"/>
                  <w:r w:rsidRPr="00276D80">
                    <w:rPr>
                      <w:rFonts w:ascii="Times New Roman CYR" w:eastAsia="Times New Roman" w:hAnsi="Times New Roman CYR" w:cs="Times New Roman CYR"/>
                      <w:lang w:eastAsia="ru-RU"/>
                    </w:rPr>
                    <w:t>приймання</w:t>
                  </w:r>
                  <w:proofErr w:type="spellEnd"/>
                  <w:r w:rsidRPr="00276D80">
                    <w:rPr>
                      <w:rFonts w:ascii="Times New Roman CYR" w:eastAsia="Times New Roman" w:hAnsi="Times New Roman CYR" w:cs="Times New Roman CYR"/>
                      <w:lang w:eastAsia="ru-RU"/>
                    </w:rPr>
                    <w:t xml:space="preserve"> з ремонту.</w:t>
                  </w:r>
                </w:p>
              </w:tc>
            </w:tr>
          </w:tbl>
          <w:p w:rsidR="00E5273E" w:rsidRPr="009D531C" w:rsidRDefault="00E5273E" w:rsidP="00513301">
            <w:pPr>
              <w:tabs>
                <w:tab w:val="left" w:pos="1305"/>
              </w:tabs>
              <w:ind w:right="317"/>
              <w:rPr>
                <w:rFonts w:ascii="Times New Roman" w:hAnsi="Times New Roman" w:cs="Times New Roman"/>
              </w:rPr>
            </w:pPr>
          </w:p>
        </w:tc>
        <w:tc>
          <w:tcPr>
            <w:tcW w:w="6379" w:type="dxa"/>
          </w:tcPr>
          <w:p w:rsidR="009D531C" w:rsidRPr="009D531C" w:rsidRDefault="009D531C" w:rsidP="009D531C">
            <w:pPr>
              <w:ind w:firstLine="481"/>
              <w:jc w:val="both"/>
              <w:rPr>
                <w:rFonts w:ascii="Times New Roman" w:eastAsia="Calibri" w:hAnsi="Times New Roman" w:cs="Times New Roman"/>
                <w:sz w:val="24"/>
                <w:szCs w:val="24"/>
                <w:lang w:val="uk-UA"/>
              </w:rPr>
            </w:pPr>
            <w:r w:rsidRPr="009D531C">
              <w:rPr>
                <w:rFonts w:ascii="Times New Roman" w:eastAsia="Calibri" w:hAnsi="Times New Roman" w:cs="Times New Roman"/>
                <w:sz w:val="24"/>
                <w:szCs w:val="24"/>
                <w:lang w:val="uk-UA"/>
              </w:rPr>
              <w:t>У Дніпровському моторвагонному депо протягом тривалого часу експлуатуються електропоїзди серії ЕПЛ2Т (20 поїздів, або 160 вагонів). В процесі перевезення пасажирів сидіння та спинки диванів виходять з ладу, потертість обшивки сидіння і спинок, присутній вандалізм зі сторони пасажирів (порізи обшивки, виривання сидінь і спинок).</w:t>
            </w:r>
          </w:p>
          <w:p w:rsidR="009D531C" w:rsidRPr="009D531C" w:rsidRDefault="009D531C" w:rsidP="009D531C">
            <w:pPr>
              <w:ind w:firstLine="481"/>
              <w:jc w:val="both"/>
              <w:rPr>
                <w:rFonts w:ascii="Times New Roman" w:eastAsia="Calibri" w:hAnsi="Times New Roman" w:cs="Times New Roman"/>
                <w:sz w:val="24"/>
                <w:szCs w:val="24"/>
                <w:lang w:val="uk-UA"/>
              </w:rPr>
            </w:pPr>
            <w:r w:rsidRPr="009D531C">
              <w:rPr>
                <w:rFonts w:ascii="Times New Roman" w:eastAsia="Calibri" w:hAnsi="Times New Roman" w:cs="Times New Roman"/>
                <w:sz w:val="24"/>
                <w:szCs w:val="24"/>
                <w:lang w:val="uk-UA"/>
              </w:rPr>
              <w:t>Відремонтоване капітальним ремонтом обладнання, із заміною основних деталей та матеріалів на нові, встановлюється на рухомий склад при поточних видах ремонту, що дозволяє значно покращити технічний стан та посилити надійність моторвагонного рухомого складу. Технічні потужності структурних підрозділів залізниці не дозволяють здійснювати ремонт даного обладнання у необхідних обсягах.</w:t>
            </w:r>
          </w:p>
          <w:p w:rsidR="00F450A6" w:rsidRPr="00456F1A" w:rsidRDefault="009D531C" w:rsidP="009D531C">
            <w:pPr>
              <w:ind w:firstLine="481"/>
              <w:jc w:val="both"/>
              <w:rPr>
                <w:rFonts w:ascii="Times New Roman" w:hAnsi="Times New Roman" w:cs="Times New Roman"/>
                <w:sz w:val="26"/>
                <w:szCs w:val="26"/>
                <w:lang w:val="uk-UA"/>
              </w:rPr>
            </w:pPr>
            <w:r w:rsidRPr="009D531C">
              <w:rPr>
                <w:rFonts w:ascii="Times New Roman" w:eastAsia="Calibri" w:hAnsi="Times New Roman" w:cs="Times New Roman"/>
                <w:sz w:val="24"/>
                <w:szCs w:val="24"/>
                <w:lang w:val="uk-UA"/>
              </w:rPr>
              <w:t>В зв’язку з вищевикладеним, для забезпечення безпеки руху, стійкої роботи парку електропоїздів залізниці, забезпечення належних санітарних вимог та комфорту пасажирів, вважається за необхідне провести закупівлю послуг з капітального ремонту м’яких сидінь і спинок диванів електропоїздів ЕПЛ2Т на 2021 рік за процедурою згідно відкритих торгів, як основною процедурою закупівлі ст.20 Закону України «Про публічні закупівлі».</w:t>
            </w:r>
          </w:p>
        </w:tc>
      </w:tr>
      <w:tr w:rsidR="00F450A6" w:rsidRPr="00983CCB" w:rsidTr="009D531C">
        <w:tc>
          <w:tcPr>
            <w:tcW w:w="9072" w:type="dxa"/>
          </w:tcPr>
          <w:p w:rsidR="008968D8" w:rsidRPr="008968D8" w:rsidRDefault="008968D8" w:rsidP="001E1627">
            <w:pPr>
              <w:widowControl w:val="0"/>
              <w:autoSpaceDE w:val="0"/>
              <w:autoSpaceDN w:val="0"/>
              <w:jc w:val="both"/>
              <w:rPr>
                <w:rFonts w:ascii="Times New Roman" w:eastAsia="Times New Roman" w:hAnsi="Times New Roman" w:cs="Times New Roman"/>
                <w:b/>
                <w:sz w:val="24"/>
                <w:szCs w:val="24"/>
                <w:u w:val="single"/>
                <w:lang w:val="uk-UA" w:eastAsia="ru-RU"/>
              </w:rPr>
            </w:pPr>
            <w:r>
              <w:rPr>
                <w:rFonts w:ascii="Times New Roman" w:eastAsia="Times New Roman" w:hAnsi="Times New Roman" w:cs="Times New Roman"/>
                <w:b/>
                <w:sz w:val="24"/>
                <w:szCs w:val="24"/>
                <w:u w:val="single"/>
                <w:lang w:val="uk-UA" w:eastAsia="ru-RU"/>
              </w:rPr>
              <w:t>Якісні характеристики</w:t>
            </w:r>
          </w:p>
          <w:p w:rsidR="00796738" w:rsidRPr="000D2D5A" w:rsidRDefault="008242DB" w:rsidP="00796738">
            <w:pPr>
              <w:jc w:val="both"/>
              <w:rPr>
                <w:rFonts w:ascii="Times New Roman" w:hAnsi="Times New Roman" w:cs="Times New Roman"/>
                <w:lang w:val="uk-UA"/>
              </w:rPr>
            </w:pPr>
            <w:r w:rsidRPr="008242DB">
              <w:rPr>
                <w:rFonts w:ascii="Times New Roman" w:eastAsia="Times New Roman" w:hAnsi="Times New Roman" w:cs="Times New Roman"/>
                <w:sz w:val="24"/>
                <w:szCs w:val="24"/>
                <w:lang w:val="uk-UA" w:eastAsia="ru-RU"/>
              </w:rPr>
              <w:t xml:space="preserve">Вимоги щодо якості – </w:t>
            </w:r>
            <w:r w:rsidR="001304FA" w:rsidRPr="001304FA">
              <w:rPr>
                <w:rFonts w:ascii="Times New Roman" w:eastAsia="Times New Roman" w:hAnsi="Times New Roman" w:cs="Times New Roman"/>
                <w:sz w:val="24"/>
                <w:szCs w:val="24"/>
                <w:lang w:val="uk-UA" w:eastAsia="ru-RU"/>
              </w:rPr>
              <w:t>Послуги з реставрації сидінь рухомого складу</w:t>
            </w:r>
            <w:r w:rsidR="001304FA">
              <w:rPr>
                <w:rFonts w:ascii="Times New Roman" w:eastAsia="Times New Roman" w:hAnsi="Times New Roman" w:cs="Times New Roman"/>
                <w:sz w:val="24"/>
                <w:szCs w:val="24"/>
                <w:lang w:val="uk-UA" w:eastAsia="ru-RU"/>
              </w:rPr>
              <w:t xml:space="preserve"> повинні</w:t>
            </w:r>
            <w:r w:rsidR="00796738">
              <w:rPr>
                <w:rFonts w:ascii="Times New Roman" w:eastAsia="Times New Roman" w:hAnsi="Times New Roman" w:cs="Times New Roman"/>
                <w:sz w:val="24"/>
                <w:szCs w:val="24"/>
                <w:lang w:val="uk-UA" w:eastAsia="ru-RU"/>
              </w:rPr>
              <w:t xml:space="preserve"> </w:t>
            </w:r>
            <w:r w:rsidR="001304FA">
              <w:rPr>
                <w:rFonts w:ascii="Times New Roman" w:eastAsia="Times New Roman" w:hAnsi="Times New Roman" w:cs="Times New Roman"/>
                <w:sz w:val="24"/>
                <w:szCs w:val="24"/>
                <w:lang w:val="uk-UA" w:eastAsia="ru-RU"/>
              </w:rPr>
              <w:t>відповідати в</w:t>
            </w:r>
            <w:r w:rsidR="001304FA" w:rsidRPr="001304FA">
              <w:rPr>
                <w:rFonts w:ascii="Times New Roman" w:eastAsia="Times New Roman" w:hAnsi="Times New Roman" w:cs="Times New Roman"/>
                <w:sz w:val="24"/>
                <w:szCs w:val="24"/>
                <w:lang w:val="uk-UA" w:eastAsia="ru-RU"/>
              </w:rPr>
              <w:t xml:space="preserve">имогам Правил капітального ремонту КР-1, </w:t>
            </w:r>
            <w:proofErr w:type="spellStart"/>
            <w:r w:rsidR="001304FA" w:rsidRPr="001304FA">
              <w:rPr>
                <w:rFonts w:ascii="Times New Roman" w:eastAsia="Times New Roman" w:hAnsi="Times New Roman" w:cs="Times New Roman"/>
                <w:sz w:val="24"/>
                <w:szCs w:val="24"/>
                <w:lang w:val="uk-UA" w:eastAsia="ru-RU"/>
              </w:rPr>
              <w:t>КР</w:t>
            </w:r>
            <w:proofErr w:type="spellEnd"/>
            <w:r w:rsidR="001304FA" w:rsidRPr="001304FA">
              <w:rPr>
                <w:rFonts w:ascii="Times New Roman" w:eastAsia="Times New Roman" w:hAnsi="Times New Roman" w:cs="Times New Roman"/>
                <w:sz w:val="24"/>
                <w:szCs w:val="24"/>
                <w:lang w:val="uk-UA" w:eastAsia="ru-RU"/>
              </w:rPr>
              <w:t xml:space="preserve">-2 електропоїздів і </w:t>
            </w:r>
            <w:proofErr w:type="spellStart"/>
            <w:r w:rsidR="001304FA" w:rsidRPr="001304FA">
              <w:rPr>
                <w:rFonts w:ascii="Times New Roman" w:eastAsia="Times New Roman" w:hAnsi="Times New Roman" w:cs="Times New Roman"/>
                <w:sz w:val="24"/>
                <w:szCs w:val="24"/>
                <w:lang w:val="uk-UA" w:eastAsia="ru-RU"/>
              </w:rPr>
              <w:t>електросекцій</w:t>
            </w:r>
            <w:proofErr w:type="spellEnd"/>
            <w:r w:rsidR="001304FA" w:rsidRPr="001304FA">
              <w:rPr>
                <w:rFonts w:ascii="Times New Roman" w:eastAsia="Times New Roman" w:hAnsi="Times New Roman" w:cs="Times New Roman"/>
                <w:sz w:val="24"/>
                <w:szCs w:val="24"/>
                <w:lang w:val="uk-UA" w:eastAsia="ru-RU"/>
              </w:rPr>
              <w:t xml:space="preserve"> ЕР1, ЕР2в/і, ЕР9в/і  ЦТ-0113 затверджених і введених в дію наказом </w:t>
            </w:r>
            <w:r w:rsidR="001304FA" w:rsidRPr="001304FA">
              <w:rPr>
                <w:rFonts w:ascii="Times New Roman" w:eastAsia="Times New Roman" w:hAnsi="Times New Roman" w:cs="Times New Roman"/>
                <w:sz w:val="24"/>
                <w:szCs w:val="24"/>
                <w:lang w:val="uk-UA" w:eastAsia="ru-RU"/>
              </w:rPr>
              <w:lastRenderedPageBreak/>
              <w:t>Укрзалізниці від 27.04.2005 № 142-ЦЗ, Технічним вимогам щодо забезпечення пожежної безпеки пасажирських вагонів ЦУО-0039* та конструкторської документації, із використанням нових запасних частин і матеріалів.</w:t>
            </w:r>
          </w:p>
          <w:p w:rsidR="009F487A" w:rsidRPr="00C00D23" w:rsidRDefault="009F487A" w:rsidP="008242DB">
            <w:pPr>
              <w:jc w:val="both"/>
              <w:rPr>
                <w:rFonts w:ascii="Times New Roman" w:hAnsi="Times New Roman" w:cs="Times New Roman"/>
                <w:lang w:val="uk-UA"/>
              </w:rPr>
            </w:pPr>
          </w:p>
        </w:tc>
        <w:tc>
          <w:tcPr>
            <w:tcW w:w="6379" w:type="dxa"/>
          </w:tcPr>
          <w:p w:rsidR="00C91FA8" w:rsidRDefault="00C91FA8" w:rsidP="00D64A8E">
            <w:pPr>
              <w:jc w:val="both"/>
              <w:rPr>
                <w:rFonts w:ascii="Times New Roman" w:hAnsi="Times New Roman" w:cs="Times New Roman"/>
                <w:i/>
                <w:noProof/>
                <w:lang w:val="uk-UA"/>
              </w:rPr>
            </w:pPr>
          </w:p>
          <w:p w:rsidR="000D2D5A" w:rsidRPr="000D2D5A" w:rsidRDefault="001E1627" w:rsidP="000D2D5A">
            <w:pPr>
              <w:jc w:val="both"/>
              <w:rPr>
                <w:rFonts w:ascii="Times New Roman" w:hAnsi="Times New Roman" w:cs="Times New Roman"/>
                <w:noProof/>
                <w:lang w:val="uk-UA"/>
              </w:rPr>
            </w:pPr>
            <w:r w:rsidRPr="00456F1A">
              <w:rPr>
                <w:rFonts w:ascii="Times New Roman" w:hAnsi="Times New Roman" w:cs="Times New Roman"/>
                <w:noProof/>
                <w:lang w:val="uk-UA"/>
              </w:rPr>
              <w:t>-</w:t>
            </w:r>
            <w:r w:rsidR="00D64A8E" w:rsidRPr="00456F1A">
              <w:rPr>
                <w:rFonts w:ascii="Times New Roman" w:hAnsi="Times New Roman" w:cs="Times New Roman"/>
                <w:noProof/>
                <w:lang w:val="uk-UA"/>
              </w:rPr>
              <w:t xml:space="preserve"> </w:t>
            </w:r>
            <w:r w:rsidR="000D2D5A" w:rsidRPr="000D2D5A">
              <w:rPr>
                <w:rFonts w:ascii="Times New Roman" w:hAnsi="Times New Roman" w:cs="Times New Roman"/>
                <w:noProof/>
                <w:lang w:val="uk-UA"/>
              </w:rPr>
              <w:t>Правил</w:t>
            </w:r>
            <w:r w:rsidR="000D2D5A">
              <w:rPr>
                <w:rFonts w:ascii="Times New Roman" w:hAnsi="Times New Roman" w:cs="Times New Roman"/>
                <w:noProof/>
                <w:lang w:val="uk-UA"/>
              </w:rPr>
              <w:t>а</w:t>
            </w:r>
            <w:r w:rsidR="000D2D5A" w:rsidRPr="000D2D5A">
              <w:rPr>
                <w:rFonts w:ascii="Times New Roman" w:hAnsi="Times New Roman" w:cs="Times New Roman"/>
                <w:noProof/>
                <w:lang w:val="uk-UA"/>
              </w:rPr>
              <w:t xml:space="preserve"> капітального ремонту КР-1, КР-2 електропоїздів і електросекцій ЕР1, ЕР2в/і, ЕР9в/і  ЦТ-0113 затверджен</w:t>
            </w:r>
            <w:r w:rsidR="000D2D5A">
              <w:rPr>
                <w:rFonts w:ascii="Times New Roman" w:hAnsi="Times New Roman" w:cs="Times New Roman"/>
                <w:noProof/>
                <w:lang w:val="uk-UA"/>
              </w:rPr>
              <w:t>і</w:t>
            </w:r>
            <w:r w:rsidR="000D2D5A" w:rsidRPr="000D2D5A">
              <w:rPr>
                <w:rFonts w:ascii="Times New Roman" w:hAnsi="Times New Roman" w:cs="Times New Roman"/>
                <w:noProof/>
                <w:lang w:val="uk-UA"/>
              </w:rPr>
              <w:t xml:space="preserve"> і введен</w:t>
            </w:r>
            <w:r w:rsidR="000D2D5A">
              <w:rPr>
                <w:rFonts w:ascii="Times New Roman" w:hAnsi="Times New Roman" w:cs="Times New Roman"/>
                <w:noProof/>
                <w:lang w:val="uk-UA"/>
              </w:rPr>
              <w:t>і</w:t>
            </w:r>
            <w:r w:rsidR="000D2D5A" w:rsidRPr="000D2D5A">
              <w:rPr>
                <w:rFonts w:ascii="Times New Roman" w:hAnsi="Times New Roman" w:cs="Times New Roman"/>
                <w:noProof/>
                <w:lang w:val="uk-UA"/>
              </w:rPr>
              <w:t xml:space="preserve"> в дію наказом Укрзалізниці від 27.04.2005 № 142-ЦЗ;</w:t>
            </w:r>
          </w:p>
          <w:p w:rsidR="000D2D5A" w:rsidRPr="000D2D5A" w:rsidRDefault="000D2D5A" w:rsidP="000D2D5A">
            <w:pPr>
              <w:jc w:val="both"/>
              <w:rPr>
                <w:rFonts w:ascii="Times New Roman" w:hAnsi="Times New Roman" w:cs="Times New Roman"/>
                <w:noProof/>
                <w:lang w:val="uk-UA"/>
              </w:rPr>
            </w:pPr>
            <w:r w:rsidRPr="000D2D5A">
              <w:rPr>
                <w:rFonts w:ascii="Times New Roman" w:hAnsi="Times New Roman" w:cs="Times New Roman"/>
                <w:noProof/>
                <w:lang w:val="uk-UA"/>
              </w:rPr>
              <w:t>-  Технічн</w:t>
            </w:r>
            <w:r>
              <w:rPr>
                <w:rFonts w:ascii="Times New Roman" w:hAnsi="Times New Roman" w:cs="Times New Roman"/>
                <w:noProof/>
                <w:lang w:val="uk-UA"/>
              </w:rPr>
              <w:t>і</w:t>
            </w:r>
            <w:r w:rsidRPr="000D2D5A">
              <w:rPr>
                <w:rFonts w:ascii="Times New Roman" w:hAnsi="Times New Roman" w:cs="Times New Roman"/>
                <w:noProof/>
                <w:lang w:val="uk-UA"/>
              </w:rPr>
              <w:t xml:space="preserve"> вимог</w:t>
            </w:r>
            <w:r>
              <w:rPr>
                <w:rFonts w:ascii="Times New Roman" w:hAnsi="Times New Roman" w:cs="Times New Roman"/>
                <w:noProof/>
                <w:lang w:val="uk-UA"/>
              </w:rPr>
              <w:t>и</w:t>
            </w:r>
            <w:r w:rsidRPr="000D2D5A">
              <w:rPr>
                <w:rFonts w:ascii="Times New Roman" w:hAnsi="Times New Roman" w:cs="Times New Roman"/>
                <w:noProof/>
                <w:lang w:val="uk-UA"/>
              </w:rPr>
              <w:t xml:space="preserve"> щодо забезпечення пожежної безпеки </w:t>
            </w:r>
            <w:r w:rsidRPr="000D2D5A">
              <w:rPr>
                <w:rFonts w:ascii="Times New Roman" w:hAnsi="Times New Roman" w:cs="Times New Roman"/>
                <w:noProof/>
                <w:lang w:val="uk-UA"/>
              </w:rPr>
              <w:lastRenderedPageBreak/>
              <w:t>пасажирських вагонів ЦУО-0039;</w:t>
            </w:r>
          </w:p>
          <w:p w:rsidR="00F450A6" w:rsidRPr="00456F1A" w:rsidRDefault="000D2D5A" w:rsidP="000D2D5A">
            <w:pPr>
              <w:jc w:val="both"/>
              <w:rPr>
                <w:rFonts w:ascii="Times New Roman" w:hAnsi="Times New Roman" w:cs="Times New Roman"/>
                <w:sz w:val="28"/>
                <w:szCs w:val="28"/>
                <w:lang w:val="uk-UA"/>
              </w:rPr>
            </w:pPr>
            <w:r>
              <w:rPr>
                <w:rFonts w:ascii="Times New Roman" w:hAnsi="Times New Roman" w:cs="Times New Roman"/>
                <w:noProof/>
                <w:lang w:val="uk-UA"/>
              </w:rPr>
              <w:t>-      К</w:t>
            </w:r>
            <w:r w:rsidRPr="000D2D5A">
              <w:rPr>
                <w:rFonts w:ascii="Times New Roman" w:hAnsi="Times New Roman" w:cs="Times New Roman"/>
                <w:noProof/>
                <w:lang w:val="uk-UA"/>
              </w:rPr>
              <w:t>онструкторськ</w:t>
            </w:r>
            <w:r>
              <w:rPr>
                <w:rFonts w:ascii="Times New Roman" w:hAnsi="Times New Roman" w:cs="Times New Roman"/>
                <w:noProof/>
                <w:lang w:val="uk-UA"/>
              </w:rPr>
              <w:t>а документація.</w:t>
            </w:r>
          </w:p>
        </w:tc>
      </w:tr>
      <w:tr w:rsidR="00F450A6" w:rsidRPr="00F450A6" w:rsidTr="009D531C">
        <w:tc>
          <w:tcPr>
            <w:tcW w:w="9072" w:type="dxa"/>
          </w:tcPr>
          <w:p w:rsidR="00983CCB" w:rsidRDefault="00983CCB" w:rsidP="00983CCB">
            <w:pPr>
              <w:jc w:val="center"/>
              <w:rPr>
                <w:rFonts w:ascii="Times New Roman" w:hAnsi="Times New Roman" w:cs="Times New Roman"/>
                <w:sz w:val="28"/>
                <w:szCs w:val="28"/>
                <w:lang w:val="uk-UA"/>
              </w:rPr>
            </w:pPr>
            <w:r w:rsidRPr="00983CCB">
              <w:rPr>
                <w:rFonts w:ascii="Times New Roman" w:hAnsi="Times New Roman" w:cs="Times New Roman"/>
                <w:sz w:val="28"/>
                <w:szCs w:val="28"/>
                <w:lang w:val="uk-UA"/>
              </w:rPr>
              <w:lastRenderedPageBreak/>
              <w:t>Очікувана вартість</w:t>
            </w:r>
          </w:p>
          <w:p w:rsidR="00296609" w:rsidRPr="00796738" w:rsidRDefault="00796738" w:rsidP="0057171E">
            <w:pPr>
              <w:jc w:val="center"/>
              <w:rPr>
                <w:rFonts w:ascii="Times New Roman" w:hAnsi="Times New Roman" w:cs="Times New Roman"/>
                <w:sz w:val="28"/>
                <w:szCs w:val="28"/>
                <w:lang w:val="uk-UA"/>
              </w:rPr>
            </w:pPr>
            <w:r w:rsidRPr="00796738">
              <w:rPr>
                <w:rFonts w:ascii="Times New Roman" w:eastAsia="Times New Roman" w:hAnsi="Times New Roman" w:cs="Times New Roman"/>
                <w:b/>
                <w:noProof/>
                <w:sz w:val="28"/>
                <w:szCs w:val="28"/>
                <w:lang w:val="uk-UA" w:eastAsia="ru-RU"/>
              </w:rPr>
              <w:t>1 929 993,60</w:t>
            </w:r>
            <w:r w:rsidRPr="00796738">
              <w:rPr>
                <w:rFonts w:ascii="Times New Roman" w:eastAsia="Times New Roman" w:hAnsi="Times New Roman" w:cs="Times New Roman"/>
                <w:noProof/>
                <w:sz w:val="28"/>
                <w:szCs w:val="28"/>
                <w:lang w:val="uk-UA" w:eastAsia="ru-RU"/>
              </w:rPr>
              <w:t xml:space="preserve"> </w:t>
            </w:r>
            <w:r w:rsidR="0057171E" w:rsidRPr="00796738">
              <w:rPr>
                <w:rFonts w:ascii="Times New Roman" w:hAnsi="Times New Roman" w:cs="Times New Roman"/>
                <w:b/>
                <w:i/>
                <w:noProof/>
                <w:sz w:val="28"/>
                <w:szCs w:val="28"/>
                <w:lang w:val="uk-UA"/>
              </w:rPr>
              <w:t>грн. з ПДВ</w:t>
            </w:r>
          </w:p>
        </w:tc>
        <w:tc>
          <w:tcPr>
            <w:tcW w:w="6379" w:type="dxa"/>
          </w:tcPr>
          <w:p w:rsidR="00F450A6" w:rsidRPr="009F487A" w:rsidRDefault="009F487A" w:rsidP="00F450A6">
            <w:pPr>
              <w:rPr>
                <w:rFonts w:ascii="Times New Roman" w:hAnsi="Times New Roman" w:cs="Times New Roman"/>
                <w:sz w:val="24"/>
                <w:szCs w:val="24"/>
                <w:lang w:val="uk-UA"/>
              </w:rPr>
            </w:pPr>
            <w:r w:rsidRPr="009F487A">
              <w:rPr>
                <w:rFonts w:ascii="Times New Roman" w:hAnsi="Times New Roman" w:cs="Times New Roman"/>
                <w:sz w:val="24"/>
                <w:szCs w:val="24"/>
                <w:lang w:val="uk-UA"/>
              </w:rPr>
              <w:t>Відповідно до проведеного маркетингу ринку</w:t>
            </w:r>
          </w:p>
        </w:tc>
      </w:tr>
    </w:tbl>
    <w:p w:rsidR="0057171E" w:rsidRDefault="00F037BB" w:rsidP="0057171E">
      <w:pPr>
        <w:spacing w:after="0" w:line="240" w:lineRule="atLeast"/>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56F1A">
        <w:rPr>
          <w:rFonts w:ascii="Times New Roman" w:hAnsi="Times New Roman" w:cs="Times New Roman"/>
          <w:sz w:val="28"/>
          <w:szCs w:val="28"/>
          <w:lang w:val="uk-UA"/>
        </w:rPr>
        <w:t xml:space="preserve">                              </w:t>
      </w:r>
    </w:p>
    <w:p w:rsidR="000D2D5A" w:rsidRDefault="0057171E" w:rsidP="0057171E">
      <w:pPr>
        <w:spacing w:after="0" w:line="240" w:lineRule="atLeast"/>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F037BB" w:rsidRPr="00F450A6" w:rsidRDefault="00F037BB" w:rsidP="0057171E">
      <w:pPr>
        <w:spacing w:after="0" w:line="240" w:lineRule="atLeast"/>
        <w:rPr>
          <w:rFonts w:ascii="Times New Roman" w:hAnsi="Times New Roman" w:cs="Times New Roman"/>
          <w:sz w:val="28"/>
          <w:szCs w:val="28"/>
          <w:lang w:val="uk-UA"/>
        </w:rPr>
      </w:pPr>
      <w:bookmarkStart w:id="0" w:name="_GoBack"/>
      <w:bookmarkEnd w:id="0"/>
    </w:p>
    <w:sectPr w:rsidR="00F037BB" w:rsidRPr="00F450A6" w:rsidSect="00456F1A">
      <w:pgSz w:w="16838" w:h="11906" w:orient="landscape"/>
      <w:pgMar w:top="426" w:right="426"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87274"/>
    <w:multiLevelType w:val="hybridMultilevel"/>
    <w:tmpl w:val="EECEF174"/>
    <w:lvl w:ilvl="0" w:tplc="6D14F54C">
      <w:start w:val="1"/>
      <w:numFmt w:val="bullet"/>
      <w:lvlText w:val="-"/>
      <w:lvlJc w:val="left"/>
      <w:pPr>
        <w:tabs>
          <w:tab w:val="num" w:pos="720"/>
        </w:tabs>
        <w:ind w:left="72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
    <w:nsid w:val="63CA757A"/>
    <w:multiLevelType w:val="hybridMultilevel"/>
    <w:tmpl w:val="2FBCBD2A"/>
    <w:lvl w:ilvl="0" w:tplc="87A8AECA">
      <w:numFmt w:val="bullet"/>
      <w:lvlText w:val="-"/>
      <w:lvlJc w:val="left"/>
      <w:pPr>
        <w:ind w:left="449" w:hanging="360"/>
      </w:pPr>
      <w:rPr>
        <w:rFonts w:ascii="Times New Roman CYR" w:eastAsia="Times New Roman" w:hAnsi="Times New Roman CYR" w:cs="Times New Roman CYR" w:hint="default"/>
      </w:rPr>
    </w:lvl>
    <w:lvl w:ilvl="1" w:tplc="04090003" w:tentative="1">
      <w:start w:val="1"/>
      <w:numFmt w:val="bullet"/>
      <w:lvlText w:val="o"/>
      <w:lvlJc w:val="left"/>
      <w:pPr>
        <w:ind w:left="1169" w:hanging="360"/>
      </w:pPr>
      <w:rPr>
        <w:rFonts w:ascii="Courier New" w:hAnsi="Courier New" w:cs="Courier New" w:hint="default"/>
      </w:rPr>
    </w:lvl>
    <w:lvl w:ilvl="2" w:tplc="04090005" w:tentative="1">
      <w:start w:val="1"/>
      <w:numFmt w:val="bullet"/>
      <w:lvlText w:val=""/>
      <w:lvlJc w:val="left"/>
      <w:pPr>
        <w:ind w:left="1889" w:hanging="360"/>
      </w:pPr>
      <w:rPr>
        <w:rFonts w:ascii="Wingdings" w:hAnsi="Wingdings" w:hint="default"/>
      </w:rPr>
    </w:lvl>
    <w:lvl w:ilvl="3" w:tplc="04090001" w:tentative="1">
      <w:start w:val="1"/>
      <w:numFmt w:val="bullet"/>
      <w:lvlText w:val=""/>
      <w:lvlJc w:val="left"/>
      <w:pPr>
        <w:ind w:left="2609" w:hanging="360"/>
      </w:pPr>
      <w:rPr>
        <w:rFonts w:ascii="Symbol" w:hAnsi="Symbol" w:hint="default"/>
      </w:rPr>
    </w:lvl>
    <w:lvl w:ilvl="4" w:tplc="04090003" w:tentative="1">
      <w:start w:val="1"/>
      <w:numFmt w:val="bullet"/>
      <w:lvlText w:val="o"/>
      <w:lvlJc w:val="left"/>
      <w:pPr>
        <w:ind w:left="3329" w:hanging="360"/>
      </w:pPr>
      <w:rPr>
        <w:rFonts w:ascii="Courier New" w:hAnsi="Courier New" w:cs="Courier New" w:hint="default"/>
      </w:rPr>
    </w:lvl>
    <w:lvl w:ilvl="5" w:tplc="04090005" w:tentative="1">
      <w:start w:val="1"/>
      <w:numFmt w:val="bullet"/>
      <w:lvlText w:val=""/>
      <w:lvlJc w:val="left"/>
      <w:pPr>
        <w:ind w:left="4049" w:hanging="360"/>
      </w:pPr>
      <w:rPr>
        <w:rFonts w:ascii="Wingdings" w:hAnsi="Wingdings" w:hint="default"/>
      </w:rPr>
    </w:lvl>
    <w:lvl w:ilvl="6" w:tplc="04090001" w:tentative="1">
      <w:start w:val="1"/>
      <w:numFmt w:val="bullet"/>
      <w:lvlText w:val=""/>
      <w:lvlJc w:val="left"/>
      <w:pPr>
        <w:ind w:left="4769" w:hanging="360"/>
      </w:pPr>
      <w:rPr>
        <w:rFonts w:ascii="Symbol" w:hAnsi="Symbol" w:hint="default"/>
      </w:rPr>
    </w:lvl>
    <w:lvl w:ilvl="7" w:tplc="04090003" w:tentative="1">
      <w:start w:val="1"/>
      <w:numFmt w:val="bullet"/>
      <w:lvlText w:val="o"/>
      <w:lvlJc w:val="left"/>
      <w:pPr>
        <w:ind w:left="5489" w:hanging="360"/>
      </w:pPr>
      <w:rPr>
        <w:rFonts w:ascii="Courier New" w:hAnsi="Courier New" w:cs="Courier New" w:hint="default"/>
      </w:rPr>
    </w:lvl>
    <w:lvl w:ilvl="8" w:tplc="04090005" w:tentative="1">
      <w:start w:val="1"/>
      <w:numFmt w:val="bullet"/>
      <w:lvlText w:val=""/>
      <w:lvlJc w:val="left"/>
      <w:pPr>
        <w:ind w:left="620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C41"/>
    <w:rsid w:val="00025564"/>
    <w:rsid w:val="000D2D5A"/>
    <w:rsid w:val="000D7A20"/>
    <w:rsid w:val="001304FA"/>
    <w:rsid w:val="001E1627"/>
    <w:rsid w:val="001F64F3"/>
    <w:rsid w:val="00230C46"/>
    <w:rsid w:val="00296609"/>
    <w:rsid w:val="00374FEF"/>
    <w:rsid w:val="003B01AC"/>
    <w:rsid w:val="00456F1A"/>
    <w:rsid w:val="004D3438"/>
    <w:rsid w:val="004F16AA"/>
    <w:rsid w:val="00513301"/>
    <w:rsid w:val="0055608A"/>
    <w:rsid w:val="0057171E"/>
    <w:rsid w:val="00796738"/>
    <w:rsid w:val="008242DB"/>
    <w:rsid w:val="008968D8"/>
    <w:rsid w:val="00911AFA"/>
    <w:rsid w:val="0093536E"/>
    <w:rsid w:val="00983CCB"/>
    <w:rsid w:val="009A0DEF"/>
    <w:rsid w:val="009D531C"/>
    <w:rsid w:val="009F487A"/>
    <w:rsid w:val="00B41794"/>
    <w:rsid w:val="00B662A8"/>
    <w:rsid w:val="00BE3B82"/>
    <w:rsid w:val="00C00D23"/>
    <w:rsid w:val="00C91FA8"/>
    <w:rsid w:val="00CE27D4"/>
    <w:rsid w:val="00D0419A"/>
    <w:rsid w:val="00D64A8E"/>
    <w:rsid w:val="00D86462"/>
    <w:rsid w:val="00E37A9E"/>
    <w:rsid w:val="00E5273E"/>
    <w:rsid w:val="00E67DBD"/>
    <w:rsid w:val="00ED6CBF"/>
    <w:rsid w:val="00F037BB"/>
    <w:rsid w:val="00F3763C"/>
    <w:rsid w:val="00F450A6"/>
    <w:rsid w:val="00FB43BC"/>
    <w:rsid w:val="00FB7C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45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13301"/>
    <w:pPr>
      <w:ind w:left="720"/>
      <w:contextualSpacing/>
    </w:pPr>
    <w:rPr>
      <w:rFonts w:ascii="Calibri" w:eastAsia="Times New Roman" w:hAnsi="Calibri" w:cs="Times New Roman"/>
      <w:lang w:eastAsia="ru-RU"/>
    </w:rPr>
  </w:style>
  <w:style w:type="paragraph" w:styleId="2">
    <w:name w:val="Body Text Indent 2"/>
    <w:basedOn w:val="a"/>
    <w:link w:val="20"/>
    <w:rsid w:val="00513301"/>
    <w:pPr>
      <w:widowControl w:val="0"/>
      <w:autoSpaceDE w:val="0"/>
      <w:autoSpaceDN w:val="0"/>
      <w:spacing w:after="120" w:line="480" w:lineRule="auto"/>
      <w:ind w:left="283"/>
    </w:pPr>
    <w:rPr>
      <w:rFonts w:ascii="Times New Roman CYR" w:eastAsia="Times New Roman" w:hAnsi="Times New Roman CYR" w:cs="Times New Roman CYR"/>
      <w:sz w:val="24"/>
      <w:szCs w:val="24"/>
      <w:lang w:eastAsia="ru-RU"/>
    </w:rPr>
  </w:style>
  <w:style w:type="character" w:customStyle="1" w:styleId="20">
    <w:name w:val="Основной текст с отступом 2 Знак"/>
    <w:basedOn w:val="a0"/>
    <w:link w:val="2"/>
    <w:rsid w:val="00513301"/>
    <w:rPr>
      <w:rFonts w:ascii="Times New Roman CYR" w:eastAsia="Times New Roman" w:hAnsi="Times New Roman CYR" w:cs="Times New Roman CY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45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13301"/>
    <w:pPr>
      <w:ind w:left="720"/>
      <w:contextualSpacing/>
    </w:pPr>
    <w:rPr>
      <w:rFonts w:ascii="Calibri" w:eastAsia="Times New Roman" w:hAnsi="Calibri" w:cs="Times New Roman"/>
      <w:lang w:eastAsia="ru-RU"/>
    </w:rPr>
  </w:style>
  <w:style w:type="paragraph" w:styleId="2">
    <w:name w:val="Body Text Indent 2"/>
    <w:basedOn w:val="a"/>
    <w:link w:val="20"/>
    <w:rsid w:val="00513301"/>
    <w:pPr>
      <w:widowControl w:val="0"/>
      <w:autoSpaceDE w:val="0"/>
      <w:autoSpaceDN w:val="0"/>
      <w:spacing w:after="120" w:line="480" w:lineRule="auto"/>
      <w:ind w:left="283"/>
    </w:pPr>
    <w:rPr>
      <w:rFonts w:ascii="Times New Roman CYR" w:eastAsia="Times New Roman" w:hAnsi="Times New Roman CYR" w:cs="Times New Roman CYR"/>
      <w:sz w:val="24"/>
      <w:szCs w:val="24"/>
      <w:lang w:eastAsia="ru-RU"/>
    </w:rPr>
  </w:style>
  <w:style w:type="character" w:customStyle="1" w:styleId="20">
    <w:name w:val="Основной текст с отступом 2 Знак"/>
    <w:basedOn w:val="a0"/>
    <w:link w:val="2"/>
    <w:rsid w:val="00513301"/>
    <w:rPr>
      <w:rFonts w:ascii="Times New Roman CYR" w:eastAsia="Times New Roman" w:hAnsi="Times New Roman CYR" w:cs="Times New Roman CY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2189</Words>
  <Characters>1248</Characters>
  <Application>Microsoft Office Word</Application>
  <DocSecurity>0</DocSecurity>
  <Lines>10</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nvtz</cp:lastModifiedBy>
  <cp:revision>6</cp:revision>
  <cp:lastPrinted>2021-03-24T08:12:00Z</cp:lastPrinted>
  <dcterms:created xsi:type="dcterms:W3CDTF">2021-08-28T05:52:00Z</dcterms:created>
  <dcterms:modified xsi:type="dcterms:W3CDTF">2021-09-23T06:44:00Z</dcterms:modified>
</cp:coreProperties>
</file>