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733" w:rsidRPr="002E3733" w:rsidRDefault="008218C6" w:rsidP="000B7713">
      <w:pPr>
        <w:jc w:val="center"/>
        <w:rPr>
          <w:b/>
          <w:color w:val="000000" w:themeColor="text1"/>
          <w:sz w:val="32"/>
          <w:szCs w:val="32"/>
          <w:lang w:val="uk-UA"/>
        </w:rPr>
      </w:pPr>
      <w:r w:rsidRPr="002E3733">
        <w:rPr>
          <w:b/>
          <w:color w:val="000000" w:themeColor="text1"/>
          <w:sz w:val="32"/>
          <w:szCs w:val="32"/>
          <w:lang w:val="uk-UA"/>
        </w:rPr>
        <w:t>ДК</w:t>
      </w:r>
      <w:r w:rsidRPr="002E3733">
        <w:rPr>
          <w:b/>
          <w:color w:val="000000" w:themeColor="text1"/>
          <w:sz w:val="22"/>
          <w:szCs w:val="22"/>
          <w:lang w:val="uk-UA"/>
        </w:rPr>
        <w:t xml:space="preserve">  </w:t>
      </w:r>
      <w:r w:rsidRPr="002E3733">
        <w:rPr>
          <w:b/>
          <w:color w:val="000000" w:themeColor="text1"/>
          <w:sz w:val="32"/>
          <w:szCs w:val="32"/>
          <w:lang w:val="uk-UA"/>
        </w:rPr>
        <w:t>021:2015-31220000-</w:t>
      </w:r>
      <w:r w:rsidR="002E3733">
        <w:rPr>
          <w:b/>
          <w:color w:val="000000" w:themeColor="text1"/>
          <w:sz w:val="32"/>
          <w:szCs w:val="32"/>
          <w:lang w:val="uk-UA"/>
        </w:rPr>
        <w:t>4 «Елементи електричних схем» (м</w:t>
      </w:r>
      <w:bookmarkStart w:id="0" w:name="_GoBack"/>
      <w:bookmarkEnd w:id="0"/>
      <w:r w:rsidRPr="002E3733">
        <w:rPr>
          <w:b/>
          <w:color w:val="000000" w:themeColor="text1"/>
          <w:sz w:val="32"/>
          <w:szCs w:val="32"/>
          <w:lang w:val="uk-UA"/>
        </w:rPr>
        <w:t>анжети</w:t>
      </w:r>
      <w:r w:rsidRPr="002E3733">
        <w:rPr>
          <w:b/>
          <w:color w:val="000000" w:themeColor="text1"/>
          <w:sz w:val="32"/>
          <w:szCs w:val="32"/>
        </w:rPr>
        <w:t xml:space="preserve"> </w:t>
      </w:r>
      <w:proofErr w:type="spellStart"/>
      <w:r w:rsidRPr="002E3733">
        <w:rPr>
          <w:b/>
          <w:color w:val="000000" w:themeColor="text1"/>
          <w:sz w:val="32"/>
          <w:szCs w:val="32"/>
        </w:rPr>
        <w:t>термоусажувальн</w:t>
      </w:r>
      <w:proofErr w:type="spellEnd"/>
      <w:r w:rsidRPr="002E3733">
        <w:rPr>
          <w:b/>
          <w:color w:val="000000" w:themeColor="text1"/>
          <w:sz w:val="32"/>
          <w:szCs w:val="32"/>
          <w:lang w:val="uk-UA"/>
        </w:rPr>
        <w:t>і)</w:t>
      </w:r>
      <w:r w:rsidR="001E7733" w:rsidRPr="002E3733">
        <w:rPr>
          <w:b/>
          <w:color w:val="000000" w:themeColor="text1"/>
          <w:sz w:val="32"/>
          <w:szCs w:val="32"/>
          <w:lang w:val="uk-UA"/>
        </w:rPr>
        <w:t xml:space="preserve"> </w:t>
      </w:r>
    </w:p>
    <w:p w:rsidR="004B118F" w:rsidRDefault="004B118F" w:rsidP="000B7713">
      <w:pPr>
        <w:jc w:val="center"/>
      </w:pPr>
    </w:p>
    <w:p w:rsidR="000259B5" w:rsidRPr="002E3733" w:rsidRDefault="002E3733" w:rsidP="000259B5">
      <w:pPr>
        <w:rPr>
          <w:b/>
          <w:sz w:val="28"/>
          <w:szCs w:val="28"/>
          <w:u w:val="single"/>
          <w:lang w:val="uk-UA"/>
        </w:rPr>
      </w:pPr>
      <w:r>
        <w:rPr>
          <w:lang w:val="uk-UA"/>
        </w:rPr>
        <w:t xml:space="preserve">                                                                                    </w:t>
      </w:r>
      <w:r w:rsidRPr="002E3733">
        <w:rPr>
          <w:b/>
          <w:sz w:val="28"/>
          <w:szCs w:val="28"/>
        </w:rPr>
        <w:t xml:space="preserve">Номер у </w:t>
      </w:r>
      <w:proofErr w:type="spellStart"/>
      <w:r w:rsidRPr="002E3733">
        <w:rPr>
          <w:b/>
          <w:sz w:val="28"/>
          <w:szCs w:val="28"/>
        </w:rPr>
        <w:t>Prozorro</w:t>
      </w:r>
      <w:proofErr w:type="spellEnd"/>
      <w:r>
        <w:rPr>
          <w:b/>
          <w:sz w:val="28"/>
          <w:szCs w:val="28"/>
          <w:lang w:val="uk-UA"/>
        </w:rPr>
        <w:t xml:space="preserve">         </w:t>
      </w:r>
      <w:r w:rsidRPr="002E3733">
        <w:rPr>
          <w:b/>
          <w:sz w:val="28"/>
          <w:szCs w:val="28"/>
          <w:u w:val="single"/>
        </w:rPr>
        <w:t>UA-2021-09-24-003303-c</w:t>
      </w: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FB52BA" w:rsidTr="00A650E1">
        <w:tc>
          <w:tcPr>
            <w:tcW w:w="11874" w:type="dxa"/>
          </w:tcPr>
          <w:p w:rsidR="00675779" w:rsidRPr="008218C6" w:rsidRDefault="00675779" w:rsidP="000259B5">
            <w:pPr>
              <w:rPr>
                <w:sz w:val="28"/>
                <w:szCs w:val="28"/>
                <w:u w:val="single"/>
                <w:lang w:val="uk-UA"/>
              </w:rPr>
            </w:pPr>
            <w:r w:rsidRPr="008218C6">
              <w:rPr>
                <w:sz w:val="28"/>
                <w:szCs w:val="28"/>
                <w:u w:val="single"/>
                <w:lang w:val="uk-UA"/>
              </w:rPr>
              <w:t>Технічні характеристики</w:t>
            </w:r>
          </w:p>
          <w:p w:rsidR="008218C6" w:rsidRPr="008218C6" w:rsidRDefault="008218C6" w:rsidP="008218C6">
            <w:pPr>
              <w:rPr>
                <w:sz w:val="28"/>
                <w:szCs w:val="28"/>
                <w:lang w:val="uk-UA"/>
              </w:rPr>
            </w:pPr>
            <w:r w:rsidRPr="008218C6">
              <w:rPr>
                <w:rFonts w:cs="Times New Roman CYR"/>
                <w:sz w:val="28"/>
                <w:szCs w:val="28"/>
                <w:lang w:val="uk-UA"/>
              </w:rPr>
              <w:t xml:space="preserve">Манжети </w:t>
            </w:r>
            <w:proofErr w:type="spellStart"/>
            <w:r w:rsidRPr="008218C6">
              <w:rPr>
                <w:rFonts w:cs="Times New Roman CYR"/>
                <w:sz w:val="28"/>
                <w:szCs w:val="28"/>
                <w:lang w:val="uk-UA"/>
              </w:rPr>
              <w:t>термоусажувальні</w:t>
            </w:r>
            <w:proofErr w:type="spellEnd"/>
            <w:r w:rsidRPr="008218C6">
              <w:rPr>
                <w:rFonts w:cs="Times New Roman CYR"/>
                <w:sz w:val="28"/>
                <w:szCs w:val="28"/>
                <w:lang w:val="uk-UA"/>
              </w:rPr>
              <w:t xml:space="preserve">: </w:t>
            </w:r>
            <w:r w:rsidRPr="008218C6">
              <w:rPr>
                <w:rFonts w:ascii="Times New Roman" w:hAnsi="Times New Roman"/>
                <w:color w:val="000000"/>
                <w:sz w:val="28"/>
                <w:szCs w:val="28"/>
              </w:rPr>
              <w:t>CWST</w:t>
            </w:r>
            <w:r w:rsidRPr="008218C6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- 43/8; </w:t>
            </w:r>
            <w:r w:rsidRPr="008218C6">
              <w:rPr>
                <w:rFonts w:ascii="Times New Roman" w:hAnsi="Times New Roman"/>
                <w:color w:val="000000"/>
                <w:sz w:val="28"/>
                <w:szCs w:val="28"/>
              </w:rPr>
              <w:t>CWPT</w:t>
            </w:r>
            <w:r w:rsidRPr="008218C6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75/15; </w:t>
            </w:r>
            <w:r w:rsidRPr="008218C6">
              <w:rPr>
                <w:rFonts w:ascii="Times New Roman" w:hAnsi="Times New Roman"/>
                <w:color w:val="000000"/>
                <w:sz w:val="28"/>
                <w:szCs w:val="28"/>
              </w:rPr>
              <w:t>CWPT</w:t>
            </w:r>
            <w:r w:rsidRPr="008218C6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43/8-1500; </w:t>
            </w:r>
            <w:r w:rsidRPr="008218C6">
              <w:rPr>
                <w:rFonts w:ascii="Times New Roman" w:hAnsi="Times New Roman"/>
                <w:color w:val="000000"/>
                <w:sz w:val="28"/>
                <w:szCs w:val="28"/>
              </w:rPr>
              <w:t>CWPT</w:t>
            </w:r>
            <w:r w:rsidRPr="008218C6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55/12-1500.</w:t>
            </w:r>
          </w:p>
          <w:p w:rsidR="008052B5" w:rsidRPr="008218C6" w:rsidRDefault="008052B5" w:rsidP="001E7733">
            <w:pPr>
              <w:ind w:right="360" w:firstLine="708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3685" w:type="dxa"/>
            <w:vMerge w:val="restart"/>
          </w:tcPr>
          <w:p w:rsidR="00675779" w:rsidRPr="008218C6" w:rsidRDefault="008218C6" w:rsidP="008218C6">
            <w:pPr>
              <w:ind w:right="36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218C6">
              <w:rPr>
                <w:sz w:val="28"/>
                <w:szCs w:val="28"/>
                <w:lang w:val="uk-UA"/>
              </w:rPr>
              <w:t xml:space="preserve">Стандарт </w:t>
            </w:r>
            <w:r w:rsidRPr="008218C6">
              <w:rPr>
                <w:sz w:val="28"/>
                <w:szCs w:val="28"/>
                <w:lang w:val="en-US"/>
              </w:rPr>
              <w:t>IS</w:t>
            </w:r>
            <w:r w:rsidRPr="008218C6">
              <w:rPr>
                <w:sz w:val="28"/>
                <w:szCs w:val="28"/>
                <w:lang w:val="uk-UA"/>
              </w:rPr>
              <w:t>О</w:t>
            </w:r>
            <w:r w:rsidRPr="008218C6">
              <w:rPr>
                <w:sz w:val="28"/>
                <w:szCs w:val="28"/>
              </w:rPr>
              <w:t xml:space="preserve"> 9001</w:t>
            </w:r>
            <w:r w:rsidRPr="008218C6">
              <w:rPr>
                <w:sz w:val="28"/>
                <w:szCs w:val="28"/>
                <w:lang w:val="uk-UA"/>
              </w:rPr>
              <w:t>:2000 та Додаток В</w:t>
            </w:r>
            <w:r w:rsidRPr="008218C6">
              <w:rPr>
                <w:sz w:val="28"/>
                <w:szCs w:val="28"/>
              </w:rPr>
              <w:t xml:space="preserve"> </w:t>
            </w:r>
            <w:r w:rsidRPr="008218C6">
              <w:rPr>
                <w:sz w:val="28"/>
                <w:szCs w:val="28"/>
                <w:lang w:val="uk-UA"/>
              </w:rPr>
              <w:t>ЦШ-0059 «Правила прокладання волоконно-оптичних кабелів і кабелів з мідними жилами в земляному полотні залізниць України»</w:t>
            </w:r>
          </w:p>
        </w:tc>
      </w:tr>
      <w:tr w:rsidR="00675779" w:rsidRPr="00A3161F" w:rsidTr="00A650E1">
        <w:tc>
          <w:tcPr>
            <w:tcW w:w="11874" w:type="dxa"/>
          </w:tcPr>
          <w:p w:rsidR="00675779" w:rsidRPr="008218C6" w:rsidRDefault="00675779" w:rsidP="000259B5">
            <w:pPr>
              <w:rPr>
                <w:sz w:val="28"/>
                <w:szCs w:val="28"/>
                <w:u w:val="single"/>
                <w:lang w:val="uk-UA"/>
              </w:rPr>
            </w:pPr>
          </w:p>
          <w:p w:rsidR="00675779" w:rsidRPr="008218C6" w:rsidRDefault="00675779" w:rsidP="000259B5">
            <w:pPr>
              <w:rPr>
                <w:sz w:val="28"/>
                <w:szCs w:val="28"/>
                <w:u w:val="single"/>
                <w:lang w:val="uk-UA"/>
              </w:rPr>
            </w:pPr>
            <w:r w:rsidRPr="008218C6">
              <w:rPr>
                <w:sz w:val="28"/>
                <w:szCs w:val="28"/>
                <w:u w:val="single"/>
                <w:lang w:val="uk-UA"/>
              </w:rPr>
              <w:t>Якісні характеристики</w:t>
            </w:r>
          </w:p>
          <w:p w:rsidR="008052B5" w:rsidRPr="008218C6" w:rsidRDefault="007C42D2" w:rsidP="001551CA">
            <w:pPr>
              <w:rPr>
                <w:sz w:val="28"/>
                <w:szCs w:val="28"/>
                <w:lang w:val="uk-UA"/>
              </w:rPr>
            </w:pPr>
            <w:r w:rsidRPr="008218C6">
              <w:rPr>
                <w:rFonts w:ascii="Times New Roman" w:hAnsi="Times New Roman"/>
                <w:b/>
                <w:sz w:val="28"/>
                <w:szCs w:val="28"/>
              </w:rPr>
              <w:t xml:space="preserve">НТД </w:t>
            </w:r>
            <w:proofErr w:type="spellStart"/>
            <w:r w:rsidRPr="008218C6">
              <w:rPr>
                <w:rFonts w:ascii="Times New Roman" w:hAnsi="Times New Roman"/>
                <w:b/>
                <w:sz w:val="28"/>
                <w:szCs w:val="28"/>
              </w:rPr>
              <w:t>виробника</w:t>
            </w:r>
            <w:proofErr w:type="spellEnd"/>
            <w:r w:rsidRPr="008218C6">
              <w:rPr>
                <w:sz w:val="28"/>
                <w:szCs w:val="28"/>
                <w:lang w:val="uk-UA"/>
              </w:rPr>
              <w:t xml:space="preserve"> </w:t>
            </w:r>
          </w:p>
          <w:p w:rsidR="007C42D2" w:rsidRPr="008218C6" w:rsidRDefault="007C42D2" w:rsidP="001551CA">
            <w:pPr>
              <w:rPr>
                <w:sz w:val="28"/>
                <w:szCs w:val="28"/>
                <w:lang w:val="uk-UA"/>
              </w:rPr>
            </w:pPr>
          </w:p>
          <w:p w:rsidR="007C42D2" w:rsidRPr="008218C6" w:rsidRDefault="007C42D2" w:rsidP="001551CA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1E7733" w:rsidTr="000C2657">
        <w:trPr>
          <w:trHeight w:val="1916"/>
        </w:trPr>
        <w:tc>
          <w:tcPr>
            <w:tcW w:w="11874" w:type="dxa"/>
          </w:tcPr>
          <w:p w:rsidR="000259B5" w:rsidRPr="008218C6" w:rsidRDefault="00EA6244" w:rsidP="000259B5">
            <w:pPr>
              <w:rPr>
                <w:sz w:val="28"/>
                <w:szCs w:val="28"/>
                <w:u w:val="single"/>
                <w:lang w:val="uk-UA"/>
              </w:rPr>
            </w:pPr>
            <w:r w:rsidRPr="008218C6">
              <w:rPr>
                <w:sz w:val="28"/>
                <w:szCs w:val="28"/>
                <w:u w:val="single"/>
                <w:lang w:val="uk-UA"/>
              </w:rPr>
              <w:t>Очікувана вартість</w:t>
            </w:r>
          </w:p>
          <w:p w:rsidR="00EA6244" w:rsidRPr="008218C6" w:rsidRDefault="00EA6244" w:rsidP="000259B5">
            <w:pPr>
              <w:rPr>
                <w:sz w:val="28"/>
                <w:szCs w:val="28"/>
                <w:u w:val="single"/>
                <w:lang w:val="uk-UA"/>
              </w:rPr>
            </w:pPr>
          </w:p>
          <w:p w:rsidR="00EA6244" w:rsidRPr="00277AEE" w:rsidRDefault="00277AEE" w:rsidP="008052B5">
            <w:pPr>
              <w:rPr>
                <w:sz w:val="28"/>
                <w:szCs w:val="28"/>
                <w:lang w:val="uk-UA"/>
              </w:rPr>
            </w:pPr>
            <w:r w:rsidRPr="00277AE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379 596,00 грн. з ПДВ (триста сімдесят дев’ять тисяч п’ятсот дев’яносто шість гривень 00 копійок); 316 330,00 грн. без ПДВ (триста шістнадцять тисяч триста тридцять гривень 00 копійок).</w:t>
            </w:r>
          </w:p>
        </w:tc>
        <w:tc>
          <w:tcPr>
            <w:tcW w:w="3685" w:type="dxa"/>
          </w:tcPr>
          <w:p w:rsidR="000259B5" w:rsidRPr="008218C6" w:rsidRDefault="00EA6244" w:rsidP="00E112CB">
            <w:pPr>
              <w:rPr>
                <w:sz w:val="28"/>
                <w:szCs w:val="28"/>
                <w:lang w:val="uk-UA"/>
              </w:rPr>
            </w:pPr>
            <w:r w:rsidRPr="008218C6">
              <w:rPr>
                <w:sz w:val="28"/>
                <w:szCs w:val="28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</w:t>
            </w:r>
            <w:r w:rsidR="00E112CB" w:rsidRPr="008218C6">
              <w:rPr>
                <w:sz w:val="28"/>
                <w:szCs w:val="28"/>
                <w:lang w:val="uk-UA"/>
              </w:rPr>
              <w:t xml:space="preserve">за умови виконання </w:t>
            </w:r>
            <w:proofErr w:type="spellStart"/>
            <w:r w:rsidR="00E112CB" w:rsidRPr="008218C6">
              <w:rPr>
                <w:sz w:val="28"/>
                <w:szCs w:val="28"/>
                <w:lang w:val="uk-UA"/>
              </w:rPr>
              <w:t>зобовязання</w:t>
            </w:r>
            <w:proofErr w:type="spellEnd"/>
            <w:r w:rsidR="00E112CB" w:rsidRPr="008218C6">
              <w:rPr>
                <w:sz w:val="28"/>
                <w:szCs w:val="28"/>
                <w:lang w:val="uk-UA"/>
              </w:rPr>
              <w:t xml:space="preserve"> від 24.06.2020 №ЦЦЗ-15/330 п.1 (відтермінування платежу не менше 45 </w:t>
            </w:r>
            <w:proofErr w:type="spellStart"/>
            <w:r w:rsidR="00E112CB" w:rsidRPr="008218C6">
              <w:rPr>
                <w:sz w:val="28"/>
                <w:szCs w:val="28"/>
                <w:lang w:val="uk-UA"/>
              </w:rPr>
              <w:t>б.д</w:t>
            </w:r>
            <w:proofErr w:type="spellEnd"/>
            <w:r w:rsidR="00E112CB" w:rsidRPr="008218C6">
              <w:rPr>
                <w:sz w:val="28"/>
                <w:szCs w:val="28"/>
                <w:lang w:val="uk-UA"/>
              </w:rPr>
              <w:t>.).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120A"/>
    <w:rsid w:val="000B7713"/>
    <w:rsid w:val="000C2657"/>
    <w:rsid w:val="001551CA"/>
    <w:rsid w:val="001653F6"/>
    <w:rsid w:val="001D563B"/>
    <w:rsid w:val="001E7733"/>
    <w:rsid w:val="00241B52"/>
    <w:rsid w:val="00277AEE"/>
    <w:rsid w:val="002E3733"/>
    <w:rsid w:val="002F391C"/>
    <w:rsid w:val="00323EB1"/>
    <w:rsid w:val="003E0712"/>
    <w:rsid w:val="004B118F"/>
    <w:rsid w:val="004B3EB9"/>
    <w:rsid w:val="005D0FA2"/>
    <w:rsid w:val="00675779"/>
    <w:rsid w:val="006C1624"/>
    <w:rsid w:val="0070493C"/>
    <w:rsid w:val="007C42D2"/>
    <w:rsid w:val="008052B5"/>
    <w:rsid w:val="008218C6"/>
    <w:rsid w:val="00950AB6"/>
    <w:rsid w:val="009B25E2"/>
    <w:rsid w:val="00A0112F"/>
    <w:rsid w:val="00A3161F"/>
    <w:rsid w:val="00A650E1"/>
    <w:rsid w:val="00A94874"/>
    <w:rsid w:val="00CB3B13"/>
    <w:rsid w:val="00E10BF5"/>
    <w:rsid w:val="00E112CB"/>
    <w:rsid w:val="00E17D85"/>
    <w:rsid w:val="00EA6244"/>
    <w:rsid w:val="00EC4EFC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3</cp:revision>
  <cp:lastPrinted>2021-09-24T06:37:00Z</cp:lastPrinted>
  <dcterms:created xsi:type="dcterms:W3CDTF">2021-09-24T06:37:00Z</dcterms:created>
  <dcterms:modified xsi:type="dcterms:W3CDTF">2021-09-24T11:52:00Z</dcterms:modified>
</cp:coreProperties>
</file>