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6D4909" w:rsidRPr="006D4909" w:rsidRDefault="006D4909" w:rsidP="006D490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val="uk-UA"/>
        </w:rPr>
      </w:pPr>
      <w:r w:rsidRPr="006D4909">
        <w:rPr>
          <w:rFonts w:ascii="Times New Roman" w:hAnsi="Times New Roman" w:cs="Times New Roman"/>
          <w:b/>
          <w:i/>
          <w:noProof/>
          <w:sz w:val="32"/>
          <w:szCs w:val="32"/>
          <w:lang w:val="uk-UA"/>
        </w:rPr>
        <w:t>Автомобіль вантажний бортовий.</w:t>
      </w:r>
    </w:p>
    <w:p w:rsidR="006D4909" w:rsidRPr="0039315C" w:rsidRDefault="006D4909" w:rsidP="006D49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909">
        <w:rPr>
          <w:rFonts w:ascii="Times New Roman" w:hAnsi="Times New Roman" w:cs="Times New Roman"/>
          <w:b/>
          <w:noProof/>
          <w:sz w:val="32"/>
          <w:szCs w:val="32"/>
          <w:lang w:val="uk-UA"/>
        </w:rPr>
        <w:t>Код ДК 021-2015 - 34140000-0 Великовантажні мототранспортні засоби</w:t>
      </w: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39315C">
        <w:rPr>
          <w:rFonts w:ascii="Times New Roman" w:hAnsi="Times New Roman" w:cs="Times New Roman"/>
          <w:sz w:val="28"/>
          <w:szCs w:val="28"/>
          <w:lang w:val="uk-UA"/>
        </w:rPr>
        <w:t>-2021-09-24-001333-а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39315C">
        <w:rPr>
          <w:rFonts w:ascii="Times New Roman" w:hAnsi="Times New Roman" w:cs="Times New Roman"/>
          <w:sz w:val="28"/>
          <w:szCs w:val="28"/>
          <w:lang w:val="uk-UA"/>
        </w:rPr>
        <w:t xml:space="preserve"> №13907397</w:t>
      </w:r>
      <w:bookmarkStart w:id="0" w:name="_GoBack"/>
      <w:bookmarkEnd w:id="0"/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15168" w:type="dxa"/>
        <w:tblInd w:w="675" w:type="dxa"/>
        <w:tblLook w:val="04A0" w:firstRow="1" w:lastRow="0" w:firstColumn="1" w:lastColumn="0" w:noHBand="0" w:noVBand="1"/>
      </w:tblPr>
      <w:tblGrid>
        <w:gridCol w:w="12191"/>
        <w:gridCol w:w="2977"/>
      </w:tblGrid>
      <w:tr w:rsidR="00F450A6" w:rsidRPr="00F450A6" w:rsidTr="00BE3B82">
        <w:tc>
          <w:tcPr>
            <w:tcW w:w="12191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977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F450A6" w:rsidTr="00575595">
        <w:tc>
          <w:tcPr>
            <w:tcW w:w="12191" w:type="dxa"/>
          </w:tcPr>
          <w:p w:rsidR="00F450A6" w:rsidRPr="00F66CF0" w:rsidRDefault="00F450A6" w:rsidP="00F450A6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Технічні характеристики</w:t>
            </w:r>
          </w:p>
          <w:p w:rsidR="006D4909" w:rsidRPr="006D4909" w:rsidRDefault="006D4909" w:rsidP="006D49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Двигун: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Тип двигуна – дизельний,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Екологічний стандарт - не нижче  Євро-5,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Робочий об'єм – не менше 2900 см3,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Макс. Потужність – не менше 160 </w:t>
            </w:r>
            <w:proofErr w:type="spellStart"/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к.с</w:t>
            </w:r>
            <w:proofErr w:type="spellEnd"/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.,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Обсяг паливного бака – не менше 100 л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6D4909" w:rsidRPr="006D4909" w:rsidRDefault="006D4909" w:rsidP="006D490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Габарити: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Тип автомобіля - вантажний бортовий </w:t>
            </w:r>
            <w:proofErr w:type="spellStart"/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тентований</w:t>
            </w:r>
            <w:proofErr w:type="spellEnd"/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Колісна база - 4х2,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Довжина шасі –не менше  7370 мм,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Кліренс - мінімальний 220 мм,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Вантажопідйомність шасі – не менше 4970 кг</w:t>
            </w:r>
          </w:p>
          <w:p w:rsidR="006D4909" w:rsidRPr="006D4909" w:rsidRDefault="006D4909" w:rsidP="006D490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6D4909" w:rsidRPr="006D4909" w:rsidRDefault="006D4909" w:rsidP="006D490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Гальмівна система: </w:t>
            </w:r>
          </w:p>
          <w:p w:rsidR="006D4909" w:rsidRPr="006D4909" w:rsidRDefault="006D4909" w:rsidP="006D4909">
            <w:pPr>
              <w:ind w:firstLine="17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Робоча - гідравлічна з вакуумним підсилювачем,</w:t>
            </w:r>
          </w:p>
          <w:p w:rsidR="006D4909" w:rsidRPr="006D4909" w:rsidRDefault="006D4909" w:rsidP="006D4909">
            <w:pPr>
              <w:ind w:firstLine="17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Стояночна</w:t>
            </w:r>
            <w:proofErr w:type="spellEnd"/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- барабанна на карданному валу,</w:t>
            </w:r>
          </w:p>
          <w:p w:rsidR="006D4909" w:rsidRPr="006D4909" w:rsidRDefault="006D4909" w:rsidP="006D4909">
            <w:pPr>
              <w:ind w:firstLine="17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Додаткова – газодинамічна,</w:t>
            </w:r>
          </w:p>
          <w:p w:rsidR="006D4909" w:rsidRPr="006D4909" w:rsidRDefault="006D4909" w:rsidP="006D4909">
            <w:pPr>
              <w:ind w:firstLine="17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Передні гальма / Задні гальма – барабанні</w:t>
            </w:r>
          </w:p>
          <w:p w:rsidR="006D4909" w:rsidRPr="006D4909" w:rsidRDefault="006D4909" w:rsidP="006D490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6D4909" w:rsidRPr="006D4909" w:rsidRDefault="006D4909" w:rsidP="006D490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Електрообладнання: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>Антиблокувальна</w:t>
            </w:r>
            <w:proofErr w:type="spellEnd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 xml:space="preserve"> система (ABS)</w:t>
            </w: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</w:rPr>
              <w:t xml:space="preserve">Система </w:t>
            </w:r>
            <w:proofErr w:type="spellStart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>динамічної</w:t>
            </w:r>
            <w:proofErr w:type="spellEnd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>стабілізації</w:t>
            </w:r>
            <w:proofErr w:type="spellEnd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 xml:space="preserve"> (VDC)</w:t>
            </w: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</w:rPr>
              <w:t xml:space="preserve">Система </w:t>
            </w:r>
            <w:proofErr w:type="spellStart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>допомоги</w:t>
            </w:r>
            <w:proofErr w:type="spellEnd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>старті</w:t>
            </w:r>
            <w:proofErr w:type="spellEnd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 xml:space="preserve"> в гору (EHS)</w:t>
            </w: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Гідропідсилювач</w:t>
            </w:r>
            <w:proofErr w:type="spellEnd"/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керма,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Регулювання рульової колонки,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Демпферна підвіска кабіни,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>Протитуманні</w:t>
            </w:r>
            <w:proofErr w:type="spellEnd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>фари</w:t>
            </w:r>
            <w:proofErr w:type="spellEnd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>коригування</w:t>
            </w:r>
            <w:proofErr w:type="spellEnd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 xml:space="preserve"> фар</w:t>
            </w: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головного </w:t>
            </w:r>
            <w:proofErr w:type="gramStart"/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св</w:t>
            </w:r>
            <w:proofErr w:type="gramEnd"/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ітла,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Передній стабілізатор поперечної стійкості,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Задній стабілізатор поперечної стійкості,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Денні ходові вогні,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Паливний фільтр з підігрівом,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  <w:proofErr w:type="spellStart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>лектричні</w:t>
            </w:r>
            <w:proofErr w:type="spellEnd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>склопідйомники</w:t>
            </w:r>
            <w:proofErr w:type="spellEnd"/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>Дзеркала</w:t>
            </w:r>
            <w:proofErr w:type="spellEnd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>заднього</w:t>
            </w:r>
            <w:proofErr w:type="spellEnd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 xml:space="preserve"> виду з </w:t>
            </w:r>
            <w:proofErr w:type="spellStart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>електропідігрівом</w:t>
            </w:r>
            <w:proofErr w:type="spellEnd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>подовженим</w:t>
            </w:r>
            <w:proofErr w:type="spellEnd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 xml:space="preserve"> кронштейном</w:t>
            </w: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</w:t>
            </w:r>
            <w:proofErr w:type="spellStart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>одаткове</w:t>
            </w:r>
            <w:proofErr w:type="spellEnd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>дзеркало</w:t>
            </w:r>
            <w:proofErr w:type="spellEnd"/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</w:t>
            </w:r>
            <w:proofErr w:type="spellStart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>ентральний</w:t>
            </w:r>
            <w:proofErr w:type="spellEnd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 xml:space="preserve"> замок</w:t>
            </w: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</w:p>
          <w:p w:rsidR="006D4909" w:rsidRPr="006D4909" w:rsidRDefault="006D4909" w:rsidP="006D4909">
            <w:pPr>
              <w:ind w:firstLine="18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</w:t>
            </w:r>
            <w:proofErr w:type="spellStart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>азодинамічні</w:t>
            </w:r>
            <w:proofErr w:type="spellEnd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>гальма</w:t>
            </w:r>
            <w:proofErr w:type="spellEnd"/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</w:p>
          <w:p w:rsidR="00CE27D4" w:rsidRPr="00F66CF0" w:rsidRDefault="006D4909" w:rsidP="006D4909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  <w:proofErr w:type="spellStart"/>
            <w:r w:rsidRPr="006D4909">
              <w:rPr>
                <w:rFonts w:ascii="Times New Roman" w:hAnsi="Times New Roman" w:cs="Times New Roman"/>
                <w:sz w:val="24"/>
                <w:szCs w:val="24"/>
              </w:rPr>
              <w:t>ондиціонер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F450A6" w:rsidRPr="00F037BB" w:rsidRDefault="00F450A6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575595">
              <w:rPr>
                <w:rFonts w:ascii="Times New Roman" w:hAnsi="Times New Roman" w:cs="Times New Roman"/>
                <w:lang w:val="uk-UA"/>
              </w:rPr>
              <w:lastRenderedPageBreak/>
              <w:t xml:space="preserve">Відповідно до положень Закону України «Про застосування реєстраторів розрахункових операцій у сфері торгівлі громадського харчування та послуг» від 06.07.1995 № 265/95-ВР, та Порядку технічного обслуговування та ремонту реєстраторів розрахункових операцій, затвердженого постановою </w:t>
            </w:r>
            <w:proofErr w:type="spellStart"/>
            <w:r w:rsidRPr="00575595">
              <w:rPr>
                <w:rFonts w:ascii="Times New Roman" w:hAnsi="Times New Roman" w:cs="Times New Roman"/>
              </w:rPr>
              <w:t>Кабінету</w:t>
            </w:r>
            <w:proofErr w:type="spellEnd"/>
            <w:r w:rsidRPr="0057559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5595">
              <w:rPr>
                <w:rFonts w:ascii="Times New Roman" w:hAnsi="Times New Roman" w:cs="Times New Roman"/>
              </w:rPr>
              <w:t>Міністрів</w:t>
            </w:r>
            <w:proofErr w:type="spellEnd"/>
            <w:r w:rsidRPr="0057559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5595">
              <w:rPr>
                <w:rFonts w:ascii="Times New Roman" w:hAnsi="Times New Roman" w:cs="Times New Roman"/>
              </w:rPr>
              <w:t>України</w:t>
            </w:r>
            <w:proofErr w:type="spellEnd"/>
            <w:r w:rsidRPr="0057559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5595">
              <w:rPr>
                <w:rFonts w:ascii="Times New Roman" w:hAnsi="Times New Roman" w:cs="Times New Roman"/>
              </w:rPr>
              <w:t>від</w:t>
            </w:r>
            <w:proofErr w:type="spellEnd"/>
            <w:r w:rsidRPr="00575595">
              <w:rPr>
                <w:rFonts w:ascii="Times New Roman" w:hAnsi="Times New Roman" w:cs="Times New Roman"/>
              </w:rPr>
              <w:t xml:space="preserve"> 12.05.2004 № 601</w:t>
            </w:r>
          </w:p>
        </w:tc>
      </w:tr>
      <w:tr w:rsidR="00F450A6" w:rsidRPr="007F7491" w:rsidTr="00BE3B82">
        <w:tc>
          <w:tcPr>
            <w:tcW w:w="12191" w:type="dxa"/>
          </w:tcPr>
          <w:p w:rsidR="00F450A6" w:rsidRPr="00C00D23" w:rsidRDefault="00F037BB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lastRenderedPageBreak/>
              <w:t xml:space="preserve">           </w:t>
            </w:r>
            <w:r w:rsidR="007F7491">
              <w:rPr>
                <w:rFonts w:ascii="Times New Roman" w:hAnsi="Times New Roman" w:cs="Times New Roman"/>
                <w:lang w:val="uk-UA"/>
              </w:rPr>
              <w:t xml:space="preserve">                                                         </w:t>
            </w:r>
            <w:r w:rsidR="00F450A6" w:rsidRPr="00C00D23">
              <w:rPr>
                <w:rFonts w:ascii="Times New Roman" w:hAnsi="Times New Roman" w:cs="Times New Roman"/>
                <w:lang w:val="uk-UA"/>
              </w:rPr>
              <w:t>Якісні характеристики</w:t>
            </w:r>
          </w:p>
          <w:p w:rsidR="009F487A" w:rsidRDefault="009F487A" w:rsidP="00F450A6">
            <w:pPr>
              <w:rPr>
                <w:rFonts w:ascii="Times New Roman" w:hAnsi="Times New Roman" w:cs="Times New Roman"/>
                <w:lang w:val="uk-UA"/>
              </w:rPr>
            </w:pPr>
          </w:p>
          <w:p w:rsidR="006D4909" w:rsidRPr="006D4909" w:rsidRDefault="00F66CF0" w:rsidP="006D4909">
            <w:pPr>
              <w:suppressAutoHyphens/>
              <w:ind w:left="601"/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</w:pPr>
            <w:r w:rsidRPr="006D4909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>-</w:t>
            </w:r>
            <w:r w:rsidR="006D4909" w:rsidRPr="006D4909">
              <w:rPr>
                <w:rFonts w:ascii="Times New Roman" w:hAnsi="Times New Roman" w:cs="Times New Roman"/>
                <w:iCs/>
                <w:lang w:val="uk-UA" w:eastAsia="ar-SA"/>
              </w:rPr>
              <w:t xml:space="preserve"> </w:t>
            </w:r>
            <w:r w:rsidR="006D4909" w:rsidRPr="006D4909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>Гарантійне та післягарантійне обслуговування автомобілів у м. Нікополь (наявність сервісного центру (договору з сервісним центром),що підтверджується сертифікатом відповідності.</w:t>
            </w:r>
          </w:p>
          <w:p w:rsidR="006D4909" w:rsidRPr="006D4909" w:rsidRDefault="006D4909" w:rsidP="006D4909">
            <w:pPr>
              <w:suppressAutoHyphens/>
              <w:ind w:left="601"/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</w:pPr>
            <w:r w:rsidRPr="006D4909">
              <w:rPr>
                <w:rFonts w:ascii="Times New Roman" w:hAnsi="Times New Roman" w:cs="Times New Roman"/>
                <w:iCs/>
                <w:sz w:val="24"/>
                <w:szCs w:val="24"/>
                <w:lang w:eastAsia="ar-SA"/>
              </w:rPr>
              <w:t xml:space="preserve">- </w:t>
            </w:r>
            <w:r w:rsidRPr="006D4909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 xml:space="preserve">Автомобіль </w:t>
            </w:r>
            <w:proofErr w:type="gramStart"/>
            <w:r w:rsidRPr="006D4909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>повинен</w:t>
            </w:r>
            <w:proofErr w:type="gramEnd"/>
            <w:r w:rsidRPr="006D4909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 xml:space="preserve"> бути новим, такий що не був в експлуатації.</w:t>
            </w:r>
          </w:p>
          <w:p w:rsidR="006D4909" w:rsidRPr="006D4909" w:rsidRDefault="006D4909" w:rsidP="006D4909">
            <w:pPr>
              <w:suppressAutoHyphens/>
              <w:ind w:left="601"/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</w:pPr>
            <w:r w:rsidRPr="006D4909">
              <w:rPr>
                <w:rFonts w:ascii="Times New Roman" w:hAnsi="Times New Roman" w:cs="Times New Roman"/>
                <w:iCs/>
                <w:sz w:val="24"/>
                <w:szCs w:val="24"/>
                <w:lang w:eastAsia="ar-SA"/>
              </w:rPr>
              <w:t xml:space="preserve">- </w:t>
            </w:r>
            <w:r w:rsidRPr="006D4909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 xml:space="preserve"> Автомобіль </w:t>
            </w:r>
            <w:proofErr w:type="gramStart"/>
            <w:r w:rsidRPr="006D4909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>повинен</w:t>
            </w:r>
            <w:proofErr w:type="gramEnd"/>
            <w:r w:rsidRPr="006D4909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 xml:space="preserve"> бути сертифікованим в Україні (мати Сертифікат відповідності.</w:t>
            </w:r>
          </w:p>
          <w:p w:rsidR="006D4909" w:rsidRPr="006D4909" w:rsidRDefault="006D4909" w:rsidP="006D4909">
            <w:pPr>
              <w:suppressAutoHyphens/>
              <w:ind w:left="601"/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</w:pPr>
            <w:r w:rsidRPr="006D4909">
              <w:rPr>
                <w:rFonts w:ascii="Times New Roman" w:hAnsi="Times New Roman" w:cs="Times New Roman"/>
                <w:iCs/>
                <w:sz w:val="24"/>
                <w:szCs w:val="24"/>
                <w:lang w:eastAsia="ar-SA"/>
              </w:rPr>
              <w:t xml:space="preserve">- </w:t>
            </w:r>
            <w:r w:rsidRPr="006D4909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 xml:space="preserve">Постачальник зобов’язується надати повний пакет документів встановленого зразка для реєстрації </w:t>
            </w:r>
            <w:r w:rsidRPr="006D4909">
              <w:rPr>
                <w:rFonts w:ascii="Times New Roman" w:hAnsi="Times New Roman" w:cs="Times New Roman"/>
                <w:b/>
                <w:iCs/>
                <w:sz w:val="24"/>
                <w:szCs w:val="24"/>
                <w:lang w:val="uk-UA" w:eastAsia="ar-SA"/>
              </w:rPr>
              <w:t xml:space="preserve">автомобіля </w:t>
            </w:r>
            <w:r w:rsidRPr="006D4909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>в Сервісному центрі МВС</w:t>
            </w:r>
          </w:p>
          <w:p w:rsidR="006D4909" w:rsidRPr="006D4909" w:rsidRDefault="006D4909" w:rsidP="006D4909">
            <w:pPr>
              <w:suppressAutoHyphens/>
              <w:ind w:left="601"/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</w:pPr>
            <w:r w:rsidRPr="006D4909">
              <w:rPr>
                <w:rFonts w:ascii="Times New Roman" w:hAnsi="Times New Roman" w:cs="Times New Roman"/>
                <w:iCs/>
                <w:sz w:val="24"/>
                <w:szCs w:val="24"/>
                <w:lang w:eastAsia="ar-SA"/>
              </w:rPr>
              <w:t xml:space="preserve">- </w:t>
            </w:r>
            <w:r w:rsidRPr="006D4909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 xml:space="preserve">Гарантія на </w:t>
            </w:r>
            <w:r w:rsidRPr="006D4909">
              <w:rPr>
                <w:rFonts w:ascii="Times New Roman" w:hAnsi="Times New Roman" w:cs="Times New Roman"/>
                <w:b/>
                <w:iCs/>
                <w:sz w:val="24"/>
                <w:szCs w:val="24"/>
                <w:lang w:val="uk-UA" w:eastAsia="ar-SA"/>
              </w:rPr>
              <w:t>автомобіль</w:t>
            </w:r>
            <w:r w:rsidRPr="006D4909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 xml:space="preserve"> не менше 3 років,  або </w:t>
            </w:r>
            <w:smartTag w:uri="urn:schemas-microsoft-com:office:smarttags" w:element="metricconverter">
              <w:smartTagPr>
                <w:attr w:name="ProductID" w:val="100 000 км"/>
              </w:smartTagPr>
              <w:r w:rsidRPr="006D4909">
                <w:rPr>
                  <w:rFonts w:ascii="Times New Roman" w:hAnsi="Times New Roman" w:cs="Times New Roman"/>
                  <w:iCs/>
                  <w:sz w:val="24"/>
                  <w:szCs w:val="24"/>
                  <w:lang w:val="uk-UA" w:eastAsia="ar-SA"/>
                </w:rPr>
                <w:t>100 000 км</w:t>
              </w:r>
            </w:smartTag>
            <w:r w:rsidRPr="006D4909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 xml:space="preserve"> пробігу в залежності від того, що настане раніше. </w:t>
            </w:r>
          </w:p>
          <w:p w:rsidR="00800CC9" w:rsidRPr="006D4909" w:rsidRDefault="00800CC9" w:rsidP="00800CC9">
            <w:pPr>
              <w:ind w:hanging="686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66CF0" w:rsidRPr="006D4909" w:rsidRDefault="00800CC9" w:rsidP="006D4909">
            <w:pPr>
              <w:ind w:firstLine="60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D49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Рік виготовлення не раніше 01.01.2021 року</w:t>
            </w:r>
          </w:p>
          <w:p w:rsidR="009F487A" w:rsidRPr="00C00D23" w:rsidRDefault="009F487A" w:rsidP="00BE3B82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977" w:type="dxa"/>
          </w:tcPr>
          <w:p w:rsidR="00F037BB" w:rsidRPr="00F037BB" w:rsidRDefault="00F037BB" w:rsidP="00F037BB">
            <w:pPr>
              <w:jc w:val="both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F037BB">
              <w:rPr>
                <w:rFonts w:ascii="Times New Roman" w:hAnsi="Times New Roman" w:cs="Times New Roman"/>
                <w:color w:val="000000"/>
                <w:lang w:val="uk-UA"/>
              </w:rPr>
              <w:t>Згідно з :</w:t>
            </w:r>
          </w:p>
          <w:p w:rsidR="00F450A6" w:rsidRPr="00F450A6" w:rsidRDefault="00F037BB" w:rsidP="00F037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37BB">
              <w:rPr>
                <w:rFonts w:ascii="Times New Roman" w:hAnsi="Times New Roman" w:cs="Times New Roman"/>
                <w:color w:val="000000"/>
                <w:lang w:val="uk-UA"/>
              </w:rPr>
              <w:t xml:space="preserve">- </w:t>
            </w:r>
            <w:r w:rsidR="00800CC9" w:rsidRPr="00800CC9">
              <w:rPr>
                <w:rFonts w:ascii="Times New Roman" w:hAnsi="Times New Roman" w:cs="Times New Roman"/>
                <w:lang w:val="uk-UA"/>
              </w:rPr>
              <w:t>сертифікатом відповідності</w:t>
            </w:r>
            <w:r w:rsidR="00800CC9" w:rsidRPr="0081181F">
              <w:rPr>
                <w:lang w:val="uk-UA"/>
              </w:rPr>
              <w:t xml:space="preserve"> </w:t>
            </w:r>
          </w:p>
        </w:tc>
      </w:tr>
      <w:tr w:rsidR="00F450A6" w:rsidRPr="00F450A6" w:rsidTr="00BE3B82">
        <w:tc>
          <w:tcPr>
            <w:tcW w:w="12191" w:type="dxa"/>
          </w:tcPr>
          <w:p w:rsidR="00F450A6" w:rsidRDefault="00F450A6" w:rsidP="001F64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Очікувана вартість</w:t>
            </w:r>
          </w:p>
          <w:p w:rsidR="009F487A" w:rsidRDefault="006D4909" w:rsidP="001F64F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1 441</w:t>
            </w:r>
            <w:r w:rsidRPr="00C6794C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000,00</w:t>
            </w:r>
            <w:r w:rsidRPr="0039315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296609" w:rsidRPr="001A61E0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грн. з ПДВ.</w:t>
            </w:r>
          </w:p>
          <w:p w:rsidR="00296609" w:rsidRPr="00F450A6" w:rsidRDefault="00296609" w:rsidP="007F74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7" w:type="dxa"/>
          </w:tcPr>
          <w:p w:rsidR="00F450A6" w:rsidRPr="009F487A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037BB" w:rsidRPr="00F450A6" w:rsidSect="00CE27D4">
      <w:pgSz w:w="16838" w:h="11906" w:orient="landscape"/>
      <w:pgMar w:top="567" w:right="42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97F96"/>
    <w:multiLevelType w:val="multilevel"/>
    <w:tmpl w:val="386CFAB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013F0E"/>
    <w:rsid w:val="001F64F3"/>
    <w:rsid w:val="00230C46"/>
    <w:rsid w:val="00296609"/>
    <w:rsid w:val="002A433A"/>
    <w:rsid w:val="0039315C"/>
    <w:rsid w:val="004F16AA"/>
    <w:rsid w:val="00575595"/>
    <w:rsid w:val="006D4909"/>
    <w:rsid w:val="00713BDE"/>
    <w:rsid w:val="007F7491"/>
    <w:rsid w:val="00800CC9"/>
    <w:rsid w:val="009A0DEF"/>
    <w:rsid w:val="009F487A"/>
    <w:rsid w:val="00B41794"/>
    <w:rsid w:val="00BE3B82"/>
    <w:rsid w:val="00C00D23"/>
    <w:rsid w:val="00CE27D4"/>
    <w:rsid w:val="00D0419A"/>
    <w:rsid w:val="00D86462"/>
    <w:rsid w:val="00E37A9E"/>
    <w:rsid w:val="00ED6CBF"/>
    <w:rsid w:val="00F037BB"/>
    <w:rsid w:val="00F450A6"/>
    <w:rsid w:val="00F66CF0"/>
    <w:rsid w:val="00FB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7F7491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WW-">
    <w:name w:val="WW-Текст"/>
    <w:basedOn w:val="a"/>
    <w:rsid w:val="007F7491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575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5595"/>
    <w:rPr>
      <w:rFonts w:ascii="Tahoma" w:hAnsi="Tahoma" w:cs="Tahoma"/>
      <w:sz w:val="16"/>
      <w:szCs w:val="16"/>
    </w:rPr>
  </w:style>
  <w:style w:type="paragraph" w:styleId="a7">
    <w:name w:val="Normal (Web)"/>
    <w:basedOn w:val="a"/>
    <w:unhideWhenUsed/>
    <w:rsid w:val="00F66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7F7491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WW-">
    <w:name w:val="WW-Текст"/>
    <w:basedOn w:val="a"/>
    <w:rsid w:val="007F7491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575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5595"/>
    <w:rPr>
      <w:rFonts w:ascii="Tahoma" w:hAnsi="Tahoma" w:cs="Tahoma"/>
      <w:sz w:val="16"/>
      <w:szCs w:val="16"/>
    </w:rPr>
  </w:style>
  <w:style w:type="paragraph" w:styleId="a7">
    <w:name w:val="Normal (Web)"/>
    <w:basedOn w:val="a"/>
    <w:unhideWhenUsed/>
    <w:rsid w:val="00F66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1749</Words>
  <Characters>997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3</cp:revision>
  <cp:lastPrinted>2021-09-10T10:12:00Z</cp:lastPrinted>
  <dcterms:created xsi:type="dcterms:W3CDTF">2021-09-20T08:16:00Z</dcterms:created>
  <dcterms:modified xsi:type="dcterms:W3CDTF">2021-09-28T11:55:00Z</dcterms:modified>
</cp:coreProperties>
</file>