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E294D" w:rsidRPr="006E294D" w:rsidRDefault="00484673" w:rsidP="006E294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Офісне обладнання (принтери, БФП)</w:t>
      </w:r>
    </w:p>
    <w:p w:rsidR="00F450A6" w:rsidRDefault="00C76946" w:rsidP="00C76946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C7694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Код ДК 021-2015 "30230000-0 Комп`ютерне обладнання"</w:t>
      </w:r>
    </w:p>
    <w:p w:rsidR="00C76946" w:rsidRDefault="00C76946" w:rsidP="00C7694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1A4195">
        <w:rPr>
          <w:rFonts w:ascii="Times New Roman" w:hAnsi="Times New Roman" w:cs="Times New Roman"/>
          <w:sz w:val="28"/>
          <w:szCs w:val="28"/>
          <w:lang w:val="uk-UA"/>
        </w:rPr>
        <w:t>-2021-09-30-001407-а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1A4195">
        <w:rPr>
          <w:rFonts w:ascii="Times New Roman" w:hAnsi="Times New Roman" w:cs="Times New Roman"/>
          <w:sz w:val="28"/>
          <w:szCs w:val="28"/>
          <w:lang w:val="uk-UA"/>
        </w:rPr>
        <w:t xml:space="preserve"> №13996489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9826" w:type="dxa"/>
        <w:tblLook w:val="04A0" w:firstRow="1" w:lastRow="0" w:firstColumn="1" w:lastColumn="0" w:noHBand="0" w:noVBand="1"/>
      </w:tblPr>
      <w:tblGrid>
        <w:gridCol w:w="5778"/>
        <w:gridCol w:w="4048"/>
      </w:tblGrid>
      <w:tr w:rsidR="00F450A6" w:rsidRPr="00F450A6" w:rsidTr="009866E3">
        <w:trPr>
          <w:trHeight w:val="149"/>
        </w:trPr>
        <w:tc>
          <w:tcPr>
            <w:tcW w:w="5778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048" w:type="dxa"/>
          </w:tcPr>
          <w:p w:rsidR="00F450A6" w:rsidRPr="00F450A6" w:rsidRDefault="00F450A6" w:rsidP="0072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450A6" w:rsidRPr="002A248A" w:rsidTr="009866E3">
        <w:trPr>
          <w:trHeight w:val="149"/>
        </w:trPr>
        <w:tc>
          <w:tcPr>
            <w:tcW w:w="5778" w:type="dxa"/>
          </w:tcPr>
          <w:p w:rsidR="00E154B8" w:rsidRPr="00FC023B" w:rsidRDefault="00E154B8" w:rsidP="00106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23B">
              <w:rPr>
                <w:rFonts w:ascii="Times New Roman" w:hAnsi="Times New Roman" w:cs="Times New Roman"/>
                <w:b/>
                <w:sz w:val="24"/>
                <w:szCs w:val="24"/>
              </w:rPr>
              <w:t>Принтер*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Механізм друку: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Швидкість друку – не менше 18 стор./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монохромному режимі (A4)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Спосіб друку - Монохромний лазерний друк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Якість друку – не менше 2400 x 600 точок/дюйм з автоматичним поліпшенням зображення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Роздільна здатність друку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менше 600 x 600 точок/дюйм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Робоче навантаження – не менше 5000 стор./міс.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Поля друку - 5 мм зверху, знизу, зліва та справа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Використання носіїв друку: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Подавання паперу - лоток на не менше ніж 150 аркушів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Виведення паперу - не менше  100 аркушів 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Типи носіїв  - Звичайний папір, цупкий папір, етикетки, конверти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Розміри носіїв - A4/B5/A5/LGL/LTR/ EXE/16K/нестандартний розмір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Env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COM10/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Env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Monarch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/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Env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C5/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Env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DL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Ширина 76,2–216 мм x довжина 188–356 мм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Щільність носіїв - від 60 до 163 г/м²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Загальні характеристики: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Умови експлуатації -  Температура: від 10 до 30 °C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Інтерфейс і підключення - USB 2.0 Hi-Speed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Windows 10 (32-/64-розрядна), Windows 8.1 (32-/64-розрядна) / Windows 8 (32-/64-розрядна) / Windows 7 (32-/64-розрядна) / Windows Vista (32-/64-розрядна) / Windows XP (32-/64-розрядна) / Windows Server 2012 (32-/64-розрядна) / Windows Server 2012 R2 (64-розрядна) / Windows Server 2008 (32-/64-розрядна) / Windows Server 2008 R2 (64-розрядна) / Windows Server 2003 (32-/64-розрядна) 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Інтерфейси - LAN, USB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Комплектація: </w:t>
            </w:r>
          </w:p>
          <w:p w:rsidR="00145266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Принтер, додатковий картридж (не менше 1600 сторінок), </w:t>
            </w:r>
          </w:p>
          <w:p w:rsidR="00106344" w:rsidRPr="00FC023B" w:rsidRDefault="00106344" w:rsidP="0010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кабель USB 2</w:t>
            </w:r>
            <w:r w:rsid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.0, кабель живлення.</w:t>
            </w:r>
            <w:r w:rsid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ab/>
            </w:r>
          </w:p>
          <w:p w:rsidR="00E154B8" w:rsidRPr="00E154B8" w:rsidRDefault="00FC023B" w:rsidP="00106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Багатофункціо</w:t>
            </w:r>
            <w:r w:rsidR="00E154B8" w:rsidRPr="00E154B8">
              <w:rPr>
                <w:rFonts w:ascii="Times New Roman" w:hAnsi="Times New Roman" w:cs="Times New Roman"/>
                <w:b/>
                <w:sz w:val="24"/>
                <w:szCs w:val="24"/>
              </w:rPr>
              <w:t>нальний</w:t>
            </w:r>
            <w:proofErr w:type="spellEnd"/>
            <w:r w:rsidR="00E154B8" w:rsidRPr="00E154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154B8" w:rsidRPr="00E154B8">
              <w:rPr>
                <w:rFonts w:ascii="Times New Roman" w:hAnsi="Times New Roman" w:cs="Times New Roman"/>
                <w:b/>
                <w:sz w:val="24"/>
                <w:szCs w:val="24"/>
              </w:rPr>
              <w:t>пристрій</w:t>
            </w:r>
            <w:proofErr w:type="spellEnd"/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Механізм друку: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Формат - А4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Технологія друку- лазерна, монохромна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Особливості - автоматичний двосторонній друк, масштабування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Масштабування - 25-400 %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Макс. роздільна здатність друку - не менше 2400х600 </w:t>
            </w:r>
            <w:proofErr w:type="spellStart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dpi</w:t>
            </w:r>
            <w:proofErr w:type="spellEnd"/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Макс. роздільна здатність копіювання -600x600 </w:t>
            </w:r>
            <w:proofErr w:type="spellStart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dpi</w:t>
            </w:r>
            <w:proofErr w:type="spellEnd"/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Швидкість ч/б друку - не менше 30 </w:t>
            </w:r>
            <w:proofErr w:type="spellStart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</w:t>
            </w:r>
            <w:proofErr w:type="spellEnd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./Хв.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Швидкість ч/б копіювання - не менше 30 копій/хвилину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Оптична роздільна здатність сканера - не менше 2400х600 </w:t>
            </w:r>
            <w:proofErr w:type="spellStart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dpi</w:t>
            </w:r>
            <w:proofErr w:type="spellEnd"/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Використання носіїв друку: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Щільність паперу - 60-163 г/м²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Загальні характеристики: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Умови експлуатації -  Температура: від 10 до 30 °C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Інтерфейс і підключення - USB 2.0 Hi-Speed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Сумісність з операційними системами - 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Windows 10 (32-/64-розрядна), Windows 8.1 (32-/64-розрядна) / Windows 8 (32-/64-розрядна) / Windows 7 (32-/64-розрядна) / Windows Vista (32-/64-розрядна) / Windows XP (32-/64-розрядна) / Windows Server 2012 (32-/64-розрядна) / Windows Server 2012 R2 (64-розрядна) / Windows Server 2008 (32-/64-розрядна) / Windows Server 2008 R2 (64-розрядна) / Windows Server 2003 (32-/64-розрядна) 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Інтерфейси - LAN, USB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Комплектація: 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БФП, додатковий картридж (не менше 12 000 сторінок), </w:t>
            </w:r>
          </w:p>
          <w:p w:rsidR="00DB6983" w:rsidRPr="00FB380F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кабель USB 2</w:t>
            </w:r>
            <w:r w:rsid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.0, кабель живлення.</w:t>
            </w:r>
          </w:p>
        </w:tc>
        <w:tc>
          <w:tcPr>
            <w:tcW w:w="4048" w:type="dxa"/>
          </w:tcPr>
          <w:p w:rsidR="00AD0C17" w:rsidRPr="00E154B8" w:rsidRDefault="00AD0C17" w:rsidP="00AD0C1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Структурні підрозділи служби приміських пасажирських перевезень щоденно використовують офісне обладнання (принтери, БФП) для своєї виробничої необхідності, які знаходяться на їх балансі.</w:t>
            </w:r>
          </w:p>
          <w:p w:rsidR="00AD0C17" w:rsidRPr="00E154B8" w:rsidRDefault="00AD0C17" w:rsidP="00AD0C1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Зважаючи на те, що дане офісне обладнання використовується протягом тривалого часу, тому фізично та технічно є застарілим, на протязі 5-6 років нова техніка не накуповувалась.</w:t>
            </w:r>
          </w:p>
          <w:p w:rsidR="00F450A6" w:rsidRPr="00F037BB" w:rsidRDefault="00AD0C17" w:rsidP="00AD0C17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Взявши до уваги вказане, виникла гостра необхідність у придбанні офісного обладнання, а саме принтерів та БФП</w:t>
            </w:r>
            <w:r w:rsidRPr="00AD0C17">
              <w:rPr>
                <w:rFonts w:ascii="Times New Roman" w:hAnsi="Times New Roman" w:cs="Times New Roman"/>
                <w:lang w:val="uk-UA"/>
              </w:rPr>
              <w:t>.</w:t>
            </w:r>
          </w:p>
        </w:tc>
      </w:tr>
      <w:tr w:rsidR="00F450A6" w:rsidRPr="001A4195" w:rsidTr="009866E3">
        <w:trPr>
          <w:trHeight w:val="149"/>
        </w:trPr>
        <w:tc>
          <w:tcPr>
            <w:tcW w:w="5778" w:type="dxa"/>
          </w:tcPr>
          <w:p w:rsidR="00F450A6" w:rsidRPr="00145266" w:rsidRDefault="00F450A6" w:rsidP="0014526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Якісні характеристики</w:t>
            </w:r>
          </w:p>
          <w:p w:rsidR="009F487A" w:rsidRPr="00145266" w:rsidRDefault="00E154B8" w:rsidP="0014526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</w:t>
            </w:r>
            <w:proofErr w:type="gramStart"/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proofErr w:type="gramEnd"/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</w:t>
            </w:r>
            <w:proofErr w:type="gramStart"/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proofErr w:type="gramEnd"/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ринтерів</w:t>
            </w:r>
          </w:p>
          <w:p w:rsidR="00E154B8" w:rsidRPr="00145266" w:rsidRDefault="00E154B8" w:rsidP="0014526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 од. - БФП</w:t>
            </w:r>
          </w:p>
        </w:tc>
        <w:tc>
          <w:tcPr>
            <w:tcW w:w="4048" w:type="dxa"/>
          </w:tcPr>
          <w:p w:rsidR="00F450A6" w:rsidRPr="00145266" w:rsidRDefault="00E154B8" w:rsidP="006E2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Гарантійний термін експлуатації товару  – не менше 12 місяців з дати введення у експлуатацію для принтерів, не менше 36 місяців з дати введення в експлуатацію для багатофункціональних пристроїв.</w:t>
            </w:r>
          </w:p>
        </w:tc>
      </w:tr>
      <w:tr w:rsidR="00F450A6" w:rsidRPr="00F450A6" w:rsidTr="009866E3">
        <w:trPr>
          <w:trHeight w:val="71"/>
        </w:trPr>
        <w:tc>
          <w:tcPr>
            <w:tcW w:w="5778" w:type="dxa"/>
          </w:tcPr>
          <w:p w:rsidR="00F450A6" w:rsidRPr="00145266" w:rsidRDefault="00F037BB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="00B41794"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Очікувана вартість</w:t>
            </w:r>
          </w:p>
          <w:p w:rsidR="0072416C" w:rsidRPr="00145266" w:rsidRDefault="0072416C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F487A" w:rsidRPr="00145266" w:rsidRDefault="00AD0C17" w:rsidP="0072416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237 408,00</w:t>
            </w:r>
            <w:r w:rsidR="002A248A" w:rsidRPr="001452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296609" w:rsidRPr="001452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145266" w:rsidRDefault="00296609" w:rsidP="007241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48" w:type="dxa"/>
          </w:tcPr>
          <w:p w:rsidR="00F450A6" w:rsidRPr="00145266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F037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106344"/>
    <w:rsid w:val="00145266"/>
    <w:rsid w:val="001A4195"/>
    <w:rsid w:val="00232C5B"/>
    <w:rsid w:val="00296609"/>
    <w:rsid w:val="002A248A"/>
    <w:rsid w:val="00484673"/>
    <w:rsid w:val="004F16AA"/>
    <w:rsid w:val="006E294D"/>
    <w:rsid w:val="0072416C"/>
    <w:rsid w:val="009866E3"/>
    <w:rsid w:val="009A0DEF"/>
    <w:rsid w:val="009F487A"/>
    <w:rsid w:val="00AC4979"/>
    <w:rsid w:val="00AD0C17"/>
    <w:rsid w:val="00B41794"/>
    <w:rsid w:val="00C76946"/>
    <w:rsid w:val="00D0419A"/>
    <w:rsid w:val="00DB6983"/>
    <w:rsid w:val="00E154B8"/>
    <w:rsid w:val="00F037BB"/>
    <w:rsid w:val="00F450A6"/>
    <w:rsid w:val="00FB380F"/>
    <w:rsid w:val="00FB7C41"/>
    <w:rsid w:val="00FC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2408</Words>
  <Characters>1374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nvtz</cp:lastModifiedBy>
  <cp:revision>19</cp:revision>
  <cp:lastPrinted>2021-10-04T09:26:00Z</cp:lastPrinted>
  <dcterms:created xsi:type="dcterms:W3CDTF">2021-02-18T10:31:00Z</dcterms:created>
  <dcterms:modified xsi:type="dcterms:W3CDTF">2021-10-04T09:59:00Z</dcterms:modified>
</cp:coreProperties>
</file>