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53DD4" w:rsidRDefault="00153DD4" w:rsidP="00153DD4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53DD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Електрошпалопідбійки</w:t>
      </w:r>
      <w:r w:rsidR="00882E17" w:rsidRPr="00882E1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</w:t>
      </w:r>
      <w:r w:rsidRPr="00153DD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лектрошпалопідбійки</w:t>
      </w:r>
      <w:r w:rsidR="00882E17" w:rsidRPr="00882E1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-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43</w:t>
      </w:r>
      <w:r w:rsidR="00882E17" w:rsidRPr="00882E1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комплекта</w:t>
      </w:r>
      <w:r w:rsidR="00882E17" w:rsidRPr="00882E1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код </w:t>
      </w:r>
      <w:r w:rsidRPr="00153DD4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ДК 021-2015 34945000-3 </w:t>
      </w:r>
    </w:p>
    <w:p w:rsidR="00882E17" w:rsidRPr="00153DD4" w:rsidRDefault="00153DD4" w:rsidP="00153DD4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53DD4">
        <w:rPr>
          <w:rFonts w:ascii="Times New Roman" w:hAnsi="Times New Roman" w:cs="Times New Roman"/>
          <w:spacing w:val="-9"/>
          <w:sz w:val="28"/>
          <w:szCs w:val="28"/>
          <w:lang w:val="uk-UA"/>
        </w:rPr>
        <w:t>Код ДК 021-2015 "34940000-8 Залізничне обладнання"</w:t>
      </w:r>
    </w:p>
    <w:p w:rsidR="00D929EF" w:rsidRPr="00141775" w:rsidRDefault="00D929EF" w:rsidP="0014177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087EB8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-2021-10-04-001628-</w:t>
      </w:r>
      <w:r w:rsidR="00087EB8">
        <w:rPr>
          <w:rFonts w:ascii="Times New Roman" w:hAnsi="Times New Roman" w:cs="Times New Roman"/>
          <w:spacing w:val="-9"/>
          <w:sz w:val="28"/>
          <w:szCs w:val="28"/>
          <w:lang w:val="en-US"/>
        </w:rPr>
        <w:t>b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141775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087EB8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14024648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087EB8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141775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2606D2">
              <w:t xml:space="preserve">Для </w:t>
            </w:r>
            <w:proofErr w:type="spellStart"/>
            <w:r w:rsidRPr="002606D2">
              <w:t>виконання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робіт</w:t>
            </w:r>
            <w:proofErr w:type="spellEnd"/>
            <w:r w:rsidRPr="002606D2">
              <w:t xml:space="preserve"> при </w:t>
            </w:r>
            <w:proofErr w:type="gramStart"/>
            <w:r w:rsidRPr="002606D2">
              <w:t>поточному</w:t>
            </w:r>
            <w:proofErr w:type="gramEnd"/>
            <w:r w:rsidRPr="002606D2">
              <w:t xml:space="preserve"> </w:t>
            </w:r>
            <w:proofErr w:type="spellStart"/>
            <w:r w:rsidRPr="002606D2">
              <w:t>утриманні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залізничної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колії</w:t>
            </w:r>
            <w:proofErr w:type="spellEnd"/>
            <w:r w:rsidRPr="002606D2">
              <w:t xml:space="preserve">, </w:t>
            </w:r>
            <w:proofErr w:type="spellStart"/>
            <w:r w:rsidRPr="002606D2">
              <w:t>спрямованих</w:t>
            </w:r>
            <w:proofErr w:type="spellEnd"/>
            <w:r w:rsidRPr="002606D2">
              <w:t xml:space="preserve"> на </w:t>
            </w:r>
            <w:proofErr w:type="spellStart"/>
            <w:r w:rsidRPr="002606D2">
              <w:t>забезпечення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безпеки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руху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поїздів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із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встановленими</w:t>
            </w:r>
            <w:proofErr w:type="spellEnd"/>
            <w:r w:rsidRPr="002606D2">
              <w:t xml:space="preserve"> </w:t>
            </w:r>
            <w:proofErr w:type="spellStart"/>
            <w:r w:rsidRPr="002606D2">
              <w:t>швидкостями</w:t>
            </w:r>
            <w:proofErr w:type="spellEnd"/>
          </w:p>
        </w:tc>
        <w:tc>
          <w:tcPr>
            <w:tcW w:w="4786" w:type="dxa"/>
          </w:tcPr>
          <w:p w:rsidR="00CF6D7C" w:rsidRDefault="00153DD4" w:rsidP="00470134">
            <w:pPr>
              <w:jc w:val="both"/>
              <w:rPr>
                <w:sz w:val="28"/>
                <w:szCs w:val="28"/>
                <w:lang w:val="uk-UA"/>
              </w:rPr>
            </w:pPr>
            <w:r w:rsidRPr="00153DD4">
              <w:rPr>
                <w:rFonts w:ascii="Times New Roman" w:hAnsi="Times New Roman"/>
                <w:sz w:val="24"/>
                <w:szCs w:val="24"/>
                <w:lang w:val="uk-UA"/>
              </w:rPr>
              <w:t>Для виконання робіт при поточному утриманні залізничної колії, спрямованих на забезпечення безпеки руху поїздів із встановленими швидкостями, відповідно до вимог п. 2.3.2 Положення про проведення планово-запобіжних ремонтно-колійних робіт на залізницях України, затвердженого наказом Укрзалізниці від 10.08.2004 № 630-ЦЗ, «Про виконання системи основних організаційно-технічних заходів з ремонту і утримання залізничної колії, спрямованих на забезпечення безпеки руху поїздів із встановленими швидкостями і максимального використання принципу ресурсозбереження»</w:t>
            </w:r>
            <w:r w:rsidR="0047013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</w:tr>
      <w:tr w:rsidR="00CF6D7C" w:rsidRPr="00781470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470134" w:rsidRPr="002E02D9" w:rsidRDefault="00470134" w:rsidP="00470134">
            <w:pPr>
              <w:pStyle w:val="a3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 Номінальна напруга живлення –  220 В трифазної мережі</w:t>
            </w:r>
          </w:p>
          <w:p w:rsidR="00470134" w:rsidRPr="002E02D9" w:rsidRDefault="00470134" w:rsidP="00470134">
            <w:pPr>
              <w:pStyle w:val="a3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 Номінальна частота струму мережі – 50 Гц </w:t>
            </w:r>
          </w:p>
          <w:p w:rsidR="00470134" w:rsidRPr="002E02D9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3. Номінальна споживча потужність – 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не більше </w:t>
            </w: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0,55 кВт</w:t>
            </w:r>
          </w:p>
          <w:p w:rsidR="00470134" w:rsidRPr="002E02D9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4. Номінальний струм – 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не більше </w:t>
            </w: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1,8 А</w:t>
            </w:r>
          </w:p>
          <w:p w:rsidR="00470134" w:rsidRPr="002E02D9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5. Сила </w:t>
            </w:r>
            <w:proofErr w:type="spellStart"/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дебалансу</w:t>
            </w:r>
            <w:proofErr w:type="spellEnd"/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не менше </w:t>
            </w: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2,6 КН </w:t>
            </w:r>
          </w:p>
          <w:p w:rsidR="00470134" w:rsidRPr="002E02D9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6. Частота обертання вала – 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не більше </w:t>
            </w: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2800 </w:t>
            </w:r>
            <w:proofErr w:type="spellStart"/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об.хв</w:t>
            </w:r>
            <w:proofErr w:type="spellEnd"/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470134" w:rsidRPr="002E02D9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 Маса (без кабелю і кабельної вилки) –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не більше 18,5 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+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10% </w:t>
            </w: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кг</w:t>
            </w:r>
          </w:p>
          <w:p w:rsidR="00470134" w:rsidRPr="002E02D9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 Габаритні розміри, мм:</w:t>
            </w:r>
          </w:p>
          <w:p w:rsidR="00470134" w:rsidRPr="002E02D9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-довжина (максимальна) –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не більше</w:t>
            </w: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1200</w:t>
            </w:r>
          </w:p>
          <w:p w:rsidR="00470134" w:rsidRPr="002E02D9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-ширина – 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більше 200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+</w:t>
            </w:r>
            <w:r w:rsidR="002E02D9" w:rsidRPr="002E02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  <w:p w:rsidR="00141775" w:rsidRDefault="002E02D9" w:rsidP="002E02D9">
            <w:pPr>
              <w:pStyle w:val="Default"/>
              <w:rPr>
                <w:lang w:val="uk-UA"/>
              </w:rPr>
            </w:pPr>
            <w:r w:rsidRPr="002E02D9">
              <w:rPr>
                <w:lang w:val="uk-UA"/>
              </w:rPr>
              <w:t>-висота– не більше 575</w:t>
            </w:r>
            <w:r w:rsidRPr="002E02D9">
              <w:rPr>
                <w:u w:val="single"/>
                <w:lang w:val="uk-UA"/>
              </w:rPr>
              <w:t>+</w:t>
            </w:r>
            <w:r w:rsidRPr="002E02D9">
              <w:rPr>
                <w:lang w:val="uk-UA"/>
              </w:rPr>
              <w:t>10</w:t>
            </w:r>
          </w:p>
          <w:p w:rsidR="002E02D9" w:rsidRPr="002E02D9" w:rsidRDefault="002E02D9" w:rsidP="002E02D9">
            <w:pPr>
              <w:pStyle w:val="Default"/>
              <w:rPr>
                <w:u w:val="single"/>
                <w:lang w:val="uk-UA"/>
              </w:rPr>
            </w:pPr>
          </w:p>
          <w:p w:rsidR="00563F44" w:rsidRDefault="00563F44" w:rsidP="00141775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u w:val="single"/>
                <w:lang w:val="uk-UA"/>
              </w:rPr>
              <w:t>Комплектність</w:t>
            </w:r>
          </w:p>
          <w:p w:rsidR="00470134" w:rsidRPr="00470134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470134">
              <w:rPr>
                <w:rFonts w:ascii="Times New Roman" w:hAnsi="Times New Roman" w:cs="Times New Roman"/>
                <w:sz w:val="24"/>
                <w:szCs w:val="24"/>
              </w:rPr>
              <w:t>Електрошпалопідбивки</w:t>
            </w:r>
            <w:proofErr w:type="spellEnd"/>
            <w:r w:rsidRPr="004701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701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 1 комплект входить - 4 одиниці електрошпалопідбійок 1 комплект кабельної арматури</w:t>
            </w:r>
          </w:p>
          <w:p w:rsidR="00470134" w:rsidRPr="00470134" w:rsidRDefault="00470134" w:rsidP="0047013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70134">
              <w:rPr>
                <w:rFonts w:ascii="Times New Roman" w:hAnsi="Times New Roman" w:cs="Times New Roman"/>
                <w:sz w:val="24"/>
                <w:szCs w:val="24"/>
              </w:rPr>
              <w:t xml:space="preserve">Полотно для щебеню, </w:t>
            </w:r>
            <w:proofErr w:type="spellStart"/>
            <w:proofErr w:type="gramStart"/>
            <w:r w:rsidRPr="0047013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470134" w:rsidRPr="00470134" w:rsidRDefault="00470134" w:rsidP="0047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0134">
              <w:rPr>
                <w:rFonts w:ascii="Times New Roman" w:hAnsi="Times New Roman" w:cs="Times New Roman"/>
                <w:sz w:val="24"/>
                <w:szCs w:val="24"/>
              </w:rPr>
              <w:t>Інструкція</w:t>
            </w:r>
            <w:proofErr w:type="spellEnd"/>
            <w:r w:rsidRPr="004701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експлуатації</w:t>
            </w:r>
            <w:r w:rsidRPr="004701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47013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63F44" w:rsidRPr="00D93046" w:rsidRDefault="00470134" w:rsidP="002E02D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470134">
              <w:t>Паспорт</w:t>
            </w:r>
            <w:r w:rsidR="002E02D9">
              <w:rPr>
                <w:lang w:val="uk-UA"/>
              </w:rPr>
              <w:t xml:space="preserve">, </w:t>
            </w:r>
            <w:proofErr w:type="spellStart"/>
            <w:proofErr w:type="gramStart"/>
            <w:r w:rsidRPr="00470134">
              <w:t>шт</w:t>
            </w:r>
            <w:proofErr w:type="spellEnd"/>
            <w:proofErr w:type="gramEnd"/>
          </w:p>
        </w:tc>
        <w:tc>
          <w:tcPr>
            <w:tcW w:w="4786" w:type="dxa"/>
          </w:tcPr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рмативн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і</w:t>
            </w:r>
            <w:proofErr w:type="spellEnd"/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4C1556" w:rsidRPr="002F2156" w:rsidRDefault="004C1556" w:rsidP="002A3941">
            <w:pPr>
              <w:pStyle w:val="Default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470134" w:rsidP="00470134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CE5592"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  <w:lang w:val="uk-UA"/>
              </w:rPr>
              <w:t>150</w:t>
            </w:r>
            <w:r w:rsidR="00416F1A"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  <w:lang w:val="uk-UA"/>
              </w:rPr>
              <w:t>000,17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416F1A">
              <w:rPr>
                <w:lang w:val="uk-UA"/>
              </w:rPr>
              <w:t>ТПФК «ТЕРКОН</w:t>
            </w:r>
            <w:r>
              <w:rPr>
                <w:lang w:val="uk-UA"/>
              </w:rPr>
              <w:t xml:space="preserve">» ЄДРПОУ </w:t>
            </w:r>
            <w:r w:rsidR="00416F1A">
              <w:rPr>
                <w:lang w:val="uk-UA"/>
              </w:rPr>
              <w:t>21866643</w:t>
            </w:r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м.</w:t>
            </w:r>
            <w:r w:rsidR="00416F1A">
              <w:rPr>
                <w:lang w:val="uk-UA"/>
              </w:rPr>
              <w:t>Дніпро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Мануйлівський</w:t>
            </w:r>
            <w:proofErr w:type="spellEnd"/>
            <w:r>
              <w:rPr>
                <w:lang w:val="uk-UA"/>
              </w:rPr>
              <w:t xml:space="preserve">, </w:t>
            </w:r>
            <w:r w:rsidR="00416F1A">
              <w:rPr>
                <w:lang w:val="uk-UA"/>
              </w:rPr>
              <w:t>57/7</w:t>
            </w:r>
            <w:r>
              <w:rPr>
                <w:lang w:val="uk-UA"/>
              </w:rPr>
              <w:t xml:space="preserve">) – </w:t>
            </w:r>
            <w:r w:rsidR="00892994">
              <w:rPr>
                <w:lang w:val="uk-UA"/>
              </w:rPr>
              <w:t>50000,</w:t>
            </w:r>
            <w:r w:rsidR="00416F1A">
              <w:rPr>
                <w:lang w:val="uk-UA"/>
              </w:rPr>
              <w:t>00</w:t>
            </w:r>
            <w:r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  <w:r w:rsidR="00892994">
              <w:rPr>
                <w:lang w:val="uk-UA"/>
              </w:rPr>
              <w:t>;</w:t>
            </w:r>
          </w:p>
          <w:p w:rsidR="00892994" w:rsidRDefault="00892994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ТОВ «ПРЕСТИЖ» ЄДРПОУ 14179865 (м. Черкаси,  вул. В’ячеслава Чорновола, 164) – </w:t>
            </w:r>
            <w:r w:rsidR="00507EAA">
              <w:rPr>
                <w:lang w:val="uk-UA"/>
              </w:rPr>
              <w:t>5</w:t>
            </w:r>
            <w:r>
              <w:rPr>
                <w:lang w:val="uk-UA"/>
              </w:rPr>
              <w:t xml:space="preserve">0000,00 грн </w:t>
            </w:r>
            <w:r w:rsidR="00507EAA">
              <w:rPr>
                <w:lang w:val="uk-UA"/>
              </w:rPr>
              <w:t>бе</w:t>
            </w:r>
            <w:r>
              <w:rPr>
                <w:lang w:val="uk-UA"/>
              </w:rPr>
              <w:t>з ПДВ за одиницю;</w:t>
            </w:r>
          </w:p>
          <w:p w:rsidR="000A0000" w:rsidRPr="00B34D38" w:rsidRDefault="00892994" w:rsidP="00507EAA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ТОВ «ЕНЕРГОСТРОЙТРЕЙД» ЄДРПОУ 39041903 (м. Одеса,  </w:t>
            </w:r>
            <w:proofErr w:type="spellStart"/>
            <w:r>
              <w:rPr>
                <w:lang w:val="uk-UA"/>
              </w:rPr>
              <w:t>вул.Академіка</w:t>
            </w:r>
            <w:proofErr w:type="spellEnd"/>
            <w:r>
              <w:rPr>
                <w:lang w:val="uk-UA"/>
              </w:rPr>
              <w:t xml:space="preserve"> Вільямса, 86) – </w:t>
            </w:r>
            <w:r w:rsidR="00507EAA">
              <w:rPr>
                <w:lang w:val="uk-UA"/>
              </w:rPr>
              <w:t>5020</w:t>
            </w:r>
            <w:r>
              <w:rPr>
                <w:lang w:val="uk-UA"/>
              </w:rPr>
              <w:t xml:space="preserve">0,00 грн </w:t>
            </w:r>
            <w:r w:rsidR="00507EAA">
              <w:rPr>
                <w:lang w:val="uk-UA"/>
              </w:rPr>
              <w:t>бе</w:t>
            </w:r>
            <w:r>
              <w:rPr>
                <w:lang w:val="uk-UA"/>
              </w:rPr>
              <w:t>з ПДВ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2">
    <w:nsid w:val="70C57B3E"/>
    <w:multiLevelType w:val="hybridMultilevel"/>
    <w:tmpl w:val="DDAED500"/>
    <w:lvl w:ilvl="0" w:tplc="F8602A1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87EB8"/>
    <w:rsid w:val="000A0000"/>
    <w:rsid w:val="000E1400"/>
    <w:rsid w:val="00141775"/>
    <w:rsid w:val="00153DD4"/>
    <w:rsid w:val="001C1F90"/>
    <w:rsid w:val="002004FA"/>
    <w:rsid w:val="002A3941"/>
    <w:rsid w:val="002E02D9"/>
    <w:rsid w:val="002F2156"/>
    <w:rsid w:val="003B5147"/>
    <w:rsid w:val="00416F1A"/>
    <w:rsid w:val="00470134"/>
    <w:rsid w:val="004C1556"/>
    <w:rsid w:val="004F1F74"/>
    <w:rsid w:val="00507EAA"/>
    <w:rsid w:val="00563F44"/>
    <w:rsid w:val="0061227A"/>
    <w:rsid w:val="00627F59"/>
    <w:rsid w:val="00732452"/>
    <w:rsid w:val="00751DB5"/>
    <w:rsid w:val="0075692C"/>
    <w:rsid w:val="00781470"/>
    <w:rsid w:val="00882E17"/>
    <w:rsid w:val="00892994"/>
    <w:rsid w:val="008B3742"/>
    <w:rsid w:val="00932055"/>
    <w:rsid w:val="00A548EC"/>
    <w:rsid w:val="00B34D38"/>
    <w:rsid w:val="00BC6D9B"/>
    <w:rsid w:val="00C06B35"/>
    <w:rsid w:val="00C41079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EC65B0"/>
    <w:rsid w:val="00F13CC2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 Знак"/>
    <w:basedOn w:val="a"/>
    <w:next w:val="a"/>
    <w:link w:val="20"/>
    <w:qFormat/>
    <w:rsid w:val="00470134"/>
    <w:pPr>
      <w:widowControl w:val="0"/>
      <w:autoSpaceDE w:val="0"/>
      <w:autoSpaceDN w:val="0"/>
      <w:spacing w:after="0" w:line="240" w:lineRule="auto"/>
      <w:outlineLvl w:val="1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aliases w:val=" Знак Знак"/>
    <w:basedOn w:val="a0"/>
    <w:link w:val="2"/>
    <w:rsid w:val="00470134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 Знак"/>
    <w:basedOn w:val="a"/>
    <w:next w:val="a"/>
    <w:link w:val="20"/>
    <w:qFormat/>
    <w:rsid w:val="00470134"/>
    <w:pPr>
      <w:widowControl w:val="0"/>
      <w:autoSpaceDE w:val="0"/>
      <w:autoSpaceDN w:val="0"/>
      <w:spacing w:after="0" w:line="240" w:lineRule="auto"/>
      <w:outlineLvl w:val="1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aliases w:val=" Знак Знак"/>
    <w:basedOn w:val="a0"/>
    <w:link w:val="2"/>
    <w:rsid w:val="00470134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2001</Words>
  <Characters>1141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14</cp:revision>
  <cp:lastPrinted>2021-09-29T09:44:00Z</cp:lastPrinted>
  <dcterms:created xsi:type="dcterms:W3CDTF">2021-06-29T05:38:00Z</dcterms:created>
  <dcterms:modified xsi:type="dcterms:W3CDTF">2021-10-05T07:57:00Z</dcterms:modified>
</cp:coreProperties>
</file>