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C40" w:rsidRPr="00D02C40" w:rsidRDefault="00D02C40" w:rsidP="00D02C40">
      <w:pPr>
        <w:jc w:val="center"/>
        <w:rPr>
          <w:sz w:val="32"/>
          <w:szCs w:val="32"/>
          <w:lang w:val="uk-UA"/>
        </w:rPr>
      </w:pPr>
      <w:r w:rsidRPr="00D02C40">
        <w:rPr>
          <w:rFonts w:ascii="Times New Roman" w:hAnsi="Times New Roman"/>
          <w:sz w:val="32"/>
          <w:szCs w:val="32"/>
          <w:lang w:val="uk-UA"/>
        </w:rPr>
        <w:t xml:space="preserve">ДК 021-2015 – </w:t>
      </w:r>
      <w:r w:rsidRPr="00D02C40">
        <w:rPr>
          <w:rFonts w:ascii="Times New Roman" w:hAnsi="Times New Roman"/>
          <w:sz w:val="32"/>
          <w:szCs w:val="32"/>
        </w:rPr>
        <w:t>18140000-2 «</w:t>
      </w:r>
      <w:proofErr w:type="spellStart"/>
      <w:r w:rsidRPr="00D02C40">
        <w:rPr>
          <w:rFonts w:ascii="Times New Roman" w:hAnsi="Times New Roman"/>
          <w:sz w:val="32"/>
          <w:szCs w:val="32"/>
        </w:rPr>
        <w:t>Аксесуари</w:t>
      </w:r>
      <w:proofErr w:type="spellEnd"/>
      <w:r w:rsidRPr="00D02C40">
        <w:rPr>
          <w:rFonts w:ascii="Times New Roman" w:hAnsi="Times New Roman"/>
          <w:sz w:val="32"/>
          <w:szCs w:val="32"/>
        </w:rPr>
        <w:t xml:space="preserve"> до </w:t>
      </w:r>
      <w:proofErr w:type="spellStart"/>
      <w:r w:rsidRPr="00D02C40">
        <w:rPr>
          <w:rFonts w:ascii="Times New Roman" w:hAnsi="Times New Roman"/>
          <w:sz w:val="32"/>
          <w:szCs w:val="32"/>
        </w:rPr>
        <w:t>робочого</w:t>
      </w:r>
      <w:proofErr w:type="spellEnd"/>
      <w:r w:rsidRPr="00D02C40">
        <w:rPr>
          <w:rFonts w:ascii="Times New Roman" w:hAnsi="Times New Roman"/>
          <w:sz w:val="32"/>
          <w:szCs w:val="32"/>
        </w:rPr>
        <w:t xml:space="preserve"> </w:t>
      </w:r>
      <w:proofErr w:type="spellStart"/>
      <w:r w:rsidRPr="00D02C40">
        <w:rPr>
          <w:rFonts w:ascii="Times New Roman" w:hAnsi="Times New Roman"/>
          <w:sz w:val="32"/>
          <w:szCs w:val="32"/>
        </w:rPr>
        <w:t>одягу</w:t>
      </w:r>
      <w:proofErr w:type="spellEnd"/>
      <w:r w:rsidRPr="00D02C40">
        <w:rPr>
          <w:rFonts w:ascii="Times New Roman" w:hAnsi="Times New Roman"/>
          <w:sz w:val="32"/>
          <w:szCs w:val="32"/>
        </w:rPr>
        <w:t>»</w:t>
      </w:r>
      <w:r w:rsidRPr="00D02C40">
        <w:rPr>
          <w:rFonts w:ascii="Times New Roman" w:hAnsi="Times New Roman"/>
          <w:sz w:val="32"/>
          <w:szCs w:val="32"/>
          <w:lang w:val="uk-UA"/>
        </w:rPr>
        <w:t xml:space="preserve"> (навушники протишумові)</w:t>
      </w:r>
    </w:p>
    <w:p w:rsidR="000259B5" w:rsidRPr="009C14DF" w:rsidRDefault="009C14DF" w:rsidP="000B7713">
      <w:pPr>
        <w:jc w:val="center"/>
        <w:rPr>
          <w:rStyle w:val="a3"/>
          <w:rFonts w:ascii="Times New Roman" w:hAnsi="Times New Roman"/>
          <w:color w:val="auto"/>
          <w:sz w:val="22"/>
          <w:szCs w:val="22"/>
          <w:lang w:val="uk-UA"/>
        </w:rPr>
      </w:pPr>
      <w:hyperlink r:id="rId6" w:history="1">
        <w:r w:rsidRPr="009C14DF">
          <w:rPr>
            <w:rStyle w:val="a3"/>
            <w:rFonts w:ascii="Times New Roman" w:hAnsi="Times New Roman"/>
            <w:color w:val="auto"/>
            <w:sz w:val="22"/>
            <w:szCs w:val="22"/>
            <w:shd w:val="clear" w:color="auto" w:fill="FAFAFA"/>
          </w:rPr>
          <w:t>UA-2021-10-08-009656-b</w:t>
        </w:r>
      </w:hyperlink>
    </w:p>
    <w:p w:rsidR="000259B5" w:rsidRPr="009C14DF" w:rsidRDefault="000259B5" w:rsidP="000259B5">
      <w:pPr>
        <w:rPr>
          <w:rFonts w:ascii="Times New Roman" w:hAnsi="Times New Roman"/>
          <w:sz w:val="22"/>
          <w:szCs w:val="22"/>
          <w:lang w:val="uk-UA"/>
        </w:rPr>
      </w:pPr>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D02C40" w:rsidRPr="009C14DF" w:rsidTr="006156FB">
        <w:trPr>
          <w:trHeight w:val="590"/>
        </w:trPr>
        <w:tc>
          <w:tcPr>
            <w:tcW w:w="11874" w:type="dxa"/>
            <w:vAlign w:val="center"/>
          </w:tcPr>
          <w:p w:rsidR="00D02C40" w:rsidRDefault="00D02C40" w:rsidP="00AE7D5F">
            <w:pPr>
              <w:rPr>
                <w:rFonts w:ascii="Times New Roman" w:hAnsi="Times New Roman"/>
                <w:color w:val="000000"/>
                <w:sz w:val="22"/>
                <w:szCs w:val="22"/>
              </w:rPr>
            </w:pPr>
            <w:proofErr w:type="spellStart"/>
            <w:r w:rsidRPr="00D02C40">
              <w:rPr>
                <w:rFonts w:ascii="Times New Roman" w:hAnsi="Times New Roman"/>
                <w:b/>
                <w:color w:val="000000"/>
                <w:sz w:val="28"/>
                <w:szCs w:val="28"/>
              </w:rPr>
              <w:t>Навушники</w:t>
            </w:r>
            <w:proofErr w:type="spellEnd"/>
            <w:r w:rsidRPr="00D02C40">
              <w:rPr>
                <w:rFonts w:ascii="Times New Roman" w:hAnsi="Times New Roman"/>
                <w:b/>
                <w:color w:val="000000"/>
                <w:sz w:val="28"/>
                <w:szCs w:val="28"/>
              </w:rPr>
              <w:t xml:space="preserve"> </w:t>
            </w:r>
            <w:proofErr w:type="spellStart"/>
            <w:r w:rsidRPr="00D02C40">
              <w:rPr>
                <w:rFonts w:ascii="Times New Roman" w:hAnsi="Times New Roman"/>
                <w:b/>
                <w:color w:val="000000"/>
                <w:sz w:val="28"/>
                <w:szCs w:val="28"/>
              </w:rPr>
              <w:t>протишумові</w:t>
            </w:r>
            <w:proofErr w:type="spellEnd"/>
            <w:r w:rsidRPr="00D02C40">
              <w:rPr>
                <w:rFonts w:ascii="Times New Roman" w:hAnsi="Times New Roman"/>
                <w:color w:val="000000"/>
                <w:sz w:val="22"/>
                <w:szCs w:val="22"/>
              </w:rPr>
              <w:t xml:space="preserve"> </w:t>
            </w:r>
            <w:r w:rsidRPr="00D02C40">
              <w:rPr>
                <w:rFonts w:ascii="Times New Roman" w:hAnsi="Times New Roman"/>
                <w:b/>
                <w:color w:val="000000"/>
                <w:sz w:val="28"/>
                <w:szCs w:val="28"/>
              </w:rPr>
              <w:t>− 6</w:t>
            </w:r>
            <w:r w:rsidR="00A94B62">
              <w:rPr>
                <w:rFonts w:ascii="Times New Roman" w:hAnsi="Times New Roman"/>
                <w:b/>
                <w:color w:val="000000"/>
                <w:sz w:val="28"/>
                <w:szCs w:val="28"/>
              </w:rPr>
              <w:t>95</w:t>
            </w:r>
            <w:r w:rsidRPr="00D02C40">
              <w:rPr>
                <w:rFonts w:ascii="Times New Roman" w:hAnsi="Times New Roman"/>
                <w:b/>
                <w:color w:val="000000"/>
                <w:sz w:val="28"/>
                <w:szCs w:val="28"/>
              </w:rPr>
              <w:t xml:space="preserve"> шт</w:t>
            </w:r>
            <w:r>
              <w:rPr>
                <w:rFonts w:ascii="Times New Roman" w:hAnsi="Times New Roman"/>
                <w:color w:val="000000"/>
                <w:sz w:val="22"/>
                <w:szCs w:val="22"/>
              </w:rPr>
              <w:t>.</w:t>
            </w:r>
          </w:p>
          <w:p w:rsidR="00D02C40" w:rsidRPr="00AE7D5F" w:rsidRDefault="00D02C40" w:rsidP="004B5A6B">
            <w:pPr>
              <w:rPr>
                <w:rFonts w:ascii="Times New Roman" w:hAnsi="Times New Roman"/>
                <w:b/>
                <w:sz w:val="28"/>
                <w:szCs w:val="28"/>
              </w:rPr>
            </w:pPr>
            <w:r w:rsidRPr="00217CD9">
              <w:rPr>
                <w:rFonts w:ascii="Times New Roman" w:hAnsi="Times New Roman"/>
                <w:color w:val="000000"/>
                <w:sz w:val="22"/>
                <w:szCs w:val="22"/>
              </w:rPr>
              <w:t xml:space="preserve">Склад </w:t>
            </w:r>
            <w:proofErr w:type="spellStart"/>
            <w:r w:rsidRPr="00217CD9">
              <w:rPr>
                <w:rFonts w:ascii="Times New Roman" w:hAnsi="Times New Roman"/>
                <w:color w:val="000000"/>
                <w:sz w:val="22"/>
                <w:szCs w:val="22"/>
              </w:rPr>
              <w:t>навушників</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регульоване</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наголів’я</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що</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забезпечує</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необхідне</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зусилля</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притиснення</w:t>
            </w:r>
            <w:proofErr w:type="spellEnd"/>
            <w:r w:rsidRPr="00217CD9">
              <w:rPr>
                <w:rFonts w:ascii="Times New Roman" w:hAnsi="Times New Roman"/>
                <w:color w:val="000000"/>
                <w:sz w:val="22"/>
                <w:szCs w:val="22"/>
              </w:rPr>
              <w:t xml:space="preserve"> до </w:t>
            </w:r>
            <w:proofErr w:type="spellStart"/>
            <w:r w:rsidRPr="00217CD9">
              <w:rPr>
                <w:rFonts w:ascii="Times New Roman" w:hAnsi="Times New Roman"/>
                <w:color w:val="000000"/>
                <w:sz w:val="22"/>
                <w:szCs w:val="22"/>
              </w:rPr>
              <w:t>голови</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користувача</w:t>
            </w:r>
            <w:proofErr w:type="spellEnd"/>
            <w:r w:rsidRPr="00217CD9">
              <w:rPr>
                <w:rFonts w:ascii="Times New Roman" w:hAnsi="Times New Roman"/>
                <w:color w:val="000000"/>
                <w:sz w:val="22"/>
                <w:szCs w:val="22"/>
              </w:rPr>
              <w:t xml:space="preserve">; два </w:t>
            </w:r>
            <w:proofErr w:type="spellStart"/>
            <w:r w:rsidRPr="00217CD9">
              <w:rPr>
                <w:rFonts w:ascii="Times New Roman" w:hAnsi="Times New Roman"/>
                <w:color w:val="000000"/>
                <w:sz w:val="22"/>
                <w:szCs w:val="22"/>
              </w:rPr>
              <w:t>амортизувальних</w:t>
            </w:r>
            <w:proofErr w:type="spellEnd"/>
            <w:r w:rsidRPr="00217CD9">
              <w:rPr>
                <w:rFonts w:ascii="Times New Roman" w:hAnsi="Times New Roman"/>
                <w:color w:val="000000"/>
                <w:sz w:val="22"/>
                <w:szCs w:val="22"/>
              </w:rPr>
              <w:t xml:space="preserve"> </w:t>
            </w:r>
            <w:proofErr w:type="spellStart"/>
            <w:proofErr w:type="gramStart"/>
            <w:r w:rsidRPr="00217CD9">
              <w:rPr>
                <w:rFonts w:ascii="Times New Roman" w:hAnsi="Times New Roman"/>
                <w:color w:val="000000"/>
                <w:sz w:val="22"/>
                <w:szCs w:val="22"/>
              </w:rPr>
              <w:t>кр</w:t>
            </w:r>
            <w:proofErr w:type="gramEnd"/>
            <w:r w:rsidRPr="00217CD9">
              <w:rPr>
                <w:rFonts w:ascii="Times New Roman" w:hAnsi="Times New Roman"/>
                <w:color w:val="000000"/>
                <w:sz w:val="22"/>
                <w:szCs w:val="22"/>
              </w:rPr>
              <w:t>іплення</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дві</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пластмасові</w:t>
            </w:r>
            <w:proofErr w:type="spellEnd"/>
            <w:r w:rsidRPr="00217CD9">
              <w:rPr>
                <w:rFonts w:ascii="Times New Roman" w:hAnsi="Times New Roman"/>
                <w:color w:val="000000"/>
                <w:sz w:val="22"/>
                <w:szCs w:val="22"/>
              </w:rPr>
              <w:t xml:space="preserve"> чашки </w:t>
            </w:r>
            <w:proofErr w:type="spellStart"/>
            <w:r w:rsidRPr="00217CD9">
              <w:rPr>
                <w:rFonts w:ascii="Times New Roman" w:hAnsi="Times New Roman"/>
                <w:color w:val="000000"/>
                <w:sz w:val="22"/>
                <w:szCs w:val="22"/>
              </w:rPr>
              <w:t>збільшеного</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розміру</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що</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залишають</w:t>
            </w:r>
            <w:proofErr w:type="spellEnd"/>
            <w:r w:rsidRPr="00217CD9">
              <w:rPr>
                <w:rFonts w:ascii="Times New Roman" w:hAnsi="Times New Roman"/>
                <w:color w:val="000000"/>
                <w:sz w:val="22"/>
                <w:szCs w:val="22"/>
              </w:rPr>
              <w:t xml:space="preserve"> максимум простору для </w:t>
            </w:r>
            <w:proofErr w:type="spellStart"/>
            <w:r w:rsidRPr="00217CD9">
              <w:rPr>
                <w:rFonts w:ascii="Times New Roman" w:hAnsi="Times New Roman"/>
                <w:color w:val="000000"/>
                <w:sz w:val="22"/>
                <w:szCs w:val="22"/>
              </w:rPr>
              <w:t>вуха</w:t>
            </w:r>
            <w:proofErr w:type="spellEnd"/>
            <w:r w:rsidRPr="00217CD9">
              <w:rPr>
                <w:rFonts w:ascii="Times New Roman" w:hAnsi="Times New Roman"/>
                <w:color w:val="000000"/>
                <w:sz w:val="22"/>
                <w:szCs w:val="22"/>
              </w:rPr>
              <w:t xml:space="preserve">; два </w:t>
            </w:r>
            <w:proofErr w:type="spellStart"/>
            <w:r w:rsidRPr="00217CD9">
              <w:rPr>
                <w:rFonts w:ascii="Times New Roman" w:hAnsi="Times New Roman"/>
                <w:color w:val="000000"/>
                <w:sz w:val="22"/>
                <w:szCs w:val="22"/>
              </w:rPr>
              <w:t>амортизатори</w:t>
            </w:r>
            <w:proofErr w:type="spellEnd"/>
            <w:r w:rsidRPr="00217CD9">
              <w:rPr>
                <w:rFonts w:ascii="Times New Roman" w:hAnsi="Times New Roman"/>
                <w:color w:val="000000"/>
                <w:sz w:val="22"/>
                <w:szCs w:val="22"/>
              </w:rPr>
              <w:t xml:space="preserve">; два </w:t>
            </w:r>
            <w:proofErr w:type="spellStart"/>
            <w:r w:rsidRPr="00217CD9">
              <w:rPr>
                <w:rFonts w:ascii="Times New Roman" w:hAnsi="Times New Roman"/>
                <w:color w:val="000000"/>
                <w:sz w:val="22"/>
                <w:szCs w:val="22"/>
              </w:rPr>
              <w:t>звукопоглинальних</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вкладиші</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Регульована</w:t>
            </w:r>
            <w:proofErr w:type="spellEnd"/>
            <w:r w:rsidRPr="00217CD9">
              <w:rPr>
                <w:rFonts w:ascii="Times New Roman" w:hAnsi="Times New Roman"/>
                <w:color w:val="000000"/>
                <w:sz w:val="22"/>
                <w:szCs w:val="22"/>
              </w:rPr>
              <w:t xml:space="preserve"> дужка для </w:t>
            </w:r>
            <w:proofErr w:type="spellStart"/>
            <w:r w:rsidRPr="00217CD9">
              <w:rPr>
                <w:rFonts w:ascii="Times New Roman" w:hAnsi="Times New Roman"/>
                <w:color w:val="000000"/>
                <w:sz w:val="22"/>
                <w:szCs w:val="22"/>
              </w:rPr>
              <w:t>фіксації</w:t>
            </w:r>
            <w:proofErr w:type="spellEnd"/>
            <w:r w:rsidRPr="00217CD9">
              <w:rPr>
                <w:rFonts w:ascii="Times New Roman" w:hAnsi="Times New Roman"/>
                <w:color w:val="000000"/>
                <w:sz w:val="22"/>
                <w:szCs w:val="22"/>
              </w:rPr>
              <w:t xml:space="preserve"> на </w:t>
            </w:r>
            <w:proofErr w:type="spellStart"/>
            <w:r w:rsidRPr="00217CD9">
              <w:rPr>
                <w:rFonts w:ascii="Times New Roman" w:hAnsi="Times New Roman"/>
                <w:color w:val="000000"/>
                <w:sz w:val="22"/>
                <w:szCs w:val="22"/>
              </w:rPr>
              <w:t>голові</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Призначені</w:t>
            </w:r>
            <w:proofErr w:type="spellEnd"/>
            <w:r w:rsidRPr="00217CD9">
              <w:rPr>
                <w:rFonts w:ascii="Times New Roman" w:hAnsi="Times New Roman"/>
                <w:color w:val="000000"/>
                <w:sz w:val="22"/>
                <w:szCs w:val="22"/>
              </w:rPr>
              <w:t xml:space="preserve"> для </w:t>
            </w:r>
            <w:proofErr w:type="spellStart"/>
            <w:r w:rsidRPr="00217CD9">
              <w:rPr>
                <w:rFonts w:ascii="Times New Roman" w:hAnsi="Times New Roman"/>
                <w:color w:val="000000"/>
                <w:sz w:val="22"/>
                <w:szCs w:val="22"/>
              </w:rPr>
              <w:t>захисту</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органів</w:t>
            </w:r>
            <w:proofErr w:type="spellEnd"/>
            <w:r w:rsidRPr="00217CD9">
              <w:rPr>
                <w:rFonts w:ascii="Times New Roman" w:hAnsi="Times New Roman"/>
                <w:color w:val="000000"/>
                <w:sz w:val="22"/>
                <w:szCs w:val="22"/>
              </w:rPr>
              <w:t xml:space="preserve"> слуху </w:t>
            </w:r>
            <w:proofErr w:type="spellStart"/>
            <w:r w:rsidRPr="00217CD9">
              <w:rPr>
                <w:rFonts w:ascii="Times New Roman" w:hAnsi="Times New Roman"/>
                <w:color w:val="000000"/>
                <w:sz w:val="22"/>
                <w:szCs w:val="22"/>
              </w:rPr>
              <w:t>від</w:t>
            </w:r>
            <w:proofErr w:type="spellEnd"/>
            <w:r w:rsidRPr="00217CD9">
              <w:rPr>
                <w:rFonts w:ascii="Times New Roman" w:hAnsi="Times New Roman"/>
                <w:color w:val="000000"/>
                <w:sz w:val="22"/>
                <w:szCs w:val="22"/>
              </w:rPr>
              <w:t xml:space="preserve"> шуму з </w:t>
            </w:r>
            <w:proofErr w:type="spellStart"/>
            <w:proofErr w:type="gramStart"/>
            <w:r w:rsidRPr="00217CD9">
              <w:rPr>
                <w:rFonts w:ascii="Times New Roman" w:hAnsi="Times New Roman"/>
                <w:color w:val="000000"/>
                <w:sz w:val="22"/>
                <w:szCs w:val="22"/>
              </w:rPr>
              <w:t>р</w:t>
            </w:r>
            <w:proofErr w:type="gramEnd"/>
            <w:r w:rsidRPr="00217CD9">
              <w:rPr>
                <w:rFonts w:ascii="Times New Roman" w:hAnsi="Times New Roman"/>
                <w:color w:val="000000"/>
                <w:sz w:val="22"/>
                <w:szCs w:val="22"/>
              </w:rPr>
              <w:t>івнем</w:t>
            </w:r>
            <w:proofErr w:type="spellEnd"/>
            <w:r w:rsidRPr="00217CD9">
              <w:rPr>
                <w:rFonts w:ascii="Times New Roman" w:hAnsi="Times New Roman"/>
                <w:color w:val="000000"/>
                <w:sz w:val="22"/>
                <w:szCs w:val="22"/>
              </w:rPr>
              <w:t xml:space="preserve"> не </w:t>
            </w:r>
            <w:proofErr w:type="spellStart"/>
            <w:r w:rsidRPr="00217CD9">
              <w:rPr>
                <w:rFonts w:ascii="Times New Roman" w:hAnsi="Times New Roman"/>
                <w:color w:val="000000"/>
                <w:sz w:val="22"/>
                <w:szCs w:val="22"/>
              </w:rPr>
              <w:t>менше</w:t>
            </w:r>
            <w:proofErr w:type="spellEnd"/>
            <w:r w:rsidRPr="00217CD9">
              <w:rPr>
                <w:rFonts w:ascii="Times New Roman" w:hAnsi="Times New Roman"/>
                <w:color w:val="000000"/>
                <w:sz w:val="22"/>
                <w:szCs w:val="22"/>
              </w:rPr>
              <w:t xml:space="preserve"> 115 дБ (SNR = 28 дБ). </w:t>
            </w:r>
            <w:proofErr w:type="spellStart"/>
            <w:r w:rsidRPr="00217CD9">
              <w:rPr>
                <w:rFonts w:ascii="Times New Roman" w:hAnsi="Times New Roman"/>
                <w:color w:val="000000"/>
                <w:sz w:val="22"/>
                <w:szCs w:val="22"/>
              </w:rPr>
              <w:t>Група</w:t>
            </w:r>
            <w:proofErr w:type="spellEnd"/>
            <w:r w:rsidRPr="00217CD9">
              <w:rPr>
                <w:rFonts w:ascii="Times New Roman" w:hAnsi="Times New Roman"/>
                <w:color w:val="000000"/>
                <w:sz w:val="22"/>
                <w:szCs w:val="22"/>
              </w:rPr>
              <w:t xml:space="preserve"> А </w:t>
            </w:r>
            <w:proofErr w:type="spellStart"/>
            <w:r w:rsidRPr="00217CD9">
              <w:rPr>
                <w:rFonts w:ascii="Times New Roman" w:hAnsi="Times New Roman"/>
                <w:color w:val="000000"/>
                <w:sz w:val="22"/>
                <w:szCs w:val="22"/>
              </w:rPr>
              <w:t>Навушники</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володіють</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виборчим</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поглинанням</w:t>
            </w:r>
            <w:proofErr w:type="spellEnd"/>
            <w:r w:rsidRPr="00217CD9">
              <w:rPr>
                <w:rFonts w:ascii="Times New Roman" w:hAnsi="Times New Roman"/>
                <w:color w:val="000000"/>
                <w:sz w:val="22"/>
                <w:szCs w:val="22"/>
              </w:rPr>
              <w:t xml:space="preserve"> </w:t>
            </w:r>
            <w:proofErr w:type="spellStart"/>
            <w:proofErr w:type="gramStart"/>
            <w:r w:rsidRPr="00217CD9">
              <w:rPr>
                <w:rFonts w:ascii="Times New Roman" w:hAnsi="Times New Roman"/>
                <w:color w:val="000000"/>
                <w:sz w:val="22"/>
                <w:szCs w:val="22"/>
              </w:rPr>
              <w:t>р</w:t>
            </w:r>
            <w:proofErr w:type="gramEnd"/>
            <w:r w:rsidRPr="00217CD9">
              <w:rPr>
                <w:rFonts w:ascii="Times New Roman" w:hAnsi="Times New Roman"/>
                <w:color w:val="000000"/>
                <w:sz w:val="22"/>
                <w:szCs w:val="22"/>
              </w:rPr>
              <w:t>івня</w:t>
            </w:r>
            <w:proofErr w:type="spellEnd"/>
            <w:r w:rsidRPr="00217CD9">
              <w:rPr>
                <w:rFonts w:ascii="Times New Roman" w:hAnsi="Times New Roman"/>
                <w:color w:val="000000"/>
                <w:sz w:val="22"/>
                <w:szCs w:val="22"/>
              </w:rPr>
              <w:t xml:space="preserve"> шуму, </w:t>
            </w:r>
            <w:proofErr w:type="spellStart"/>
            <w:r w:rsidRPr="00217CD9">
              <w:rPr>
                <w:rFonts w:ascii="Times New Roman" w:hAnsi="Times New Roman"/>
                <w:color w:val="000000"/>
                <w:sz w:val="22"/>
                <w:szCs w:val="22"/>
              </w:rPr>
              <w:t>захищають</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від</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виробничого</w:t>
            </w:r>
            <w:proofErr w:type="spellEnd"/>
            <w:r w:rsidRPr="00217CD9">
              <w:rPr>
                <w:rFonts w:ascii="Times New Roman" w:hAnsi="Times New Roman"/>
                <w:color w:val="000000"/>
                <w:sz w:val="22"/>
                <w:szCs w:val="22"/>
              </w:rPr>
              <w:t xml:space="preserve"> шуму, але </w:t>
            </w:r>
            <w:proofErr w:type="spellStart"/>
            <w:r w:rsidRPr="00217CD9">
              <w:rPr>
                <w:rFonts w:ascii="Times New Roman" w:hAnsi="Times New Roman"/>
                <w:color w:val="000000"/>
                <w:sz w:val="22"/>
                <w:szCs w:val="22"/>
              </w:rPr>
              <w:t>дають</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можливість</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розрізняти</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мову</w:t>
            </w:r>
            <w:proofErr w:type="spellEnd"/>
            <w:r w:rsidRPr="00217CD9">
              <w:rPr>
                <w:rFonts w:ascii="Times New Roman" w:hAnsi="Times New Roman"/>
                <w:color w:val="000000"/>
                <w:sz w:val="22"/>
                <w:szCs w:val="22"/>
              </w:rPr>
              <w:t xml:space="preserve"> і </w:t>
            </w:r>
            <w:proofErr w:type="spellStart"/>
            <w:r w:rsidRPr="00217CD9">
              <w:rPr>
                <w:rFonts w:ascii="Times New Roman" w:hAnsi="Times New Roman"/>
                <w:color w:val="000000"/>
                <w:sz w:val="22"/>
                <w:szCs w:val="22"/>
              </w:rPr>
              <w:t>сигнали</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небезпеки</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Навушники</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діелектричні</w:t>
            </w:r>
            <w:proofErr w:type="spellEnd"/>
            <w:r w:rsidRPr="00217CD9">
              <w:rPr>
                <w:rFonts w:ascii="Times New Roman" w:hAnsi="Times New Roman"/>
                <w:color w:val="000000"/>
                <w:sz w:val="22"/>
                <w:szCs w:val="22"/>
              </w:rPr>
              <w:t xml:space="preserve">: без </w:t>
            </w:r>
            <w:proofErr w:type="spellStart"/>
            <w:r w:rsidRPr="00217CD9">
              <w:rPr>
                <w:rFonts w:ascii="Times New Roman" w:hAnsi="Times New Roman"/>
                <w:color w:val="000000"/>
                <w:sz w:val="22"/>
                <w:szCs w:val="22"/>
              </w:rPr>
              <w:t>металевих</w:t>
            </w:r>
            <w:proofErr w:type="spellEnd"/>
            <w:r w:rsidRPr="00217CD9">
              <w:rPr>
                <w:rFonts w:ascii="Times New Roman" w:hAnsi="Times New Roman"/>
                <w:color w:val="000000"/>
                <w:sz w:val="22"/>
                <w:szCs w:val="22"/>
              </w:rPr>
              <w:t xml:space="preserve"> деталей. </w:t>
            </w:r>
            <w:proofErr w:type="spellStart"/>
            <w:r w:rsidRPr="00217CD9">
              <w:rPr>
                <w:rFonts w:ascii="Times New Roman" w:hAnsi="Times New Roman"/>
                <w:color w:val="000000"/>
                <w:sz w:val="22"/>
                <w:szCs w:val="22"/>
              </w:rPr>
              <w:t>Розмі</w:t>
            </w:r>
            <w:proofErr w:type="gramStart"/>
            <w:r w:rsidRPr="00217CD9">
              <w:rPr>
                <w:rFonts w:ascii="Times New Roman" w:hAnsi="Times New Roman"/>
                <w:color w:val="000000"/>
                <w:sz w:val="22"/>
                <w:szCs w:val="22"/>
              </w:rPr>
              <w:t>р</w:t>
            </w:r>
            <w:proofErr w:type="spellEnd"/>
            <w:proofErr w:type="gram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універсальний</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Гарантійний</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термін</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зберігання</w:t>
            </w:r>
            <w:proofErr w:type="spellEnd"/>
            <w:r w:rsidRPr="00217CD9">
              <w:rPr>
                <w:rFonts w:ascii="Times New Roman" w:hAnsi="Times New Roman"/>
                <w:color w:val="000000"/>
                <w:sz w:val="22"/>
                <w:szCs w:val="22"/>
              </w:rPr>
              <w:t xml:space="preserve"> – не </w:t>
            </w:r>
            <w:proofErr w:type="spellStart"/>
            <w:r w:rsidRPr="00217CD9">
              <w:rPr>
                <w:rFonts w:ascii="Times New Roman" w:hAnsi="Times New Roman"/>
                <w:color w:val="000000"/>
                <w:sz w:val="22"/>
                <w:szCs w:val="22"/>
              </w:rPr>
              <w:t>менше</w:t>
            </w:r>
            <w:proofErr w:type="spellEnd"/>
            <w:r w:rsidRPr="00217CD9">
              <w:rPr>
                <w:rFonts w:ascii="Times New Roman" w:hAnsi="Times New Roman"/>
                <w:color w:val="000000"/>
                <w:sz w:val="22"/>
                <w:szCs w:val="22"/>
              </w:rPr>
              <w:t xml:space="preserve"> 1 року з </w:t>
            </w:r>
            <w:proofErr w:type="spellStart"/>
            <w:r w:rsidRPr="00217CD9">
              <w:rPr>
                <w:rFonts w:ascii="Times New Roman" w:hAnsi="Times New Roman"/>
                <w:color w:val="000000"/>
                <w:sz w:val="22"/>
                <w:szCs w:val="22"/>
              </w:rPr>
              <w:t>дати</w:t>
            </w:r>
            <w:proofErr w:type="spellEnd"/>
            <w:r w:rsidRPr="00217CD9">
              <w:rPr>
                <w:rFonts w:ascii="Times New Roman" w:hAnsi="Times New Roman"/>
                <w:color w:val="000000"/>
                <w:sz w:val="22"/>
                <w:szCs w:val="22"/>
              </w:rPr>
              <w:t xml:space="preserve"> </w:t>
            </w:r>
            <w:proofErr w:type="spellStart"/>
            <w:r w:rsidRPr="00217CD9">
              <w:rPr>
                <w:rFonts w:ascii="Times New Roman" w:hAnsi="Times New Roman"/>
                <w:color w:val="000000"/>
                <w:sz w:val="22"/>
                <w:szCs w:val="22"/>
              </w:rPr>
              <w:t>виготовлення</w:t>
            </w:r>
            <w:proofErr w:type="spellEnd"/>
            <w:r w:rsidRPr="00217CD9">
              <w:rPr>
                <w:rFonts w:ascii="Times New Roman" w:hAnsi="Times New Roman"/>
                <w:color w:val="000000"/>
                <w:sz w:val="22"/>
                <w:szCs w:val="22"/>
              </w:rPr>
              <w:t>.</w:t>
            </w:r>
          </w:p>
        </w:tc>
        <w:tc>
          <w:tcPr>
            <w:tcW w:w="3685" w:type="dxa"/>
            <w:vMerge w:val="restart"/>
          </w:tcPr>
          <w:p w:rsidR="00D02C40" w:rsidRPr="002F391C" w:rsidRDefault="00D02C40"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A53172" w:rsidRPr="00050CD7" w:rsidTr="00D02C40">
        <w:trPr>
          <w:trHeight w:val="1080"/>
        </w:trPr>
        <w:tc>
          <w:tcPr>
            <w:tcW w:w="11874" w:type="dxa"/>
          </w:tcPr>
          <w:p w:rsidR="00A53172" w:rsidRDefault="00A53172" w:rsidP="000259B5">
            <w:pPr>
              <w:rPr>
                <w:sz w:val="22"/>
                <w:szCs w:val="22"/>
                <w:u w:val="single"/>
                <w:lang w:val="uk-UA"/>
              </w:rPr>
            </w:pPr>
            <w:r w:rsidRPr="002F391C">
              <w:rPr>
                <w:sz w:val="22"/>
                <w:szCs w:val="22"/>
                <w:u w:val="single"/>
                <w:lang w:val="uk-UA"/>
              </w:rPr>
              <w:t>Якісні характеристики</w:t>
            </w:r>
          </w:p>
          <w:p w:rsidR="00AE7D5F" w:rsidRPr="002F391C" w:rsidRDefault="00AE7D5F" w:rsidP="00AE7D5F">
            <w:pPr>
              <w:pStyle w:val="a6"/>
            </w:pPr>
            <w:r>
              <w:rPr>
                <w:rFonts w:ascii="Times New Roman" w:hAnsi="Times New Roman"/>
                <w:color w:val="000000"/>
              </w:rPr>
              <w:t>НД виробника.</w:t>
            </w:r>
          </w:p>
        </w:tc>
        <w:tc>
          <w:tcPr>
            <w:tcW w:w="3685" w:type="dxa"/>
            <w:vMerge/>
          </w:tcPr>
          <w:p w:rsidR="00A53172" w:rsidRPr="00E10BF5" w:rsidRDefault="00A53172" w:rsidP="000259B5">
            <w:pPr>
              <w:rPr>
                <w:color w:val="FF0000"/>
                <w:sz w:val="22"/>
                <w:szCs w:val="22"/>
                <w:lang w:val="uk-UA"/>
              </w:rPr>
            </w:pPr>
          </w:p>
        </w:tc>
      </w:tr>
      <w:tr w:rsidR="00A53172" w:rsidRPr="002F391C" w:rsidTr="004267C3">
        <w:trPr>
          <w:trHeight w:val="2114"/>
        </w:trPr>
        <w:tc>
          <w:tcPr>
            <w:tcW w:w="11874" w:type="dxa"/>
          </w:tcPr>
          <w:p w:rsidR="00A53172" w:rsidRDefault="00A53172" w:rsidP="000259B5">
            <w:pPr>
              <w:rPr>
                <w:sz w:val="22"/>
                <w:szCs w:val="22"/>
                <w:u w:val="single"/>
                <w:lang w:val="uk-UA"/>
              </w:rPr>
            </w:pPr>
            <w:r w:rsidRPr="002F391C">
              <w:rPr>
                <w:sz w:val="22"/>
                <w:szCs w:val="22"/>
                <w:u w:val="single"/>
                <w:lang w:val="uk-UA"/>
              </w:rPr>
              <w:t>Очікувана вартість</w:t>
            </w:r>
          </w:p>
          <w:p w:rsidR="00A53172" w:rsidRPr="002F391C" w:rsidRDefault="00A94B62" w:rsidP="000259B5">
            <w:pPr>
              <w:rPr>
                <w:sz w:val="22"/>
                <w:szCs w:val="22"/>
                <w:lang w:val="uk-UA"/>
              </w:rPr>
            </w:pPr>
            <w:r w:rsidRPr="00A94B62">
              <w:rPr>
                <w:rFonts w:ascii="Times New Roman" w:hAnsi="Times New Roman"/>
                <w:color w:val="000000"/>
                <w:sz w:val="22"/>
                <w:szCs w:val="22"/>
                <w:lang w:val="uk-UA"/>
              </w:rPr>
              <w:t>104 250,00 грн. з ПДВ (сто чотири тисячі двісті п’ятдесят гривень 00 копійок); 86 875,00 грн. без ПДВ (вісімдесят шість тисяч вісімсот сімдесят п’ять гривень 00 копійок</w:t>
            </w:r>
            <w:r>
              <w:rPr>
                <w:rFonts w:ascii="Times New Roman" w:hAnsi="Times New Roman"/>
                <w:color w:val="000000"/>
                <w:sz w:val="22"/>
                <w:szCs w:val="22"/>
                <w:lang w:val="uk-UA"/>
              </w:rPr>
              <w:t>)</w:t>
            </w:r>
            <w:r w:rsidRPr="00A94B62">
              <w:rPr>
                <w:rFonts w:ascii="Times New Roman" w:hAnsi="Times New Roman"/>
                <w:color w:val="000000"/>
                <w:sz w:val="22"/>
                <w:szCs w:val="22"/>
                <w:lang w:val="uk-UA"/>
              </w:rPr>
              <w:t>.</w:t>
            </w:r>
          </w:p>
        </w:tc>
        <w:tc>
          <w:tcPr>
            <w:tcW w:w="3685" w:type="dxa"/>
          </w:tcPr>
          <w:p w:rsidR="00A53172" w:rsidRPr="00E112CB" w:rsidRDefault="00A53172" w:rsidP="00B364B2">
            <w:pPr>
              <w:rPr>
                <w:sz w:val="22"/>
                <w:szCs w:val="22"/>
                <w:lang w:val="uk-UA"/>
              </w:rPr>
            </w:pPr>
          </w:p>
        </w:tc>
      </w:tr>
    </w:tbl>
    <w:p w:rsidR="00241B52" w:rsidRPr="00692A4F" w:rsidRDefault="00692A4F" w:rsidP="000259B5">
      <w:pPr>
        <w:rPr>
          <w:sz w:val="22"/>
          <w:szCs w:val="22"/>
        </w:rPr>
      </w:pPr>
      <w:r w:rsidRPr="00692A4F">
        <w:rPr>
          <w:sz w:val="22"/>
          <w:szCs w:val="22"/>
        </w:rPr>
        <w:t xml:space="preserve"> </w:t>
      </w:r>
      <w:bookmarkStart w:id="0" w:name="_GoBack"/>
      <w:bookmarkEnd w:id="0"/>
    </w:p>
    <w:sectPr w:rsidR="00241B52" w:rsidRPr="00692A4F"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50CD7"/>
    <w:rsid w:val="000B7713"/>
    <w:rsid w:val="000E044E"/>
    <w:rsid w:val="001551CA"/>
    <w:rsid w:val="001A3D52"/>
    <w:rsid w:val="001A7FA0"/>
    <w:rsid w:val="001D563B"/>
    <w:rsid w:val="00241B52"/>
    <w:rsid w:val="002F391C"/>
    <w:rsid w:val="003E0712"/>
    <w:rsid w:val="004267C3"/>
    <w:rsid w:val="004B3EB9"/>
    <w:rsid w:val="004B5A6B"/>
    <w:rsid w:val="0057578C"/>
    <w:rsid w:val="005B7385"/>
    <w:rsid w:val="005D0FA2"/>
    <w:rsid w:val="00675779"/>
    <w:rsid w:val="00692A4F"/>
    <w:rsid w:val="00737771"/>
    <w:rsid w:val="007464F1"/>
    <w:rsid w:val="00753D5D"/>
    <w:rsid w:val="00767A79"/>
    <w:rsid w:val="00950AB6"/>
    <w:rsid w:val="009C14DF"/>
    <w:rsid w:val="009C1956"/>
    <w:rsid w:val="009C3B4B"/>
    <w:rsid w:val="00A3161F"/>
    <w:rsid w:val="00A53172"/>
    <w:rsid w:val="00A650E1"/>
    <w:rsid w:val="00A94874"/>
    <w:rsid w:val="00A94B62"/>
    <w:rsid w:val="00AE7D5F"/>
    <w:rsid w:val="00B25FF6"/>
    <w:rsid w:val="00B364B2"/>
    <w:rsid w:val="00C25200"/>
    <w:rsid w:val="00CE4592"/>
    <w:rsid w:val="00D02C40"/>
    <w:rsid w:val="00E10BF5"/>
    <w:rsid w:val="00E112CB"/>
    <w:rsid w:val="00E61DD2"/>
    <w:rsid w:val="00EA6244"/>
    <w:rsid w:val="00FD78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 Spacing"/>
    <w:uiPriority w:val="99"/>
    <w:qFormat/>
    <w:rsid w:val="00AE7D5F"/>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0E0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0E044E"/>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10-08-009656-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237</Words>
  <Characters>1352</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6</cp:revision>
  <cp:lastPrinted>2021-10-07T10:22:00Z</cp:lastPrinted>
  <dcterms:created xsi:type="dcterms:W3CDTF">2021-10-07T10:18:00Z</dcterms:created>
  <dcterms:modified xsi:type="dcterms:W3CDTF">2021-10-08T12:37:00Z</dcterms:modified>
</cp:coreProperties>
</file>