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5EA" w:rsidRPr="00D56F37" w:rsidRDefault="006475EA" w:rsidP="006475EA">
      <w:pPr>
        <w:jc w:val="center"/>
        <w:rPr>
          <w:b/>
          <w:sz w:val="28"/>
          <w:szCs w:val="28"/>
          <w:lang w:val="uk-UA"/>
        </w:rPr>
      </w:pPr>
      <w:r w:rsidRPr="00D56F37"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6475EA" w:rsidRDefault="006475EA" w:rsidP="006475EA">
      <w:pPr>
        <w:jc w:val="center"/>
        <w:rPr>
          <w:sz w:val="28"/>
          <w:szCs w:val="28"/>
          <w:lang w:val="uk-UA"/>
        </w:rPr>
      </w:pPr>
      <w:r w:rsidRPr="00D56F37"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CE0597" w:rsidRDefault="00CE0597" w:rsidP="006475EA">
      <w:pPr>
        <w:spacing w:after="120"/>
        <w:rPr>
          <w:sz w:val="28"/>
          <w:szCs w:val="28"/>
          <w:lang w:val="uk-UA"/>
        </w:rPr>
      </w:pPr>
      <w:r w:rsidRPr="00CE0597">
        <w:rPr>
          <w:sz w:val="28"/>
          <w:szCs w:val="28"/>
          <w:lang w:val="uk-UA"/>
        </w:rPr>
        <w:t>Меблі (стільці): крісло офісне -210 шт.; код ДК 021-201 - 39110000-6 код ДК 021-2015 - 39110000-6 «Сидіння, стільці та супутні вироби і частини до них».</w:t>
      </w:r>
    </w:p>
    <w:p w:rsidR="006475EA" w:rsidRPr="00D56F37" w:rsidRDefault="006475EA" w:rsidP="006475EA">
      <w:pPr>
        <w:spacing w:after="120"/>
        <w:rPr>
          <w:rFonts w:ascii="Times New Roman" w:hAnsi="Times New Roman"/>
          <w:lang w:val="uk-UA"/>
        </w:rPr>
      </w:pPr>
      <w:r w:rsidRPr="00D56F37">
        <w:rPr>
          <w:rFonts w:ascii="Times New Roman" w:hAnsi="Times New Roman"/>
          <w:b/>
          <w:lang w:val="uk-UA"/>
        </w:rPr>
        <w:t>Номер оголошення про проведення закупівлі, присвоєний  електронною системою закупівель</w:t>
      </w:r>
      <w:r w:rsidRPr="00D56F37">
        <w:rPr>
          <w:rFonts w:ascii="Times New Roman" w:hAnsi="Times New Roman"/>
          <w:lang w:val="uk-UA"/>
        </w:rPr>
        <w:t xml:space="preserve"> - № Ц</w:t>
      </w:r>
      <w:r w:rsidR="00750BA0">
        <w:rPr>
          <w:rFonts w:ascii="Times New Roman" w:hAnsi="Times New Roman"/>
          <w:lang w:val="uk-UA"/>
        </w:rPr>
        <w:t>БД UA-2021-10-07-013550-</w:t>
      </w:r>
      <w:r w:rsidR="00750BA0">
        <w:rPr>
          <w:rFonts w:ascii="Times New Roman" w:hAnsi="Times New Roman"/>
          <w:lang w:val="en-US"/>
        </w:rPr>
        <w:t>b</w:t>
      </w:r>
      <w:r w:rsidRPr="00D56F37">
        <w:rPr>
          <w:rFonts w:ascii="Times New Roman" w:hAnsi="Times New Roman"/>
          <w:lang w:val="uk-UA"/>
        </w:rPr>
        <w:t xml:space="preserve">, на електронному торговому майданчику </w:t>
      </w:r>
      <w:proofErr w:type="spellStart"/>
      <w:r w:rsidRPr="00D56F37">
        <w:rPr>
          <w:rFonts w:ascii="Times New Roman" w:hAnsi="Times New Roman"/>
          <w:lang w:val="uk-UA"/>
        </w:rPr>
        <w:t>S</w:t>
      </w:r>
      <w:r w:rsidR="00750BA0">
        <w:rPr>
          <w:rFonts w:ascii="Times New Roman" w:hAnsi="Times New Roman"/>
          <w:lang w:val="uk-UA"/>
        </w:rPr>
        <w:t>marttender.biz</w:t>
      </w:r>
      <w:proofErr w:type="spellEnd"/>
      <w:r w:rsidR="00750BA0">
        <w:rPr>
          <w:rFonts w:ascii="Times New Roman" w:hAnsi="Times New Roman"/>
          <w:lang w:val="uk-UA"/>
        </w:rPr>
        <w:t xml:space="preserve"> №14108191</w:t>
      </w:r>
      <w:bookmarkStart w:id="0" w:name="_GoBack"/>
      <w:bookmarkEnd w:id="0"/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4"/>
        <w:gridCol w:w="4451"/>
        <w:gridCol w:w="3969"/>
      </w:tblGrid>
      <w:tr w:rsidR="006475EA" w:rsidRPr="00D56F37" w:rsidTr="005B4553">
        <w:tc>
          <w:tcPr>
            <w:tcW w:w="6805" w:type="dxa"/>
            <w:gridSpan w:val="2"/>
            <w:shd w:val="clear" w:color="auto" w:fill="auto"/>
          </w:tcPr>
          <w:p w:rsidR="006475EA" w:rsidRPr="00D56F37" w:rsidRDefault="006475EA" w:rsidP="00490FC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56F37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969" w:type="dxa"/>
            <w:shd w:val="clear" w:color="auto" w:fill="auto"/>
          </w:tcPr>
          <w:p w:rsidR="006475EA" w:rsidRPr="00D56F37" w:rsidRDefault="006475EA" w:rsidP="00490FCC">
            <w:pPr>
              <w:jc w:val="center"/>
              <w:rPr>
                <w:lang w:val="uk-UA"/>
              </w:rPr>
            </w:pPr>
            <w:r w:rsidRPr="00D56F37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E0597" w:rsidRPr="0018375A" w:rsidTr="0018375A">
        <w:tc>
          <w:tcPr>
            <w:tcW w:w="6805" w:type="dxa"/>
            <w:gridSpan w:val="2"/>
            <w:shd w:val="clear" w:color="auto" w:fill="auto"/>
          </w:tcPr>
          <w:p w:rsidR="00CE0597" w:rsidRPr="008862C7" w:rsidRDefault="00CE0597" w:rsidP="004E5186">
            <w:pPr>
              <w:rPr>
                <w:rFonts w:ascii="Times New Roman" w:hAnsi="Times New Roman" w:cs="Times New Roman"/>
                <w:b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b/>
                <w:sz w:val="22"/>
                <w:szCs w:val="22"/>
                <w:lang w:val="uk-UA"/>
              </w:rPr>
              <w:t xml:space="preserve">Крісло 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Тип крісло-офісне.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Механізм: поворотний  механізм ANYFIX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Матеріал </w:t>
            </w:r>
            <w:proofErr w:type="spellStart"/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обивки</w:t>
            </w:r>
            <w:proofErr w:type="spellEnd"/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: штучна шкіра, або шкіра комбінована 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Колір:  чорний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Хрестовина: хромована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Висота виробу в нижньому положенні: не менше 1100 мм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Висота виробу в верхньому положенні: не менше 1200 мм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Ширина виробу : не менше  600 мм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Глибина виробу: не менше 600 мм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Ширина сидіння: не менше 500 мм. 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Глибина сидіння: не менше 450 мм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Висота сидіння в нижньому положенні: не менше 500 мм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Висота сидіння в верхньому положенні: не менше 500 мм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Висота спинки: не менше  700 мм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Висота підлокітників від сидіння : не менше 190 мм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Діаметр хрестовини: не менше  680 мм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Максимальне навантаження на виріб: не менше  120 кг</w:t>
            </w:r>
          </w:p>
        </w:tc>
        <w:tc>
          <w:tcPr>
            <w:tcW w:w="3969" w:type="dxa"/>
            <w:shd w:val="clear" w:color="auto" w:fill="auto"/>
          </w:tcPr>
          <w:p w:rsidR="00CE0597" w:rsidRDefault="00CE0597" w:rsidP="0018375A">
            <w:pPr>
              <w:rPr>
                <w:sz w:val="22"/>
                <w:szCs w:val="22"/>
                <w:lang w:val="uk-UA" w:eastAsia="uk-UA"/>
              </w:rPr>
            </w:pPr>
            <w:r w:rsidRPr="0018375A">
              <w:rPr>
                <w:sz w:val="22"/>
                <w:szCs w:val="22"/>
                <w:lang w:val="uk-UA" w:eastAsia="uk-UA"/>
              </w:rPr>
              <w:t xml:space="preserve">Для </w:t>
            </w:r>
            <w:r>
              <w:rPr>
                <w:sz w:val="22"/>
                <w:szCs w:val="22"/>
                <w:lang w:val="uk-UA" w:eastAsia="uk-UA"/>
              </w:rPr>
              <w:t xml:space="preserve">облаштування </w:t>
            </w:r>
            <w:r w:rsidR="008862C7">
              <w:rPr>
                <w:sz w:val="22"/>
                <w:szCs w:val="22"/>
                <w:lang w:val="uk-UA" w:eastAsia="uk-UA"/>
              </w:rPr>
              <w:t>робочих</w:t>
            </w:r>
            <w:r>
              <w:rPr>
                <w:sz w:val="22"/>
                <w:szCs w:val="22"/>
                <w:lang w:val="uk-UA" w:eastAsia="uk-UA"/>
              </w:rPr>
              <w:t xml:space="preserve"> місць працівників</w:t>
            </w:r>
            <w:r w:rsidRPr="0018375A">
              <w:rPr>
                <w:sz w:val="22"/>
                <w:szCs w:val="22"/>
                <w:lang w:val="uk-UA" w:eastAsia="uk-UA"/>
              </w:rPr>
              <w:t xml:space="preserve"> </w:t>
            </w:r>
            <w:r>
              <w:rPr>
                <w:sz w:val="22"/>
                <w:szCs w:val="22"/>
                <w:lang w:val="uk-UA" w:eastAsia="uk-UA"/>
              </w:rPr>
              <w:t>Запорізької</w:t>
            </w:r>
            <w:r w:rsidRPr="0018375A">
              <w:rPr>
                <w:sz w:val="22"/>
                <w:szCs w:val="22"/>
                <w:lang w:val="uk-UA" w:eastAsia="uk-UA"/>
              </w:rPr>
              <w:t xml:space="preserve"> </w:t>
            </w:r>
            <w:r>
              <w:rPr>
                <w:sz w:val="22"/>
                <w:szCs w:val="22"/>
                <w:lang w:val="uk-UA" w:eastAsia="uk-UA"/>
              </w:rPr>
              <w:t>дирекції.</w:t>
            </w:r>
          </w:p>
          <w:p w:rsidR="00CE0597" w:rsidRPr="00D56F37" w:rsidRDefault="00CE0597" w:rsidP="0018375A">
            <w:pPr>
              <w:rPr>
                <w:b/>
                <w:sz w:val="28"/>
                <w:szCs w:val="28"/>
                <w:lang w:val="uk-UA"/>
              </w:rPr>
            </w:pPr>
            <w:r w:rsidRPr="0018375A">
              <w:rPr>
                <w:sz w:val="22"/>
                <w:szCs w:val="22"/>
                <w:lang w:val="uk-UA" w:eastAsia="uk-UA"/>
              </w:rPr>
              <w:t xml:space="preserve"> </w:t>
            </w:r>
          </w:p>
        </w:tc>
      </w:tr>
      <w:tr w:rsidR="00CE0597" w:rsidRPr="00207D77" w:rsidTr="00F335CE">
        <w:tc>
          <w:tcPr>
            <w:tcW w:w="6805" w:type="dxa"/>
            <w:gridSpan w:val="2"/>
            <w:shd w:val="clear" w:color="auto" w:fill="auto"/>
          </w:tcPr>
          <w:p w:rsidR="00CE0597" w:rsidRPr="008862C7" w:rsidRDefault="00CE0597" w:rsidP="004E5186">
            <w:pPr>
              <w:rPr>
                <w:rFonts w:ascii="Times New Roman" w:hAnsi="Times New Roman" w:cs="Times New Roman"/>
                <w:b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b/>
                <w:sz w:val="22"/>
                <w:szCs w:val="22"/>
                <w:lang w:val="uk-UA"/>
              </w:rPr>
              <w:t xml:space="preserve">Крісло 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Тип крісло-офісне.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Механізм гойдання: МВ (</w:t>
            </w:r>
            <w:proofErr w:type="spellStart"/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MultiBlock</w:t>
            </w:r>
            <w:proofErr w:type="spellEnd"/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)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Підлокітники: дерево з м'якими накладками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Матеріал </w:t>
            </w:r>
            <w:proofErr w:type="spellStart"/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обивки</w:t>
            </w:r>
            <w:proofErr w:type="spellEnd"/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:  шкіра  або комбінована шкіра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Колір:  чорний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Хрестовина: дерев'яна 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Висота виробу в нижньому положенні: не менше 1100 мм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Висота виробу в верхньому положенні: не менше 1200 мм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Ширина виробу : не менше  650 мм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Глибина виробу: не менше 700 мм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Ширина сидіння: не менше 500 мм. 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Глибина сидіння: не менше 500 мм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Висота сидіння в нижньому положенні: не менше 500 мм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Висота сидіння в верхньому положенні: не менше 500 мм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Висота спинки: не менше  700 мм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Висота підлокітників від сидіння : не менше 190 мм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Діаметр хрестовини: не менше 700 мм</w:t>
            </w:r>
          </w:p>
          <w:p w:rsidR="00CE0597" w:rsidRPr="008862C7" w:rsidRDefault="00CE0597" w:rsidP="004E5186">
            <w:pPr>
              <w:rPr>
                <w:rFonts w:ascii="Times New Roman" w:hAnsi="Times New Roman" w:cs="Times New Roman"/>
                <w:b/>
                <w:sz w:val="22"/>
                <w:szCs w:val="22"/>
                <w:lang w:val="uk-UA"/>
              </w:rPr>
            </w:pPr>
            <w:r w:rsidRPr="008862C7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Максимальне навантаження на виріб: не менше  150 кг</w:t>
            </w:r>
          </w:p>
        </w:tc>
        <w:tc>
          <w:tcPr>
            <w:tcW w:w="3969" w:type="dxa"/>
            <w:shd w:val="clear" w:color="auto" w:fill="auto"/>
          </w:tcPr>
          <w:p w:rsidR="00CE0597" w:rsidRDefault="00CE0597" w:rsidP="004E5186">
            <w:pPr>
              <w:rPr>
                <w:sz w:val="22"/>
                <w:szCs w:val="22"/>
                <w:lang w:val="uk-UA" w:eastAsia="uk-UA"/>
              </w:rPr>
            </w:pPr>
            <w:r w:rsidRPr="0018375A">
              <w:rPr>
                <w:sz w:val="22"/>
                <w:szCs w:val="22"/>
                <w:lang w:val="uk-UA" w:eastAsia="uk-UA"/>
              </w:rPr>
              <w:t xml:space="preserve">Для </w:t>
            </w:r>
            <w:r>
              <w:rPr>
                <w:sz w:val="22"/>
                <w:szCs w:val="22"/>
                <w:lang w:val="uk-UA" w:eastAsia="uk-UA"/>
              </w:rPr>
              <w:t xml:space="preserve">облаштування </w:t>
            </w:r>
            <w:r w:rsidR="00977A50">
              <w:rPr>
                <w:sz w:val="22"/>
                <w:szCs w:val="22"/>
                <w:lang w:val="uk-UA" w:eastAsia="uk-UA"/>
              </w:rPr>
              <w:t>робочих</w:t>
            </w:r>
            <w:r>
              <w:rPr>
                <w:sz w:val="22"/>
                <w:szCs w:val="22"/>
                <w:lang w:val="uk-UA" w:eastAsia="uk-UA"/>
              </w:rPr>
              <w:t xml:space="preserve"> місць працівників</w:t>
            </w:r>
            <w:r w:rsidRPr="0018375A">
              <w:rPr>
                <w:sz w:val="22"/>
                <w:szCs w:val="22"/>
                <w:lang w:val="uk-UA" w:eastAsia="uk-UA"/>
              </w:rPr>
              <w:t xml:space="preserve"> </w:t>
            </w:r>
            <w:r>
              <w:rPr>
                <w:sz w:val="22"/>
                <w:szCs w:val="22"/>
                <w:lang w:val="uk-UA" w:eastAsia="uk-UA"/>
              </w:rPr>
              <w:t>Запорізької</w:t>
            </w:r>
            <w:r w:rsidRPr="0018375A">
              <w:rPr>
                <w:sz w:val="22"/>
                <w:szCs w:val="22"/>
                <w:lang w:val="uk-UA" w:eastAsia="uk-UA"/>
              </w:rPr>
              <w:t xml:space="preserve"> </w:t>
            </w:r>
            <w:r>
              <w:rPr>
                <w:sz w:val="22"/>
                <w:szCs w:val="22"/>
                <w:lang w:val="uk-UA" w:eastAsia="uk-UA"/>
              </w:rPr>
              <w:t>дирекції</w:t>
            </w:r>
          </w:p>
          <w:p w:rsidR="00CE0597" w:rsidRPr="00D56F37" w:rsidRDefault="00CE0597" w:rsidP="004E5186">
            <w:pPr>
              <w:rPr>
                <w:b/>
                <w:sz w:val="28"/>
                <w:szCs w:val="28"/>
                <w:lang w:val="uk-UA"/>
              </w:rPr>
            </w:pPr>
            <w:r w:rsidRPr="0018375A">
              <w:rPr>
                <w:sz w:val="22"/>
                <w:szCs w:val="22"/>
                <w:lang w:val="uk-UA" w:eastAsia="uk-UA"/>
              </w:rPr>
              <w:t xml:space="preserve"> </w:t>
            </w:r>
          </w:p>
        </w:tc>
      </w:tr>
      <w:tr w:rsidR="00CE0597" w:rsidRPr="00207D77" w:rsidTr="00CE0597">
        <w:trPr>
          <w:trHeight w:val="678"/>
        </w:trPr>
        <w:tc>
          <w:tcPr>
            <w:tcW w:w="6805" w:type="dxa"/>
            <w:gridSpan w:val="2"/>
            <w:shd w:val="clear" w:color="auto" w:fill="auto"/>
            <w:vAlign w:val="center"/>
          </w:tcPr>
          <w:p w:rsidR="00CE0597" w:rsidRPr="00CE0597" w:rsidRDefault="00CE0597" w:rsidP="00CE0597">
            <w:pPr>
              <w:pStyle w:val="Standard"/>
              <w:ind w:left="53" w:right="244"/>
              <w:rPr>
                <w:sz w:val="22"/>
                <w:szCs w:val="22"/>
                <w:lang w:val="uk-UA"/>
              </w:rPr>
            </w:pPr>
            <w:r w:rsidRPr="00CE0597">
              <w:rPr>
                <w:sz w:val="22"/>
                <w:szCs w:val="22"/>
                <w:lang w:val="uk-UA"/>
              </w:rPr>
              <w:t>Гарантія на товар  не менше ніж 12 міс з дати підписання актів приймання-передачі</w:t>
            </w:r>
          </w:p>
          <w:p w:rsidR="00CE0597" w:rsidRPr="00CE0597" w:rsidRDefault="00CE0597" w:rsidP="00CE0597">
            <w:pPr>
              <w:pStyle w:val="Standard"/>
              <w:ind w:left="53" w:right="244"/>
              <w:rPr>
                <w:sz w:val="22"/>
                <w:szCs w:val="22"/>
                <w:lang w:val="uk-UA"/>
              </w:rPr>
            </w:pPr>
          </w:p>
        </w:tc>
        <w:tc>
          <w:tcPr>
            <w:tcW w:w="3969" w:type="dxa"/>
            <w:vMerge w:val="restart"/>
            <w:shd w:val="clear" w:color="auto" w:fill="auto"/>
          </w:tcPr>
          <w:p w:rsidR="00CE0597" w:rsidRPr="00CF7827" w:rsidRDefault="00CE0597" w:rsidP="00023DF6">
            <w:pPr>
              <w:ind w:left="33" w:firstLine="284"/>
              <w:jc w:val="both"/>
              <w:rPr>
                <w:lang w:val="uk-UA" w:eastAsia="uk-UA"/>
              </w:rPr>
            </w:pPr>
          </w:p>
        </w:tc>
      </w:tr>
      <w:tr w:rsidR="00CE0597" w:rsidRPr="00654D39" w:rsidTr="001221C0">
        <w:tc>
          <w:tcPr>
            <w:tcW w:w="6805" w:type="dxa"/>
            <w:gridSpan w:val="2"/>
            <w:shd w:val="clear" w:color="auto" w:fill="auto"/>
          </w:tcPr>
          <w:p w:rsidR="00CE0597" w:rsidRPr="00F04093" w:rsidRDefault="00CE0597" w:rsidP="00F04093">
            <w:pPr>
              <w:rPr>
                <w:u w:val="single"/>
                <w:lang w:val="uk-UA"/>
              </w:rPr>
            </w:pPr>
            <w:r w:rsidRPr="00F04093">
              <w:rPr>
                <w:sz w:val="22"/>
                <w:szCs w:val="22"/>
                <w:u w:val="single"/>
                <w:lang w:val="uk-UA"/>
              </w:rPr>
              <w:t>• Рік виготовлення  –</w:t>
            </w:r>
            <w:r>
              <w:rPr>
                <w:sz w:val="22"/>
                <w:szCs w:val="22"/>
                <w:u w:val="single"/>
                <w:lang w:val="uk-UA"/>
              </w:rPr>
              <w:t xml:space="preserve"> не раніше 01.01.2021</w:t>
            </w:r>
            <w:r w:rsidRPr="00F04093">
              <w:rPr>
                <w:sz w:val="22"/>
                <w:szCs w:val="22"/>
                <w:u w:val="single"/>
                <w:lang w:val="uk-UA"/>
              </w:rPr>
              <w:t>.</w:t>
            </w:r>
          </w:p>
          <w:p w:rsidR="00CE0597" w:rsidRPr="00391B0F" w:rsidRDefault="00CE0597" w:rsidP="00665C81">
            <w:pPr>
              <w:rPr>
                <w:lang w:val="uk-UA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CE0597" w:rsidRPr="00CF7827" w:rsidRDefault="00CE0597" w:rsidP="00023DF6">
            <w:pPr>
              <w:ind w:left="33" w:firstLine="284"/>
              <w:jc w:val="both"/>
              <w:rPr>
                <w:lang w:val="uk-UA" w:eastAsia="uk-UA"/>
              </w:rPr>
            </w:pPr>
          </w:p>
        </w:tc>
      </w:tr>
      <w:tr w:rsidR="00CE0597" w:rsidRPr="00654D39" w:rsidTr="007D50A6">
        <w:tc>
          <w:tcPr>
            <w:tcW w:w="2354" w:type="dxa"/>
            <w:shd w:val="clear" w:color="auto" w:fill="auto"/>
          </w:tcPr>
          <w:p w:rsidR="00CE0597" w:rsidRPr="00D56F37" w:rsidRDefault="00CE0597" w:rsidP="00490FCC">
            <w:pPr>
              <w:rPr>
                <w:u w:val="single"/>
                <w:lang w:val="uk-UA"/>
              </w:rPr>
            </w:pPr>
            <w:r w:rsidRPr="00D56F37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CE0597" w:rsidRPr="00D56F37" w:rsidRDefault="00FC7EC1" w:rsidP="00490FCC">
            <w:pPr>
              <w:rPr>
                <w:u w:val="single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987375</w:t>
            </w:r>
            <w:r w:rsidR="00CE0597">
              <w:rPr>
                <w:sz w:val="22"/>
                <w:szCs w:val="22"/>
                <w:lang w:val="uk-UA"/>
              </w:rPr>
              <w:t>,00</w:t>
            </w:r>
            <w:r w:rsidR="00CE0597" w:rsidRPr="00D56F37">
              <w:rPr>
                <w:sz w:val="22"/>
                <w:szCs w:val="22"/>
                <w:lang w:val="uk-UA"/>
              </w:rPr>
              <w:t xml:space="preserve">  грн. з ПДВ.</w:t>
            </w:r>
          </w:p>
          <w:p w:rsidR="00CE0597" w:rsidRPr="00D56F37" w:rsidRDefault="00CE0597" w:rsidP="00490FCC">
            <w:pPr>
              <w:rPr>
                <w:lang w:val="uk-UA"/>
              </w:rPr>
            </w:pPr>
          </w:p>
          <w:p w:rsidR="00CE0597" w:rsidRPr="00391B0F" w:rsidRDefault="00CE0597" w:rsidP="00013183">
            <w:pPr>
              <w:pStyle w:val="Standard"/>
              <w:ind w:left="-82"/>
              <w:jc w:val="center"/>
              <w:rPr>
                <w:b/>
                <w:lang w:val="uk-UA"/>
              </w:rPr>
            </w:pPr>
          </w:p>
        </w:tc>
        <w:tc>
          <w:tcPr>
            <w:tcW w:w="4451" w:type="dxa"/>
            <w:shd w:val="clear" w:color="auto" w:fill="auto"/>
          </w:tcPr>
          <w:p w:rsidR="00CE0597" w:rsidRPr="00391B0F" w:rsidRDefault="00CE0597" w:rsidP="00013183">
            <w:pPr>
              <w:pStyle w:val="Standard"/>
              <w:ind w:left="53" w:right="244"/>
              <w:rPr>
                <w:lang w:val="uk-UA"/>
              </w:rPr>
            </w:pPr>
            <w:r w:rsidRPr="00D56F37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Pr="00D56F37">
              <w:rPr>
                <w:lang w:val="uk-UA"/>
              </w:rPr>
              <w:t xml:space="preserve"> </w:t>
            </w:r>
          </w:p>
        </w:tc>
        <w:tc>
          <w:tcPr>
            <w:tcW w:w="3969" w:type="dxa"/>
            <w:vMerge/>
            <w:shd w:val="clear" w:color="auto" w:fill="auto"/>
          </w:tcPr>
          <w:p w:rsidR="00CE0597" w:rsidRPr="00CF7827" w:rsidRDefault="00CE0597" w:rsidP="00023DF6">
            <w:pPr>
              <w:ind w:left="33" w:firstLine="284"/>
              <w:jc w:val="both"/>
              <w:rPr>
                <w:lang w:val="uk-UA" w:eastAsia="uk-UA"/>
              </w:rPr>
            </w:pPr>
          </w:p>
        </w:tc>
      </w:tr>
    </w:tbl>
    <w:p w:rsidR="00FC7EC1" w:rsidRDefault="00FC7EC1" w:rsidP="00FE35B3">
      <w:pPr>
        <w:rPr>
          <w:rFonts w:ascii="Times New Roman" w:hAnsi="Times New Roman" w:cs="Times New Roman"/>
          <w:color w:val="FF0000"/>
          <w:lang w:val="uk-UA"/>
        </w:rPr>
      </w:pPr>
    </w:p>
    <w:p w:rsidR="00E41A54" w:rsidRPr="00FC7EC1" w:rsidRDefault="00E41A54" w:rsidP="00FE35B3">
      <w:pPr>
        <w:rPr>
          <w:sz w:val="16"/>
          <w:szCs w:val="16"/>
          <w:lang w:val="uk-UA"/>
        </w:rPr>
      </w:pPr>
    </w:p>
    <w:sectPr w:rsidR="00E41A54" w:rsidRPr="00FC7EC1" w:rsidSect="00FC7EC1">
      <w:footerReference w:type="default" r:id="rId7"/>
      <w:pgSz w:w="11906" w:h="16838" w:code="9"/>
      <w:pgMar w:top="357" w:right="851" w:bottom="284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0F7" w:rsidRDefault="007640F7">
      <w:r>
        <w:separator/>
      </w:r>
    </w:p>
  </w:endnote>
  <w:endnote w:type="continuationSeparator" w:id="0">
    <w:p w:rsidR="007640F7" w:rsidRDefault="00764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B12" w:rsidRPr="0077461D" w:rsidRDefault="006475EA">
    <w:pPr>
      <w:pStyle w:val="a3"/>
      <w:rPr>
        <w:sz w:val="20"/>
        <w:szCs w:val="20"/>
        <w:u w:val="single"/>
        <w:lang w:val="uk-UA"/>
      </w:rPr>
    </w:pPr>
    <w:r w:rsidRPr="0077461D">
      <w:rPr>
        <w:sz w:val="20"/>
        <w:szCs w:val="20"/>
      </w:rPr>
      <w:tab/>
    </w:r>
    <w:r w:rsidRPr="0077461D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0F7" w:rsidRDefault="007640F7">
      <w:r>
        <w:separator/>
      </w:r>
    </w:p>
  </w:footnote>
  <w:footnote w:type="continuationSeparator" w:id="0">
    <w:p w:rsidR="007640F7" w:rsidRDefault="007640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30F"/>
    <w:rsid w:val="00010D8E"/>
    <w:rsid w:val="00040453"/>
    <w:rsid w:val="00052014"/>
    <w:rsid w:val="00056594"/>
    <w:rsid w:val="0008022A"/>
    <w:rsid w:val="000C2363"/>
    <w:rsid w:val="0016274F"/>
    <w:rsid w:val="0018375A"/>
    <w:rsid w:val="00207D77"/>
    <w:rsid w:val="0023414E"/>
    <w:rsid w:val="002D4428"/>
    <w:rsid w:val="00341F1E"/>
    <w:rsid w:val="003609CA"/>
    <w:rsid w:val="003C1433"/>
    <w:rsid w:val="003D11A6"/>
    <w:rsid w:val="00495B15"/>
    <w:rsid w:val="004B5131"/>
    <w:rsid w:val="005B4553"/>
    <w:rsid w:val="00621A76"/>
    <w:rsid w:val="006475EA"/>
    <w:rsid w:val="00654D39"/>
    <w:rsid w:val="006647DE"/>
    <w:rsid w:val="00665C81"/>
    <w:rsid w:val="00750BA0"/>
    <w:rsid w:val="007640F7"/>
    <w:rsid w:val="007B00EE"/>
    <w:rsid w:val="007B768A"/>
    <w:rsid w:val="007C6AC0"/>
    <w:rsid w:val="008269A0"/>
    <w:rsid w:val="008862C7"/>
    <w:rsid w:val="008B0FCF"/>
    <w:rsid w:val="008C48DC"/>
    <w:rsid w:val="008C7211"/>
    <w:rsid w:val="008D11F3"/>
    <w:rsid w:val="00977A50"/>
    <w:rsid w:val="009915B6"/>
    <w:rsid w:val="009B10C1"/>
    <w:rsid w:val="009E45B4"/>
    <w:rsid w:val="00A07852"/>
    <w:rsid w:val="00A21C5C"/>
    <w:rsid w:val="00A64445"/>
    <w:rsid w:val="00A931BF"/>
    <w:rsid w:val="00B120F1"/>
    <w:rsid w:val="00B12E6C"/>
    <w:rsid w:val="00B5430F"/>
    <w:rsid w:val="00C024C6"/>
    <w:rsid w:val="00C6305B"/>
    <w:rsid w:val="00CE0597"/>
    <w:rsid w:val="00CF5392"/>
    <w:rsid w:val="00D10F9E"/>
    <w:rsid w:val="00D56F37"/>
    <w:rsid w:val="00D6522D"/>
    <w:rsid w:val="00D8479A"/>
    <w:rsid w:val="00DD1238"/>
    <w:rsid w:val="00DF381E"/>
    <w:rsid w:val="00E02B18"/>
    <w:rsid w:val="00E1009B"/>
    <w:rsid w:val="00E41A54"/>
    <w:rsid w:val="00E45C85"/>
    <w:rsid w:val="00E51082"/>
    <w:rsid w:val="00E654A5"/>
    <w:rsid w:val="00ED42AC"/>
    <w:rsid w:val="00F04093"/>
    <w:rsid w:val="00F67AD3"/>
    <w:rsid w:val="00FB78C1"/>
    <w:rsid w:val="00FC7EC1"/>
    <w:rsid w:val="00FE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rsid w:val="006475E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21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C8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B00E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B00EE"/>
    <w:rPr>
      <w:rFonts w:ascii="Courier New" w:eastAsia="Times New Roman" w:hAnsi="Courier New" w:cs="Times New Roman"/>
      <w:sz w:val="20"/>
      <w:szCs w:val="20"/>
    </w:rPr>
  </w:style>
  <w:style w:type="character" w:customStyle="1" w:styleId="y2iqfc">
    <w:name w:val="y2iqfc"/>
    <w:basedOn w:val="a0"/>
    <w:rsid w:val="007B00EE"/>
  </w:style>
  <w:style w:type="paragraph" w:customStyle="1" w:styleId="Standard">
    <w:name w:val="Standard"/>
    <w:rsid w:val="00654D3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AC List 01,List Paragraph,Number Bullets,List Paragraph (numbered (a)),Список уровня 2,название табл/рис,Chapter10,Литература,Bullet Number,Bullet 1,Use Case List Paragraph,lp1,List Paragraph1,lp11,List Paragraph11,Заголовок 1.1"/>
    <w:basedOn w:val="a"/>
    <w:link w:val="aa"/>
    <w:uiPriority w:val="34"/>
    <w:qFormat/>
    <w:rsid w:val="00654D39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customStyle="1" w:styleId="aa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654D39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rsid w:val="006475E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21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C8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B00E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B00EE"/>
    <w:rPr>
      <w:rFonts w:ascii="Courier New" w:eastAsia="Times New Roman" w:hAnsi="Courier New" w:cs="Times New Roman"/>
      <w:sz w:val="20"/>
      <w:szCs w:val="20"/>
    </w:rPr>
  </w:style>
  <w:style w:type="character" w:customStyle="1" w:styleId="y2iqfc">
    <w:name w:val="y2iqfc"/>
    <w:basedOn w:val="a0"/>
    <w:rsid w:val="007B00EE"/>
  </w:style>
  <w:style w:type="paragraph" w:customStyle="1" w:styleId="Standard">
    <w:name w:val="Standard"/>
    <w:rsid w:val="00654D3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AC List 01,List Paragraph,Number Bullets,List Paragraph (numbered (a)),Список уровня 2,название табл/рис,Chapter10,Литература,Bullet Number,Bullet 1,Use Case List Paragraph,lp1,List Paragraph1,lp11,List Paragraph11,Заголовок 1.1"/>
    <w:basedOn w:val="a"/>
    <w:link w:val="aa"/>
    <w:uiPriority w:val="34"/>
    <w:qFormat/>
    <w:rsid w:val="00654D39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customStyle="1" w:styleId="aa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654D39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1415</Words>
  <Characters>807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K.Leonov</dc:creator>
  <cp:lastModifiedBy>nvtz</cp:lastModifiedBy>
  <cp:revision>7</cp:revision>
  <cp:lastPrinted>2021-08-26T13:08:00Z</cp:lastPrinted>
  <dcterms:created xsi:type="dcterms:W3CDTF">2021-10-01T08:44:00Z</dcterms:created>
  <dcterms:modified xsi:type="dcterms:W3CDTF">2021-10-12T07:00:00Z</dcterms:modified>
</cp:coreProperties>
</file>