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799A" w:rsidRPr="002E799A" w:rsidRDefault="002E799A" w:rsidP="002E799A">
      <w:pPr>
        <w:jc w:val="center"/>
        <w:rPr>
          <w:b/>
          <w:sz w:val="28"/>
          <w:szCs w:val="28"/>
          <w:lang w:val="uk-UA"/>
        </w:rPr>
      </w:pPr>
      <w:r w:rsidRPr="002E799A">
        <w:rPr>
          <w:b/>
          <w:sz w:val="28"/>
          <w:szCs w:val="28"/>
          <w:lang w:val="uk-UA"/>
        </w:rPr>
        <w:t xml:space="preserve">ДК 021-2015-34630000-2 «Частини залізничних або трамвайних локомотивів чи рейкового рухомого складу; обладнання для контролю залізничного руху» </w:t>
      </w:r>
    </w:p>
    <w:p w:rsidR="00950AB6" w:rsidRDefault="001F3C1B" w:rsidP="002E799A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(</w:t>
      </w:r>
      <w:r w:rsidR="00753180">
        <w:rPr>
          <w:b/>
          <w:sz w:val="28"/>
          <w:szCs w:val="28"/>
          <w:lang w:val="uk-UA"/>
        </w:rPr>
        <w:t xml:space="preserve">запасні частини до тепловозів </w:t>
      </w:r>
      <w:r w:rsidR="00000A7F">
        <w:rPr>
          <w:b/>
          <w:sz w:val="28"/>
          <w:szCs w:val="28"/>
          <w:lang w:val="uk-UA"/>
        </w:rPr>
        <w:t>2ТЕ116</w:t>
      </w:r>
      <w:r w:rsidR="002E799A" w:rsidRPr="002E799A">
        <w:rPr>
          <w:b/>
          <w:sz w:val="28"/>
          <w:szCs w:val="28"/>
          <w:lang w:val="uk-UA"/>
        </w:rPr>
        <w:t>)</w:t>
      </w:r>
      <w:r w:rsidR="002E799A">
        <w:rPr>
          <w:b/>
          <w:sz w:val="28"/>
          <w:szCs w:val="28"/>
          <w:lang w:val="uk-UA"/>
        </w:rPr>
        <w:t xml:space="preserve"> </w:t>
      </w:r>
    </w:p>
    <w:p w:rsidR="005F0D9F" w:rsidRPr="00833EEC" w:rsidRDefault="00833EEC" w:rsidP="002E799A">
      <w:pPr>
        <w:jc w:val="center"/>
        <w:rPr>
          <w:rFonts w:ascii="Times New Roman" w:hAnsi="Times New Roman"/>
          <w:b/>
          <w:sz w:val="28"/>
          <w:szCs w:val="28"/>
        </w:rPr>
      </w:pPr>
      <w:hyperlink r:id="rId6" w:history="1">
        <w:r w:rsidRPr="00833EEC">
          <w:rPr>
            <w:rStyle w:val="a3"/>
            <w:rFonts w:ascii="Times New Roman" w:hAnsi="Times New Roman"/>
            <w:color w:val="auto"/>
            <w:sz w:val="28"/>
            <w:szCs w:val="28"/>
            <w:shd w:val="clear" w:color="auto" w:fill="FAFAFA"/>
          </w:rPr>
          <w:t>UA-2021-10-13-001808-c</w:t>
        </w:r>
      </w:hyperlink>
    </w:p>
    <w:p w:rsidR="000259B5" w:rsidRDefault="000259B5" w:rsidP="000259B5">
      <w:pPr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0259B5" w:rsidTr="002F391C">
        <w:tc>
          <w:tcPr>
            <w:tcW w:w="12157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402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0259B5" w:rsidRPr="002E799A" w:rsidTr="005F0D9F">
        <w:tc>
          <w:tcPr>
            <w:tcW w:w="12157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</w:t>
            </w:r>
            <w:r w:rsidR="00502DBA">
              <w:rPr>
                <w:sz w:val="22"/>
                <w:szCs w:val="22"/>
                <w:u w:val="single"/>
                <w:lang w:val="uk-UA"/>
              </w:rPr>
              <w:t xml:space="preserve"> та якісні</w:t>
            </w:r>
            <w:r w:rsidRPr="002F391C">
              <w:rPr>
                <w:sz w:val="22"/>
                <w:szCs w:val="22"/>
                <w:u w:val="single"/>
                <w:lang w:val="uk-UA"/>
              </w:rPr>
              <w:t xml:space="preserve"> характеристики</w:t>
            </w:r>
          </w:p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68061B" w:rsidRPr="0068061B" w:rsidRDefault="0068061B" w:rsidP="0068061B">
            <w:pPr>
              <w:rPr>
                <w:color w:val="000000"/>
                <w:sz w:val="22"/>
                <w:szCs w:val="22"/>
              </w:rPr>
            </w:pPr>
            <w:r w:rsidRPr="0068061B">
              <w:rPr>
                <w:b/>
                <w:color w:val="000000"/>
                <w:sz w:val="22"/>
                <w:szCs w:val="22"/>
              </w:rPr>
              <w:t>Вклад</w:t>
            </w:r>
            <w:proofErr w:type="spellStart"/>
            <w:r w:rsidRPr="0068061B">
              <w:rPr>
                <w:b/>
                <w:color w:val="000000"/>
                <w:sz w:val="22"/>
                <w:szCs w:val="22"/>
                <w:lang w:val="uk-UA"/>
              </w:rPr>
              <w:t>иші</w:t>
            </w:r>
            <w:proofErr w:type="spellEnd"/>
            <w:r w:rsidRPr="0068061B">
              <w:rPr>
                <w:b/>
                <w:color w:val="000000"/>
                <w:sz w:val="22"/>
                <w:szCs w:val="22"/>
                <w:lang w:val="uk-UA"/>
              </w:rPr>
              <w:t xml:space="preserve"> </w:t>
            </w:r>
            <w:proofErr w:type="spellStart"/>
            <w:r w:rsidRPr="0068061B">
              <w:rPr>
                <w:b/>
                <w:color w:val="000000"/>
                <w:sz w:val="22"/>
                <w:szCs w:val="22"/>
                <w:lang w:val="uk-UA"/>
              </w:rPr>
              <w:t>моторновісьові</w:t>
            </w:r>
            <w:proofErr w:type="spellEnd"/>
            <w:r>
              <w:rPr>
                <w:color w:val="000000"/>
                <w:sz w:val="18"/>
                <w:szCs w:val="18"/>
                <w:lang w:val="uk-UA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 xml:space="preserve"> </w:t>
            </w:r>
            <w:r w:rsidRPr="0068061B">
              <w:rPr>
                <w:color w:val="000000"/>
                <w:sz w:val="22"/>
                <w:szCs w:val="22"/>
              </w:rPr>
              <w:t>(ЭД-188А)</w:t>
            </w:r>
            <w:r w:rsidRPr="0068061B">
              <w:rPr>
                <w:color w:val="000000"/>
                <w:sz w:val="22"/>
                <w:szCs w:val="22"/>
                <w:lang w:val="uk-UA"/>
              </w:rPr>
              <w:t xml:space="preserve"> – креслення </w:t>
            </w:r>
            <w:r w:rsidRPr="0068061B">
              <w:rPr>
                <w:color w:val="000000"/>
                <w:sz w:val="22"/>
                <w:szCs w:val="22"/>
              </w:rPr>
              <w:t>8ТХ 263-178/179, 208/209 (Т584.62.02.00</w:t>
            </w:r>
            <w:proofErr w:type="gramStart"/>
            <w:r w:rsidRPr="0068061B">
              <w:rPr>
                <w:color w:val="000000"/>
                <w:sz w:val="22"/>
                <w:szCs w:val="22"/>
              </w:rPr>
              <w:t>сб</w:t>
            </w:r>
            <w:proofErr w:type="gramEnd"/>
            <w:r w:rsidRPr="0068061B">
              <w:rPr>
                <w:color w:val="000000"/>
                <w:sz w:val="22"/>
                <w:szCs w:val="22"/>
              </w:rPr>
              <w:t>)</w:t>
            </w:r>
          </w:p>
          <w:p w:rsidR="000259B5" w:rsidRPr="00BD619F" w:rsidRDefault="000259B5" w:rsidP="0068061B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3402" w:type="dxa"/>
            <w:vAlign w:val="center"/>
          </w:tcPr>
          <w:p w:rsidR="008B7D47" w:rsidRPr="00F008E5" w:rsidRDefault="008B7D47" w:rsidP="008B7D47">
            <w:pPr>
              <w:keepNext/>
              <w:spacing w:line="408" w:lineRule="auto"/>
              <w:jc w:val="both"/>
              <w:outlineLvl w:val="3"/>
              <w:rPr>
                <w:rStyle w:val="a6"/>
                <w:rFonts w:ascii="Times New Roman" w:hAnsi="Times New Roman"/>
                <w:b w:val="0"/>
                <w:lang w:val="uk-UA"/>
              </w:rPr>
            </w:pPr>
            <w:r w:rsidRPr="00F008E5">
              <w:rPr>
                <w:rStyle w:val="a6"/>
                <w:rFonts w:ascii="Times New Roman" w:hAnsi="Times New Roman"/>
                <w:b w:val="0"/>
                <w:lang w:val="uk-UA"/>
              </w:rPr>
              <w:t xml:space="preserve">НОРМИ ВИТРАТ </w:t>
            </w:r>
          </w:p>
          <w:p w:rsidR="008B7D47" w:rsidRPr="00F008E5" w:rsidRDefault="008B7D47" w:rsidP="008B7D47">
            <w:pPr>
              <w:spacing w:line="408" w:lineRule="auto"/>
              <w:jc w:val="both"/>
              <w:rPr>
                <w:rFonts w:ascii="Times New Roman" w:hAnsi="Times New Roman"/>
                <w:caps/>
                <w:lang w:val="uk-UA"/>
              </w:rPr>
            </w:pPr>
            <w:r w:rsidRPr="00F008E5">
              <w:rPr>
                <w:rFonts w:ascii="Times New Roman" w:hAnsi="Times New Roman"/>
                <w:caps/>
                <w:lang w:val="uk-UA"/>
              </w:rPr>
              <w:t>матеріалів І запасних частин</w:t>
            </w:r>
          </w:p>
          <w:p w:rsidR="008B7D47" w:rsidRPr="00F008E5" w:rsidRDefault="008B7D47" w:rsidP="008B7D47">
            <w:pPr>
              <w:spacing w:line="408" w:lineRule="auto"/>
              <w:jc w:val="both"/>
              <w:rPr>
                <w:rFonts w:ascii="Times New Roman" w:hAnsi="Times New Roman"/>
                <w:lang w:val="uk-UA"/>
              </w:rPr>
            </w:pPr>
            <w:r w:rsidRPr="00F008E5">
              <w:rPr>
                <w:rFonts w:ascii="Times New Roman" w:hAnsi="Times New Roman"/>
                <w:caps/>
                <w:lang w:val="uk-UA"/>
              </w:rPr>
              <w:t xml:space="preserve"> НА ЛІНІЙНЕ ОБЛАДНАННЯ ТеПЛОВОЗів 2Те116</w:t>
            </w:r>
          </w:p>
          <w:p w:rsidR="000259B5" w:rsidRPr="008B7D47" w:rsidRDefault="008B7D47" w:rsidP="008B7D47">
            <w:pPr>
              <w:keepNext/>
              <w:jc w:val="both"/>
              <w:rPr>
                <w:rFonts w:ascii="Times New Roman" w:hAnsi="Times New Roman"/>
                <w:lang w:val="uk-UA"/>
              </w:rPr>
            </w:pPr>
            <w:r w:rsidRPr="00F008E5">
              <w:rPr>
                <w:rFonts w:ascii="Times New Roman" w:hAnsi="Times New Roman"/>
                <w:lang w:val="uk-UA"/>
              </w:rPr>
              <w:t>Наказ №683 від 07.11.18 Норма витрат на ремонт лінійки</w:t>
            </w:r>
          </w:p>
        </w:tc>
      </w:tr>
      <w:tr w:rsidR="000259B5" w:rsidRPr="002F391C" w:rsidTr="005F0D9F">
        <w:trPr>
          <w:trHeight w:val="1938"/>
        </w:trPr>
        <w:tc>
          <w:tcPr>
            <w:tcW w:w="12157" w:type="dxa"/>
          </w:tcPr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A6244" w:rsidRDefault="00081FEC" w:rsidP="000259B5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081FEC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>665 964,00</w:t>
            </w:r>
            <w:r w:rsidR="00C765F0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r w:rsidR="001F3C1B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r w:rsidR="00EA6244" w:rsidRPr="002F391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грн з ПДВ</w:t>
            </w:r>
            <w:r w:rsidR="001F3C1B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</w:p>
          <w:p w:rsidR="00790B29" w:rsidRDefault="00790B29" w:rsidP="000259B5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</w:p>
          <w:p w:rsidR="00EA6244" w:rsidRPr="002F391C" w:rsidRDefault="00EA6244" w:rsidP="001F3C1B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  <w:vAlign w:val="center"/>
          </w:tcPr>
          <w:p w:rsidR="000259B5" w:rsidRPr="002F391C" w:rsidRDefault="00EA6244" w:rsidP="005F0D9F">
            <w:pPr>
              <w:jc w:val="center"/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p w:rsidR="002F391C" w:rsidRDefault="002F391C" w:rsidP="000259B5">
      <w:pPr>
        <w:rPr>
          <w:sz w:val="22"/>
          <w:szCs w:val="22"/>
          <w:lang w:val="uk-UA"/>
        </w:rPr>
      </w:pPr>
    </w:p>
    <w:p w:rsidR="009956EF" w:rsidRDefault="009956EF" w:rsidP="000259B5">
      <w:pPr>
        <w:rPr>
          <w:sz w:val="22"/>
          <w:szCs w:val="22"/>
          <w:lang w:val="uk-UA"/>
        </w:rPr>
      </w:pPr>
    </w:p>
    <w:p w:rsidR="009956EF" w:rsidRDefault="009956EF" w:rsidP="000259B5">
      <w:pPr>
        <w:rPr>
          <w:sz w:val="22"/>
          <w:szCs w:val="22"/>
          <w:lang w:val="uk-UA"/>
        </w:rPr>
      </w:pPr>
    </w:p>
    <w:p w:rsidR="009956EF" w:rsidRDefault="009956EF" w:rsidP="000259B5">
      <w:pPr>
        <w:rPr>
          <w:sz w:val="22"/>
          <w:szCs w:val="22"/>
          <w:lang w:val="uk-UA"/>
        </w:rPr>
      </w:pPr>
      <w:bookmarkStart w:id="0" w:name="_GoBack"/>
      <w:bookmarkEnd w:id="0"/>
    </w:p>
    <w:sectPr w:rsidR="009956EF" w:rsidSect="000259B5">
      <w:pgSz w:w="16838" w:h="11906" w:orient="landscape"/>
      <w:pgMar w:top="1418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BCF2EC0"/>
    <w:multiLevelType w:val="hybridMultilevel"/>
    <w:tmpl w:val="621435B8"/>
    <w:lvl w:ilvl="0" w:tplc="229C24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00A7F"/>
    <w:rsid w:val="000259B5"/>
    <w:rsid w:val="00081FEC"/>
    <w:rsid w:val="00163BCA"/>
    <w:rsid w:val="001F3C1B"/>
    <w:rsid w:val="002E799A"/>
    <w:rsid w:val="002F391C"/>
    <w:rsid w:val="00502DBA"/>
    <w:rsid w:val="005F0D9F"/>
    <w:rsid w:val="00625207"/>
    <w:rsid w:val="0062675A"/>
    <w:rsid w:val="0068061B"/>
    <w:rsid w:val="00753180"/>
    <w:rsid w:val="00790B29"/>
    <w:rsid w:val="00833EEC"/>
    <w:rsid w:val="008B7D47"/>
    <w:rsid w:val="00950AB6"/>
    <w:rsid w:val="009956EF"/>
    <w:rsid w:val="00BD619F"/>
    <w:rsid w:val="00C765F0"/>
    <w:rsid w:val="00EA6244"/>
    <w:rsid w:val="00FB2D1D"/>
    <w:rsid w:val="00FD3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0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1F3C1B"/>
    <w:pPr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163BCA"/>
    <w:pPr>
      <w:ind w:left="720"/>
      <w:contextualSpacing/>
    </w:pPr>
  </w:style>
  <w:style w:type="character" w:customStyle="1" w:styleId="30">
    <w:name w:val="Заголовок 3 Знак"/>
    <w:basedOn w:val="a0"/>
    <w:link w:val="3"/>
    <w:rsid w:val="001F3C1B"/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styleId="a6">
    <w:name w:val="Book Title"/>
    <w:qFormat/>
    <w:rsid w:val="008B7D47"/>
    <w:rPr>
      <w:b/>
      <w:bCs/>
      <w:smallCaps/>
      <w:spacing w:val="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0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1F3C1B"/>
    <w:pPr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163BCA"/>
    <w:pPr>
      <w:ind w:left="720"/>
      <w:contextualSpacing/>
    </w:pPr>
  </w:style>
  <w:style w:type="character" w:customStyle="1" w:styleId="30">
    <w:name w:val="Заголовок 3 Знак"/>
    <w:basedOn w:val="a0"/>
    <w:link w:val="3"/>
    <w:rsid w:val="001F3C1B"/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styleId="a6">
    <w:name w:val="Book Title"/>
    <w:qFormat/>
    <w:rsid w:val="008B7D47"/>
    <w:rPr>
      <w:b/>
      <w:bCs/>
      <w:smallCap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3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8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6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8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75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45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8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6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57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4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49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99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prozorro.gov.ua/tender/UA-2021-10-13-001808-c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1</Pages>
  <Words>117</Words>
  <Characters>667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783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14</cp:revision>
  <cp:lastPrinted>2021-03-10T08:31:00Z</cp:lastPrinted>
  <dcterms:created xsi:type="dcterms:W3CDTF">2021-02-24T13:21:00Z</dcterms:created>
  <dcterms:modified xsi:type="dcterms:W3CDTF">2021-10-13T10:52:00Z</dcterms:modified>
</cp:coreProperties>
</file>