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6183" w:rsidRDefault="00806183" w:rsidP="00806183">
      <w:pPr>
        <w:jc w:val="center"/>
        <w:rPr>
          <w:sz w:val="32"/>
          <w:szCs w:val="32"/>
          <w:lang w:val="uk-UA"/>
        </w:rPr>
      </w:pPr>
      <w:r w:rsidRPr="009C4F69">
        <w:rPr>
          <w:sz w:val="32"/>
          <w:szCs w:val="32"/>
          <w:lang w:val="uk-UA"/>
        </w:rPr>
        <w:t xml:space="preserve">ДК 021-2015 – </w:t>
      </w:r>
      <w:r>
        <w:rPr>
          <w:sz w:val="32"/>
          <w:szCs w:val="32"/>
          <w:lang w:val="uk-UA"/>
        </w:rPr>
        <w:t>18420000-9 «Аксесуари для одягу» (рукавиці захисні)</w:t>
      </w:r>
    </w:p>
    <w:p w:rsidR="000259B5" w:rsidRDefault="00DE1D2A" w:rsidP="00DE1D2A">
      <w:pPr>
        <w:jc w:val="center"/>
        <w:rPr>
          <w:lang w:val="uk-UA"/>
        </w:rPr>
      </w:pPr>
      <w:hyperlink r:id="rId6" w:history="1">
        <w:r>
          <w:rPr>
            <w:rStyle w:val="a3"/>
            <w:rFonts w:ascii="Verdana" w:hAnsi="Verdana"/>
            <w:sz w:val="17"/>
            <w:szCs w:val="17"/>
            <w:shd w:val="clear" w:color="auto" w:fill="FFFFFF"/>
          </w:rPr>
          <w:t>UA-2021-10-20-006261-a</w:t>
        </w:r>
      </w:hyperlink>
      <w:bookmarkStart w:id="0" w:name="_GoBack"/>
      <w:bookmarkEnd w:id="0"/>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5A1BA0" w:rsidTr="00396F8E">
        <w:trPr>
          <w:trHeight w:val="157"/>
        </w:trPr>
        <w:tc>
          <w:tcPr>
            <w:tcW w:w="11874" w:type="dxa"/>
          </w:tcPr>
          <w:p w:rsidR="005A1BA0" w:rsidRPr="000259B5" w:rsidRDefault="005A1BA0" w:rsidP="000259B5">
            <w:pPr>
              <w:jc w:val="center"/>
              <w:rPr>
                <w:b/>
                <w:sz w:val="28"/>
                <w:szCs w:val="28"/>
                <w:lang w:val="uk-UA"/>
              </w:rPr>
            </w:pPr>
          </w:p>
        </w:tc>
        <w:tc>
          <w:tcPr>
            <w:tcW w:w="3685" w:type="dxa"/>
          </w:tcPr>
          <w:p w:rsidR="005A1BA0" w:rsidRPr="000259B5" w:rsidRDefault="005A1BA0" w:rsidP="000259B5">
            <w:pPr>
              <w:jc w:val="center"/>
              <w:rPr>
                <w:b/>
                <w:sz w:val="28"/>
                <w:szCs w:val="28"/>
                <w:lang w:val="uk-UA"/>
              </w:rPr>
            </w:pPr>
          </w:p>
        </w:tc>
      </w:tr>
      <w:tr w:rsidR="00D02C40" w:rsidRPr="00DE1D2A" w:rsidTr="00396F8E">
        <w:trPr>
          <w:trHeight w:val="389"/>
        </w:trPr>
        <w:tc>
          <w:tcPr>
            <w:tcW w:w="11874" w:type="dxa"/>
            <w:vAlign w:val="center"/>
          </w:tcPr>
          <w:p w:rsidR="00D02C40" w:rsidRPr="005A1BA0" w:rsidRDefault="00E251E6" w:rsidP="005A1BA0">
            <w:pPr>
              <w:pStyle w:val="a5"/>
              <w:numPr>
                <w:ilvl w:val="0"/>
                <w:numId w:val="3"/>
              </w:numPr>
              <w:rPr>
                <w:rFonts w:ascii="Times New Roman" w:hAnsi="Times New Roman"/>
                <w:b/>
                <w:sz w:val="28"/>
                <w:szCs w:val="28"/>
                <w:lang w:val="en-US"/>
              </w:rPr>
            </w:pPr>
            <w:r w:rsidRPr="00E13B6D">
              <w:rPr>
                <w:rFonts w:ascii="Times New Roman" w:hAnsi="Times New Roman"/>
                <w:lang w:val="uk-UA"/>
              </w:rPr>
              <w:t>Рукавиці гумові технічні</w:t>
            </w:r>
            <w:r>
              <w:rPr>
                <w:rFonts w:ascii="Times New Roman" w:hAnsi="Times New Roman"/>
                <w:lang w:val="en-US"/>
              </w:rPr>
              <w:t xml:space="preserve"> -7741 </w:t>
            </w:r>
            <w:r>
              <w:rPr>
                <w:rFonts w:ascii="Times New Roman" w:hAnsi="Times New Roman"/>
              </w:rPr>
              <w:t>пар</w:t>
            </w:r>
          </w:p>
        </w:tc>
        <w:tc>
          <w:tcPr>
            <w:tcW w:w="3685" w:type="dxa"/>
            <w:vMerge w:val="restart"/>
          </w:tcPr>
          <w:p w:rsidR="00D02C40" w:rsidRPr="002F391C" w:rsidRDefault="00D02C40"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806183" w:rsidRPr="00E251E6" w:rsidTr="00396F8E">
        <w:trPr>
          <w:trHeight w:val="408"/>
        </w:trPr>
        <w:tc>
          <w:tcPr>
            <w:tcW w:w="11874" w:type="dxa"/>
            <w:vAlign w:val="center"/>
          </w:tcPr>
          <w:p w:rsidR="00806183" w:rsidRPr="005A1BA0" w:rsidRDefault="00E251E6" w:rsidP="005A1BA0">
            <w:pPr>
              <w:pStyle w:val="a5"/>
              <w:numPr>
                <w:ilvl w:val="0"/>
                <w:numId w:val="3"/>
              </w:numPr>
              <w:rPr>
                <w:rFonts w:ascii="Times New Roman" w:hAnsi="Times New Roman"/>
                <w:b/>
                <w:sz w:val="28"/>
                <w:szCs w:val="28"/>
                <w:lang w:val="uk-UA"/>
              </w:rPr>
            </w:pPr>
            <w:proofErr w:type="spellStart"/>
            <w:r>
              <w:rPr>
                <w:rFonts w:ascii="Times New Roman" w:hAnsi="Times New Roman"/>
                <w:sz w:val="22"/>
                <w:szCs w:val="22"/>
                <w:lang w:eastAsia="en-US"/>
              </w:rPr>
              <w:t>Рукавиці</w:t>
            </w:r>
            <w:proofErr w:type="spellEnd"/>
            <w:r>
              <w:rPr>
                <w:rFonts w:ascii="Times New Roman" w:hAnsi="Times New Roman"/>
                <w:sz w:val="22"/>
                <w:szCs w:val="22"/>
                <w:lang w:eastAsia="en-US"/>
              </w:rPr>
              <w:t xml:space="preserve"> </w:t>
            </w:r>
            <w:proofErr w:type="spellStart"/>
            <w:r>
              <w:rPr>
                <w:rFonts w:ascii="Times New Roman" w:hAnsi="Times New Roman"/>
                <w:sz w:val="22"/>
                <w:szCs w:val="22"/>
                <w:lang w:eastAsia="en-US"/>
              </w:rPr>
              <w:t>трикотажні</w:t>
            </w:r>
            <w:proofErr w:type="spellEnd"/>
            <w:r>
              <w:rPr>
                <w:rFonts w:ascii="Times New Roman" w:hAnsi="Times New Roman"/>
                <w:sz w:val="22"/>
                <w:szCs w:val="22"/>
                <w:lang w:eastAsia="en-US"/>
              </w:rPr>
              <w:t xml:space="preserve"> з </w:t>
            </w:r>
            <w:proofErr w:type="spellStart"/>
            <w:r>
              <w:rPr>
                <w:rFonts w:ascii="Times New Roman" w:hAnsi="Times New Roman"/>
                <w:sz w:val="22"/>
                <w:szCs w:val="22"/>
                <w:lang w:eastAsia="en-US"/>
              </w:rPr>
              <w:t>крапленням</w:t>
            </w:r>
            <w:proofErr w:type="spellEnd"/>
            <w:r>
              <w:rPr>
                <w:rFonts w:ascii="Times New Roman" w:hAnsi="Times New Roman"/>
                <w:sz w:val="22"/>
                <w:szCs w:val="22"/>
                <w:lang w:eastAsia="en-US"/>
              </w:rPr>
              <w:t xml:space="preserve"> ПВХ – 3419 пар</w:t>
            </w:r>
          </w:p>
        </w:tc>
        <w:tc>
          <w:tcPr>
            <w:tcW w:w="3685" w:type="dxa"/>
            <w:vMerge/>
          </w:tcPr>
          <w:p w:rsidR="00806183" w:rsidRDefault="00806183" w:rsidP="007464F1">
            <w:pPr>
              <w:ind w:right="360"/>
              <w:jc w:val="center"/>
              <w:rPr>
                <w:rFonts w:ascii="Times New Roman" w:hAnsi="Times New Roman"/>
                <w:lang w:val="uk-UA"/>
              </w:rPr>
            </w:pPr>
          </w:p>
        </w:tc>
      </w:tr>
      <w:tr w:rsidR="00806183" w:rsidRPr="00E251E6" w:rsidTr="00396F8E">
        <w:trPr>
          <w:trHeight w:val="429"/>
        </w:trPr>
        <w:tc>
          <w:tcPr>
            <w:tcW w:w="11874" w:type="dxa"/>
            <w:vAlign w:val="center"/>
          </w:tcPr>
          <w:p w:rsidR="00806183" w:rsidRPr="005A1BA0" w:rsidRDefault="00E251E6" w:rsidP="005A1BA0">
            <w:pPr>
              <w:pStyle w:val="a5"/>
              <w:numPr>
                <w:ilvl w:val="0"/>
                <w:numId w:val="3"/>
              </w:numPr>
              <w:rPr>
                <w:rFonts w:ascii="Times New Roman" w:hAnsi="Times New Roman"/>
                <w:b/>
                <w:sz w:val="28"/>
                <w:szCs w:val="28"/>
                <w:lang w:val="uk-UA"/>
              </w:rPr>
            </w:pPr>
            <w:proofErr w:type="spellStart"/>
            <w:r>
              <w:rPr>
                <w:rFonts w:ascii="Times New Roman" w:hAnsi="Times New Roman"/>
                <w:lang w:eastAsia="en-US"/>
              </w:rPr>
              <w:t>Рукавиці</w:t>
            </w:r>
            <w:proofErr w:type="spellEnd"/>
            <w:r>
              <w:rPr>
                <w:rFonts w:ascii="Times New Roman" w:hAnsi="Times New Roman"/>
                <w:lang w:eastAsia="en-US"/>
              </w:rPr>
              <w:t xml:space="preserve"> </w:t>
            </w:r>
            <w:proofErr w:type="spellStart"/>
            <w:r>
              <w:rPr>
                <w:rFonts w:ascii="Times New Roman" w:hAnsi="Times New Roman"/>
                <w:lang w:eastAsia="en-US"/>
              </w:rPr>
              <w:t>гумові</w:t>
            </w:r>
            <w:proofErr w:type="spellEnd"/>
            <w:r>
              <w:rPr>
                <w:rFonts w:ascii="Times New Roman" w:hAnsi="Times New Roman"/>
                <w:lang w:eastAsia="en-US"/>
              </w:rPr>
              <w:t xml:space="preserve"> (</w:t>
            </w:r>
            <w:proofErr w:type="spellStart"/>
            <w:r>
              <w:rPr>
                <w:rFonts w:ascii="Times New Roman" w:hAnsi="Times New Roman"/>
                <w:lang w:eastAsia="en-US"/>
              </w:rPr>
              <w:t>нітрилов</w:t>
            </w:r>
            <w:proofErr w:type="spellEnd"/>
            <w:r>
              <w:rPr>
                <w:rFonts w:ascii="Times New Roman" w:hAnsi="Times New Roman"/>
                <w:lang w:val="uk-UA" w:eastAsia="en-US"/>
              </w:rPr>
              <w:t>і</w:t>
            </w:r>
            <w:r>
              <w:rPr>
                <w:rFonts w:ascii="Times New Roman" w:hAnsi="Times New Roman"/>
                <w:lang w:eastAsia="en-US"/>
              </w:rPr>
              <w:t xml:space="preserve">) на </w:t>
            </w:r>
            <w:proofErr w:type="spellStart"/>
            <w:r>
              <w:rPr>
                <w:rFonts w:ascii="Times New Roman" w:hAnsi="Times New Roman"/>
                <w:lang w:eastAsia="en-US"/>
              </w:rPr>
              <w:t>трикотажній</w:t>
            </w:r>
            <w:proofErr w:type="spellEnd"/>
            <w:r>
              <w:rPr>
                <w:rFonts w:ascii="Times New Roman" w:hAnsi="Times New Roman"/>
                <w:lang w:eastAsia="en-US"/>
              </w:rPr>
              <w:t xml:space="preserve"> </w:t>
            </w:r>
            <w:proofErr w:type="spellStart"/>
            <w:r>
              <w:rPr>
                <w:rFonts w:ascii="Times New Roman" w:hAnsi="Times New Roman"/>
                <w:lang w:eastAsia="en-US"/>
              </w:rPr>
              <w:t>основі</w:t>
            </w:r>
            <w:proofErr w:type="spellEnd"/>
            <w:r>
              <w:rPr>
                <w:rFonts w:ascii="Times New Roman" w:hAnsi="Times New Roman"/>
                <w:lang w:eastAsia="en-US"/>
              </w:rPr>
              <w:t xml:space="preserve"> – 426 пар</w:t>
            </w:r>
          </w:p>
        </w:tc>
        <w:tc>
          <w:tcPr>
            <w:tcW w:w="3685" w:type="dxa"/>
            <w:vMerge/>
          </w:tcPr>
          <w:p w:rsidR="00806183" w:rsidRDefault="00806183" w:rsidP="007464F1">
            <w:pPr>
              <w:ind w:right="360"/>
              <w:jc w:val="center"/>
              <w:rPr>
                <w:rFonts w:ascii="Times New Roman" w:hAnsi="Times New Roman"/>
                <w:lang w:val="uk-UA"/>
              </w:rPr>
            </w:pPr>
          </w:p>
        </w:tc>
      </w:tr>
      <w:tr w:rsidR="00806183" w:rsidRPr="00E251E6" w:rsidTr="00396F8E">
        <w:trPr>
          <w:trHeight w:val="265"/>
        </w:trPr>
        <w:tc>
          <w:tcPr>
            <w:tcW w:w="11874" w:type="dxa"/>
            <w:vAlign w:val="center"/>
          </w:tcPr>
          <w:p w:rsidR="00806183" w:rsidRPr="005A1BA0" w:rsidRDefault="00E251E6" w:rsidP="005A1BA0">
            <w:pPr>
              <w:pStyle w:val="a5"/>
              <w:numPr>
                <w:ilvl w:val="0"/>
                <w:numId w:val="3"/>
              </w:numPr>
              <w:rPr>
                <w:rFonts w:ascii="Times New Roman" w:hAnsi="Times New Roman"/>
                <w:b/>
                <w:sz w:val="28"/>
                <w:szCs w:val="28"/>
                <w:lang w:val="uk-UA"/>
              </w:rPr>
            </w:pPr>
            <w:r>
              <w:rPr>
                <w:rFonts w:ascii="Times New Roman" w:hAnsi="Times New Roman"/>
                <w:color w:val="000000"/>
                <w:sz w:val="22"/>
                <w:szCs w:val="22"/>
                <w:lang w:val="uk-UA" w:eastAsia="en-US"/>
              </w:rPr>
              <w:t>Рукавички гумові  для захисту від розчинів кислот та лугів – 563 пар</w:t>
            </w:r>
          </w:p>
        </w:tc>
        <w:tc>
          <w:tcPr>
            <w:tcW w:w="3685" w:type="dxa"/>
            <w:vMerge/>
          </w:tcPr>
          <w:p w:rsidR="00806183" w:rsidRDefault="00806183" w:rsidP="007464F1">
            <w:pPr>
              <w:ind w:right="360"/>
              <w:jc w:val="center"/>
              <w:rPr>
                <w:rFonts w:ascii="Times New Roman" w:hAnsi="Times New Roman"/>
                <w:lang w:val="uk-UA"/>
              </w:rPr>
            </w:pPr>
          </w:p>
        </w:tc>
      </w:tr>
      <w:tr w:rsidR="00806183" w:rsidRPr="00E251E6" w:rsidTr="00396F8E">
        <w:trPr>
          <w:trHeight w:val="368"/>
        </w:trPr>
        <w:tc>
          <w:tcPr>
            <w:tcW w:w="11874" w:type="dxa"/>
            <w:vAlign w:val="center"/>
          </w:tcPr>
          <w:p w:rsidR="00806183" w:rsidRPr="005A1BA0" w:rsidRDefault="00E251E6" w:rsidP="005A1BA0">
            <w:pPr>
              <w:pStyle w:val="a5"/>
              <w:numPr>
                <w:ilvl w:val="0"/>
                <w:numId w:val="3"/>
              </w:numPr>
              <w:rPr>
                <w:rFonts w:ascii="Times New Roman" w:hAnsi="Times New Roman"/>
                <w:b/>
                <w:sz w:val="28"/>
                <w:szCs w:val="28"/>
                <w:lang w:val="uk-UA"/>
              </w:rPr>
            </w:pPr>
            <w:r w:rsidRPr="0097619D">
              <w:rPr>
                <w:rFonts w:ascii="Times New Roman" w:hAnsi="Times New Roman"/>
                <w:color w:val="000000"/>
                <w:sz w:val="22"/>
                <w:szCs w:val="22"/>
                <w:lang w:val="uk-UA" w:eastAsia="en-US"/>
              </w:rPr>
              <w:t>Рукавиці латексні господарчі</w:t>
            </w:r>
            <w:r>
              <w:rPr>
                <w:rFonts w:ascii="Times New Roman" w:hAnsi="Times New Roman"/>
                <w:color w:val="000000"/>
                <w:sz w:val="22"/>
                <w:szCs w:val="22"/>
                <w:lang w:val="uk-UA" w:eastAsia="en-US"/>
              </w:rPr>
              <w:t xml:space="preserve"> – 310 пар</w:t>
            </w:r>
          </w:p>
        </w:tc>
        <w:tc>
          <w:tcPr>
            <w:tcW w:w="3685" w:type="dxa"/>
            <w:vMerge/>
          </w:tcPr>
          <w:p w:rsidR="00806183" w:rsidRDefault="00806183" w:rsidP="007464F1">
            <w:pPr>
              <w:ind w:right="360"/>
              <w:jc w:val="center"/>
              <w:rPr>
                <w:rFonts w:ascii="Times New Roman" w:hAnsi="Times New Roman"/>
                <w:lang w:val="uk-UA"/>
              </w:rPr>
            </w:pPr>
          </w:p>
        </w:tc>
      </w:tr>
      <w:tr w:rsidR="00806183" w:rsidRPr="00E251E6" w:rsidTr="005A1BA0">
        <w:trPr>
          <w:trHeight w:val="322"/>
        </w:trPr>
        <w:tc>
          <w:tcPr>
            <w:tcW w:w="11874" w:type="dxa"/>
            <w:vAlign w:val="center"/>
          </w:tcPr>
          <w:p w:rsidR="00806183" w:rsidRPr="00E251E6" w:rsidRDefault="00E251E6" w:rsidP="00E251E6">
            <w:pPr>
              <w:pStyle w:val="a5"/>
              <w:numPr>
                <w:ilvl w:val="0"/>
                <w:numId w:val="3"/>
              </w:numPr>
              <w:rPr>
                <w:rFonts w:ascii="Times New Roman" w:hAnsi="Times New Roman"/>
              </w:rPr>
            </w:pPr>
            <w:r>
              <w:rPr>
                <w:rFonts w:ascii="Times New Roman" w:hAnsi="Times New Roman"/>
                <w:lang w:val="uk-UA" w:eastAsia="en-US"/>
              </w:rPr>
              <w:t xml:space="preserve">Рукавиці </w:t>
            </w:r>
            <w:proofErr w:type="spellStart"/>
            <w:r>
              <w:rPr>
                <w:rFonts w:ascii="Times New Roman" w:hAnsi="Times New Roman"/>
                <w:lang w:val="uk-UA" w:eastAsia="en-US"/>
              </w:rPr>
              <w:t>антівібраційні</w:t>
            </w:r>
            <w:proofErr w:type="spellEnd"/>
            <w:r>
              <w:rPr>
                <w:rFonts w:ascii="Times New Roman" w:hAnsi="Times New Roman"/>
                <w:lang w:val="uk-UA" w:eastAsia="en-US"/>
              </w:rPr>
              <w:t xml:space="preserve"> – 52 пар</w:t>
            </w:r>
          </w:p>
        </w:tc>
        <w:tc>
          <w:tcPr>
            <w:tcW w:w="3685" w:type="dxa"/>
            <w:vMerge/>
          </w:tcPr>
          <w:p w:rsidR="00806183" w:rsidRDefault="00806183" w:rsidP="007464F1">
            <w:pPr>
              <w:ind w:right="360"/>
              <w:jc w:val="center"/>
              <w:rPr>
                <w:rFonts w:ascii="Times New Roman" w:hAnsi="Times New Roman"/>
                <w:lang w:val="uk-UA"/>
              </w:rPr>
            </w:pPr>
          </w:p>
        </w:tc>
      </w:tr>
      <w:tr w:rsidR="00A53172" w:rsidRPr="00DE1D2A" w:rsidTr="005A1BA0">
        <w:trPr>
          <w:trHeight w:val="1080"/>
        </w:trPr>
        <w:tc>
          <w:tcPr>
            <w:tcW w:w="11874" w:type="dxa"/>
            <w:tcBorders>
              <w:bottom w:val="nil"/>
            </w:tcBorders>
          </w:tcPr>
          <w:p w:rsidR="00A53172" w:rsidRDefault="00A53172" w:rsidP="000259B5">
            <w:pPr>
              <w:rPr>
                <w:rFonts w:ascii="Times New Roman" w:eastAsia="Calibri" w:hAnsi="Times New Roman"/>
                <w:sz w:val="22"/>
                <w:szCs w:val="22"/>
                <w:lang w:val="uk-UA" w:eastAsia="en-US"/>
              </w:rPr>
            </w:pPr>
            <w:r w:rsidRPr="005A1BA0">
              <w:rPr>
                <w:rFonts w:ascii="Times New Roman" w:eastAsia="Calibri" w:hAnsi="Times New Roman"/>
                <w:sz w:val="22"/>
                <w:szCs w:val="22"/>
                <w:lang w:val="uk-UA" w:eastAsia="en-US"/>
              </w:rPr>
              <w:t>Якісні характеристики</w:t>
            </w:r>
          </w:p>
          <w:p w:rsidR="00E251E6" w:rsidRPr="00E251E6" w:rsidRDefault="00E251E6" w:rsidP="00E251E6">
            <w:pPr>
              <w:pStyle w:val="a6"/>
              <w:rPr>
                <w:rFonts w:ascii="Times New Roman" w:hAnsi="Times New Roman"/>
              </w:rPr>
            </w:pPr>
            <w:r w:rsidRPr="002516DC">
              <w:rPr>
                <w:rFonts w:ascii="Times New Roman" w:hAnsi="Times New Roman"/>
              </w:rPr>
              <w:t>1</w:t>
            </w:r>
            <w:r w:rsidRPr="005A1BA0">
              <w:rPr>
                <w:rFonts w:ascii="Times New Roman" w:hAnsi="Times New Roman"/>
              </w:rPr>
              <w:t>. Рукавиці гумові технічні</w:t>
            </w:r>
            <w:r w:rsidRPr="00902FD2">
              <w:rPr>
                <w:rFonts w:ascii="Times New Roman" w:hAnsi="Times New Roman"/>
              </w:rPr>
              <w:t xml:space="preserve"> </w:t>
            </w:r>
            <w:r>
              <w:rPr>
                <w:rFonts w:ascii="Times New Roman" w:hAnsi="Times New Roman"/>
              </w:rPr>
              <w:t>−</w:t>
            </w:r>
            <w:r w:rsidRPr="00902FD2">
              <w:rPr>
                <w:rFonts w:ascii="Times New Roman" w:hAnsi="Times New Roman"/>
              </w:rPr>
              <w:t xml:space="preserve"> </w:t>
            </w:r>
            <w:r w:rsidRPr="00E251E6">
              <w:rPr>
                <w:rFonts w:ascii="Times New Roman" w:hAnsi="Times New Roman"/>
              </w:rPr>
              <w:t>ДСТУ EN 420:2017   або еквівалент.</w:t>
            </w:r>
          </w:p>
          <w:p w:rsidR="00E251E6" w:rsidRPr="002516DC" w:rsidRDefault="00E251E6" w:rsidP="00E251E6">
            <w:pPr>
              <w:pStyle w:val="a6"/>
              <w:rPr>
                <w:rFonts w:ascii="Times New Roman" w:hAnsi="Times New Roman"/>
              </w:rPr>
            </w:pPr>
            <w:r w:rsidRPr="00E251E6">
              <w:rPr>
                <w:rFonts w:ascii="Times New Roman" w:hAnsi="Times New Roman"/>
              </w:rPr>
              <w:t>2</w:t>
            </w:r>
            <w:r w:rsidRPr="005A1BA0">
              <w:rPr>
                <w:rFonts w:ascii="Times New Roman" w:hAnsi="Times New Roman"/>
              </w:rPr>
              <w:t xml:space="preserve">. Рукавиці трикотажні з </w:t>
            </w:r>
            <w:proofErr w:type="spellStart"/>
            <w:r w:rsidRPr="005A1BA0">
              <w:rPr>
                <w:rFonts w:ascii="Times New Roman" w:hAnsi="Times New Roman"/>
              </w:rPr>
              <w:t>крапленням</w:t>
            </w:r>
            <w:proofErr w:type="spellEnd"/>
            <w:r w:rsidRPr="005A1BA0">
              <w:rPr>
                <w:rFonts w:ascii="Times New Roman" w:hAnsi="Times New Roman"/>
              </w:rPr>
              <w:t xml:space="preserve"> ПВХ</w:t>
            </w:r>
            <w:r w:rsidRPr="002516DC">
              <w:rPr>
                <w:rFonts w:ascii="Times New Roman" w:hAnsi="Times New Roman"/>
              </w:rPr>
              <w:t xml:space="preserve"> − </w:t>
            </w:r>
            <w:r w:rsidRPr="00E251E6">
              <w:rPr>
                <w:rFonts w:ascii="Times New Roman" w:hAnsi="Times New Roman"/>
              </w:rPr>
              <w:t>ДСТУ EN 420:2017, ДСТУ EN 388:2017 або еквівалент.</w:t>
            </w:r>
          </w:p>
          <w:p w:rsidR="00E251E6" w:rsidRPr="00E251E6" w:rsidRDefault="00E251E6" w:rsidP="00E251E6">
            <w:pPr>
              <w:pStyle w:val="a6"/>
              <w:rPr>
                <w:rFonts w:ascii="Times New Roman" w:hAnsi="Times New Roman"/>
              </w:rPr>
            </w:pPr>
          </w:p>
          <w:p w:rsidR="002516DC" w:rsidRPr="00E251E6" w:rsidRDefault="00E251E6" w:rsidP="00750DC6">
            <w:pPr>
              <w:pStyle w:val="a6"/>
              <w:rPr>
                <w:rFonts w:ascii="Times New Roman" w:hAnsi="Times New Roman"/>
              </w:rPr>
            </w:pPr>
            <w:r w:rsidRPr="00E251E6">
              <w:rPr>
                <w:rFonts w:ascii="Times New Roman" w:hAnsi="Times New Roman"/>
              </w:rPr>
              <w:t>3</w:t>
            </w:r>
            <w:r w:rsidR="005A1BA0" w:rsidRPr="005A1BA0">
              <w:rPr>
                <w:rFonts w:ascii="Times New Roman" w:hAnsi="Times New Roman"/>
              </w:rPr>
              <w:t>. Рукавиці гумові (нітрилові) на трикотажній основі</w:t>
            </w:r>
            <w:r w:rsidR="005A1BA0">
              <w:rPr>
                <w:rFonts w:ascii="Times New Roman" w:hAnsi="Times New Roman"/>
              </w:rPr>
              <w:t>−</w:t>
            </w:r>
            <w:r w:rsidR="002516DC" w:rsidRPr="002516DC">
              <w:rPr>
                <w:rFonts w:ascii="Times New Roman" w:hAnsi="Times New Roman"/>
              </w:rPr>
              <w:t xml:space="preserve"> </w:t>
            </w:r>
            <w:r w:rsidR="002516DC" w:rsidRPr="00C05081">
              <w:rPr>
                <w:rFonts w:ascii="Times New Roman" w:hAnsi="Times New Roman"/>
              </w:rPr>
              <w:t>ДСТУ EN 420:2017</w:t>
            </w:r>
            <w:r w:rsidR="002516DC">
              <w:rPr>
                <w:rFonts w:ascii="Times New Roman" w:hAnsi="Times New Roman"/>
              </w:rPr>
              <w:t>,</w:t>
            </w:r>
            <w:r w:rsidR="002516DC" w:rsidRPr="00C05081">
              <w:rPr>
                <w:rFonts w:ascii="Times New Roman" w:hAnsi="Times New Roman"/>
              </w:rPr>
              <w:t xml:space="preserve"> ДСТУ EN 388:</w:t>
            </w:r>
            <w:r w:rsidR="002516DC" w:rsidRPr="00E251E6">
              <w:rPr>
                <w:rFonts w:ascii="Times New Roman" w:hAnsi="Times New Roman"/>
              </w:rPr>
              <w:t>2017 або еквівалент.</w:t>
            </w:r>
          </w:p>
          <w:p w:rsidR="00E251E6" w:rsidRPr="00E251E6" w:rsidRDefault="00E251E6" w:rsidP="00E251E6">
            <w:pPr>
              <w:pStyle w:val="a6"/>
              <w:rPr>
                <w:rFonts w:ascii="Times New Roman" w:hAnsi="Times New Roman"/>
              </w:rPr>
            </w:pPr>
            <w:r w:rsidRPr="00E251E6">
              <w:rPr>
                <w:rFonts w:ascii="Times New Roman" w:hAnsi="Times New Roman"/>
              </w:rPr>
              <w:t>4</w:t>
            </w:r>
            <w:r w:rsidRPr="005A1BA0">
              <w:rPr>
                <w:rFonts w:ascii="Times New Roman" w:hAnsi="Times New Roman"/>
              </w:rPr>
              <w:t>. Рукавички гумові  для захисту від розчинів кислот та лугів</w:t>
            </w:r>
            <w:r w:rsidRPr="002516DC">
              <w:rPr>
                <w:rFonts w:ascii="Times New Roman" w:hAnsi="Times New Roman"/>
              </w:rPr>
              <w:t xml:space="preserve"> −</w:t>
            </w:r>
            <w:r w:rsidRPr="00E251E6">
              <w:rPr>
                <w:rFonts w:ascii="Times New Roman" w:hAnsi="Times New Roman"/>
              </w:rPr>
              <w:t>ДСТУ EN 420:2017, ДСТУ EN 388:2017 або еквівалент.</w:t>
            </w:r>
          </w:p>
          <w:p w:rsidR="00E251E6" w:rsidRPr="00E251E6" w:rsidRDefault="00E251E6" w:rsidP="00E251E6">
            <w:pPr>
              <w:pStyle w:val="a6"/>
              <w:rPr>
                <w:rFonts w:ascii="Times New Roman" w:hAnsi="Times New Roman"/>
              </w:rPr>
            </w:pPr>
            <w:r>
              <w:rPr>
                <w:rFonts w:ascii="Times New Roman" w:hAnsi="Times New Roman"/>
                <w:lang w:val="ru-RU"/>
              </w:rPr>
              <w:t>5</w:t>
            </w:r>
            <w:r w:rsidRPr="00E251E6">
              <w:rPr>
                <w:rFonts w:ascii="Times New Roman" w:hAnsi="Times New Roman"/>
              </w:rPr>
              <w:t>. Рукавиці латексні господарчі − ДСТУ EN 420:2017   або еквівалент.</w:t>
            </w:r>
          </w:p>
          <w:p w:rsidR="002516DC" w:rsidRPr="00E251E6" w:rsidRDefault="00E251E6" w:rsidP="002516DC">
            <w:pPr>
              <w:rPr>
                <w:rFonts w:ascii="Times New Roman" w:eastAsia="Calibri" w:hAnsi="Times New Roman"/>
                <w:sz w:val="22"/>
                <w:szCs w:val="22"/>
                <w:lang w:val="uk-UA" w:eastAsia="en-US"/>
              </w:rPr>
            </w:pPr>
            <w:r>
              <w:rPr>
                <w:rFonts w:ascii="Times New Roman" w:eastAsia="Calibri" w:hAnsi="Times New Roman"/>
                <w:sz w:val="22"/>
                <w:szCs w:val="22"/>
                <w:lang w:val="uk-UA" w:eastAsia="en-US"/>
              </w:rPr>
              <w:t>6</w:t>
            </w:r>
            <w:r w:rsidR="005A1BA0" w:rsidRPr="00E251E6">
              <w:rPr>
                <w:rFonts w:ascii="Times New Roman" w:eastAsia="Calibri" w:hAnsi="Times New Roman"/>
                <w:sz w:val="22"/>
                <w:szCs w:val="22"/>
                <w:lang w:val="uk-UA" w:eastAsia="en-US"/>
              </w:rPr>
              <w:t xml:space="preserve">. Рукавиці </w:t>
            </w:r>
            <w:proofErr w:type="spellStart"/>
            <w:r w:rsidR="005A1BA0" w:rsidRPr="00E251E6">
              <w:rPr>
                <w:rFonts w:ascii="Times New Roman" w:eastAsia="Calibri" w:hAnsi="Times New Roman"/>
                <w:sz w:val="22"/>
                <w:szCs w:val="22"/>
                <w:lang w:val="uk-UA" w:eastAsia="en-US"/>
              </w:rPr>
              <w:t>антівібраційні−</w:t>
            </w:r>
            <w:r w:rsidR="002516DC" w:rsidRPr="00E251E6">
              <w:rPr>
                <w:rFonts w:ascii="Times New Roman" w:eastAsia="Calibri" w:hAnsi="Times New Roman"/>
                <w:sz w:val="22"/>
                <w:szCs w:val="22"/>
                <w:lang w:val="uk-UA" w:eastAsia="en-US"/>
              </w:rPr>
              <w:t>ДСТУ</w:t>
            </w:r>
            <w:proofErr w:type="spellEnd"/>
            <w:r w:rsidR="002516DC" w:rsidRPr="00E251E6">
              <w:rPr>
                <w:rFonts w:ascii="Times New Roman" w:eastAsia="Calibri" w:hAnsi="Times New Roman"/>
                <w:sz w:val="22"/>
                <w:szCs w:val="22"/>
                <w:lang w:val="uk-UA" w:eastAsia="en-US"/>
              </w:rPr>
              <w:t xml:space="preserve"> EN 388:2017, ДСТУ EN ISO 10819:2017 або еквівалент.</w:t>
            </w:r>
          </w:p>
          <w:p w:rsidR="00902FD2" w:rsidRPr="00E251E6" w:rsidRDefault="00902FD2" w:rsidP="00750DC6">
            <w:pPr>
              <w:pStyle w:val="a6"/>
              <w:rPr>
                <w:rFonts w:ascii="Times New Roman" w:hAnsi="Times New Roman"/>
              </w:rPr>
            </w:pPr>
          </w:p>
          <w:p w:rsidR="005A1BA0" w:rsidRPr="00E251E6" w:rsidRDefault="005A1BA0" w:rsidP="00E251E6">
            <w:pPr>
              <w:pStyle w:val="a6"/>
              <w:rPr>
                <w:rFonts w:ascii="Times New Roman" w:hAnsi="Times New Roman"/>
              </w:rPr>
            </w:pPr>
          </w:p>
        </w:tc>
        <w:tc>
          <w:tcPr>
            <w:tcW w:w="3685" w:type="dxa"/>
            <w:vMerge/>
          </w:tcPr>
          <w:p w:rsidR="00A53172" w:rsidRPr="00E10BF5" w:rsidRDefault="00A53172" w:rsidP="000259B5">
            <w:pPr>
              <w:rPr>
                <w:color w:val="FF0000"/>
                <w:sz w:val="22"/>
                <w:szCs w:val="22"/>
                <w:lang w:val="uk-UA"/>
              </w:rPr>
            </w:pPr>
          </w:p>
        </w:tc>
      </w:tr>
      <w:tr w:rsidR="00A53172" w:rsidRPr="00DE1D2A" w:rsidTr="005A1BA0">
        <w:trPr>
          <w:trHeight w:val="2114"/>
        </w:trPr>
        <w:tc>
          <w:tcPr>
            <w:tcW w:w="11874" w:type="dxa"/>
            <w:tcBorders>
              <w:top w:val="nil"/>
            </w:tcBorders>
          </w:tcPr>
          <w:p w:rsidR="00A53172" w:rsidRDefault="00A53172" w:rsidP="000259B5">
            <w:pPr>
              <w:rPr>
                <w:sz w:val="22"/>
                <w:szCs w:val="22"/>
                <w:u w:val="single"/>
                <w:lang w:val="uk-UA"/>
              </w:rPr>
            </w:pPr>
            <w:r w:rsidRPr="002F391C">
              <w:rPr>
                <w:sz w:val="22"/>
                <w:szCs w:val="22"/>
                <w:u w:val="single"/>
                <w:lang w:val="uk-UA"/>
              </w:rPr>
              <w:t>Очікувана вартість</w:t>
            </w:r>
          </w:p>
          <w:p w:rsidR="00A53172" w:rsidRPr="002F391C" w:rsidRDefault="00E251E6" w:rsidP="000259B5">
            <w:pPr>
              <w:rPr>
                <w:sz w:val="22"/>
                <w:szCs w:val="22"/>
                <w:lang w:val="uk-UA"/>
              </w:rPr>
            </w:pPr>
            <w:r w:rsidRPr="00E251E6">
              <w:rPr>
                <w:rFonts w:ascii="Times New Roman" w:hAnsi="Times New Roman"/>
                <w:sz w:val="22"/>
                <w:szCs w:val="22"/>
                <w:lang w:val="uk-UA"/>
              </w:rPr>
              <w:t>230 864,46 грн. з ПДВ (двісті тридцять тисяч вісімсот шістдесят чотири гривні 46 копійок); 192 387,05 грн. без  ПДВ (сто дев’яносто дві тисячі триста вісімдесят сім гривень 05 копійок.</w:t>
            </w:r>
          </w:p>
        </w:tc>
        <w:tc>
          <w:tcPr>
            <w:tcW w:w="3685" w:type="dxa"/>
          </w:tcPr>
          <w:p w:rsidR="00A53172" w:rsidRPr="00E112CB" w:rsidRDefault="00A53172" w:rsidP="0013710B">
            <w:pPr>
              <w:rPr>
                <w:sz w:val="22"/>
                <w:szCs w:val="22"/>
                <w:lang w:val="uk-UA"/>
              </w:rPr>
            </w:pPr>
          </w:p>
        </w:tc>
      </w:tr>
    </w:tbl>
    <w:p w:rsidR="00241B52" w:rsidRPr="0013710B" w:rsidRDefault="00692A4F" w:rsidP="000259B5">
      <w:pPr>
        <w:rPr>
          <w:sz w:val="22"/>
          <w:szCs w:val="22"/>
          <w:lang w:val="uk-UA"/>
        </w:rPr>
      </w:pPr>
      <w:r w:rsidRPr="0013710B">
        <w:rPr>
          <w:sz w:val="22"/>
          <w:szCs w:val="22"/>
          <w:lang w:val="uk-UA"/>
        </w:rPr>
        <w:t xml:space="preserve"> </w:t>
      </w:r>
    </w:p>
    <w:sectPr w:rsidR="00241B52" w:rsidRPr="0013710B"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83E27"/>
    <w:multiLevelType w:val="hybridMultilevel"/>
    <w:tmpl w:val="8F841C80"/>
    <w:lvl w:ilvl="0" w:tplc="2D64D91C">
      <w:start w:val="1"/>
      <w:numFmt w:val="decimal"/>
      <w:lvlText w:val="%1."/>
      <w:lvlJc w:val="left"/>
      <w:pPr>
        <w:ind w:left="1080" w:hanging="360"/>
      </w:pPr>
      <w:rPr>
        <w:rFonts w:hint="default"/>
        <w:b w:val="0"/>
        <w:color w:val="0000FF"/>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C384C30"/>
    <w:multiLevelType w:val="hybridMultilevel"/>
    <w:tmpl w:val="0C9AB9D4"/>
    <w:lvl w:ilvl="0" w:tplc="B3F8A4B0">
      <w:start w:val="1"/>
      <w:numFmt w:val="decimal"/>
      <w:lvlText w:val="%1."/>
      <w:lvlJc w:val="left"/>
      <w:pPr>
        <w:ind w:left="720" w:hanging="360"/>
      </w:pPr>
      <w:rPr>
        <w:rFonts w:hint="default"/>
        <w:b/>
        <w:color w:val="0000FF"/>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5C64D0A"/>
    <w:multiLevelType w:val="hybridMultilevel"/>
    <w:tmpl w:val="23D8703A"/>
    <w:lvl w:ilvl="0" w:tplc="FD50949C">
      <w:start w:val="1"/>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4340283D"/>
    <w:multiLevelType w:val="hybridMultilevel"/>
    <w:tmpl w:val="5E2AEE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50CD7"/>
    <w:rsid w:val="000B7713"/>
    <w:rsid w:val="000E044E"/>
    <w:rsid w:val="0013710B"/>
    <w:rsid w:val="001551CA"/>
    <w:rsid w:val="001A3D52"/>
    <w:rsid w:val="001A7FA0"/>
    <w:rsid w:val="001D563B"/>
    <w:rsid w:val="00241B52"/>
    <w:rsid w:val="002516DC"/>
    <w:rsid w:val="002978C1"/>
    <w:rsid w:val="002F391C"/>
    <w:rsid w:val="00396F8E"/>
    <w:rsid w:val="003E0712"/>
    <w:rsid w:val="004267C3"/>
    <w:rsid w:val="004B3EB9"/>
    <w:rsid w:val="004B5A6B"/>
    <w:rsid w:val="0057578C"/>
    <w:rsid w:val="005A1BA0"/>
    <w:rsid w:val="005B7385"/>
    <w:rsid w:val="005D0FA2"/>
    <w:rsid w:val="00675779"/>
    <w:rsid w:val="00692A4F"/>
    <w:rsid w:val="007464F1"/>
    <w:rsid w:val="00750DC6"/>
    <w:rsid w:val="00753D5D"/>
    <w:rsid w:val="00767A79"/>
    <w:rsid w:val="00806183"/>
    <w:rsid w:val="00902FD2"/>
    <w:rsid w:val="00950AB6"/>
    <w:rsid w:val="009C1956"/>
    <w:rsid w:val="009C3B4B"/>
    <w:rsid w:val="00A3161F"/>
    <w:rsid w:val="00A53172"/>
    <w:rsid w:val="00A650E1"/>
    <w:rsid w:val="00A94874"/>
    <w:rsid w:val="00AE7D5F"/>
    <w:rsid w:val="00B25FF6"/>
    <w:rsid w:val="00B5364D"/>
    <w:rsid w:val="00CE4592"/>
    <w:rsid w:val="00D02C40"/>
    <w:rsid w:val="00DE1D2A"/>
    <w:rsid w:val="00E10BF5"/>
    <w:rsid w:val="00E112CB"/>
    <w:rsid w:val="00E251E6"/>
    <w:rsid w:val="00E61DD2"/>
    <w:rsid w:val="00EA6244"/>
    <w:rsid w:val="00FD78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 Spacing"/>
    <w:uiPriority w:val="99"/>
    <w:qFormat/>
    <w:rsid w:val="00AE7D5F"/>
    <w:pPr>
      <w:spacing w:after="0" w:line="240" w:lineRule="auto"/>
    </w:pPr>
    <w:rPr>
      <w:rFonts w:ascii="Calibri" w:eastAsia="Calibri" w:hAnsi="Calibri" w:cs="Times New Roman"/>
      <w:lang w:val="uk-UA"/>
    </w:rPr>
  </w:style>
  <w:style w:type="paragraph" w:styleId="HTML">
    <w:name w:val="HTML Preformatted"/>
    <w:basedOn w:val="a"/>
    <w:link w:val="HTML0"/>
    <w:uiPriority w:val="99"/>
    <w:rsid w:val="000E0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0E044E"/>
    <w:rPr>
      <w:rFonts w:ascii="Courier New" w:eastAsia="Times New Roman" w:hAnsi="Courier New" w:cs="Courier New"/>
      <w:sz w:val="20"/>
      <w:szCs w:val="20"/>
      <w:lang w:eastAsia="ru-RU"/>
    </w:rPr>
  </w:style>
  <w:style w:type="character" w:customStyle="1" w:styleId="1">
    <w:name w:val="Основной шрифт абзаца1"/>
    <w:rsid w:val="002516DC"/>
    <w:rPr>
      <w:rFonts w:ascii="Verdana" w:eastAsia="Verdana" w:hAnsi="Verdana" w:cs="Verdana"/>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 Spacing"/>
    <w:uiPriority w:val="99"/>
    <w:qFormat/>
    <w:rsid w:val="00AE7D5F"/>
    <w:pPr>
      <w:spacing w:after="0" w:line="240" w:lineRule="auto"/>
    </w:pPr>
    <w:rPr>
      <w:rFonts w:ascii="Calibri" w:eastAsia="Calibri" w:hAnsi="Calibri" w:cs="Times New Roman"/>
      <w:lang w:val="uk-UA"/>
    </w:rPr>
  </w:style>
  <w:style w:type="paragraph" w:styleId="HTML">
    <w:name w:val="HTML Preformatted"/>
    <w:basedOn w:val="a"/>
    <w:link w:val="HTML0"/>
    <w:uiPriority w:val="99"/>
    <w:rsid w:val="000E0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0E044E"/>
    <w:rPr>
      <w:rFonts w:ascii="Courier New" w:eastAsia="Times New Roman" w:hAnsi="Courier New" w:cs="Courier New"/>
      <w:sz w:val="20"/>
      <w:szCs w:val="20"/>
      <w:lang w:eastAsia="ru-RU"/>
    </w:rPr>
  </w:style>
  <w:style w:type="character" w:customStyle="1" w:styleId="1">
    <w:name w:val="Основной шрифт абзаца1"/>
    <w:rsid w:val="002516DC"/>
    <w:rPr>
      <w:rFonts w:ascii="Verdana" w:eastAsia="Verdana" w:hAnsi="Verdana" w:cs="Verdana"/>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10-20-006261-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251</Words>
  <Characters>1431</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9</cp:revision>
  <cp:lastPrinted>2021-07-09T07:13:00Z</cp:lastPrinted>
  <dcterms:created xsi:type="dcterms:W3CDTF">2021-07-09T06:47:00Z</dcterms:created>
  <dcterms:modified xsi:type="dcterms:W3CDTF">2021-10-20T14:43:00Z</dcterms:modified>
</cp:coreProperties>
</file>