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77B" w:rsidRDefault="00FD077B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2DD1" w:rsidRPr="00722E8C" w:rsidRDefault="00722E8C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722E8C" w:rsidRPr="00722E8C" w:rsidRDefault="00722E8C" w:rsidP="00722E8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22E8C">
        <w:rPr>
          <w:rFonts w:ascii="Times New Roman" w:hAnsi="Times New Roman" w:cs="Times New Roman"/>
          <w:sz w:val="28"/>
          <w:szCs w:val="28"/>
          <w:lang w:val="uk-UA"/>
        </w:rPr>
        <w:t>а виконання Постанови КМУ від 11.10.2016 № 710 (із змінами)</w:t>
      </w:r>
    </w:p>
    <w:p w:rsidR="00722E8C" w:rsidRDefault="00E75C07" w:rsidP="00C50E00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E75C07">
        <w:rPr>
          <w:rFonts w:ascii="Times New Roman" w:hAnsi="Times New Roman" w:cs="Times New Roman"/>
          <w:sz w:val="28"/>
          <w:szCs w:val="28"/>
          <w:lang w:val="uk-UA"/>
        </w:rPr>
        <w:t>Код ДК 021:2015 - 71630000-3 «Послуги з технічного огляду та випробовувань» (Послуги з отримання сертифікату відповідності на право перевезення вантажів залізничним транспортом (у тому числі небезпечних вантажів))</w:t>
      </w:r>
    </w:p>
    <w:p w:rsidR="00FD077B" w:rsidRPr="00722E8C" w:rsidRDefault="00FD077B" w:rsidP="00722E8C">
      <w:pPr>
        <w:spacing w:after="0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722E8C" w:rsidRDefault="00722E8C" w:rsidP="00722E8C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Номер оголошення про проведення закупівлі, присвоєний електронною системою закупівель</w:t>
      </w: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- № ЦБД 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UA</w:t>
      </w:r>
      <w:r w:rsidR="00736093">
        <w:rPr>
          <w:rFonts w:ascii="Times New Roman" w:hAnsi="Times New Roman" w:cs="Times New Roman"/>
          <w:noProof/>
          <w:sz w:val="28"/>
          <w:szCs w:val="28"/>
          <w:lang w:val="uk-UA"/>
        </w:rPr>
        <w:t>-2021-10-27-002873-с</w:t>
      </w: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, на електронному торговому майданчику 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Smarttender</w:t>
      </w:r>
      <w:r w:rsidRPr="00722E8C">
        <w:rPr>
          <w:rFonts w:ascii="Times New Roman" w:hAnsi="Times New Roman" w:cs="Times New Roman"/>
          <w:noProof/>
          <w:sz w:val="28"/>
          <w:szCs w:val="28"/>
        </w:rPr>
        <w:t>.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biz</w:t>
      </w:r>
      <w:r w:rsidRPr="00722E8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№ </w:t>
      </w:r>
      <w:r w:rsidR="00736093">
        <w:rPr>
          <w:rFonts w:ascii="Times New Roman" w:hAnsi="Times New Roman" w:cs="Times New Roman"/>
          <w:noProof/>
          <w:sz w:val="28"/>
          <w:szCs w:val="28"/>
          <w:lang w:val="uk-UA"/>
        </w:rPr>
        <w:t>14405851</w:t>
      </w:r>
    </w:p>
    <w:p w:rsidR="00722E8C" w:rsidRDefault="00722E8C" w:rsidP="00722E8C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FD077B" w:rsidRDefault="00FD077B" w:rsidP="00722E8C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FD077B" w:rsidRPr="00722E8C" w:rsidRDefault="00FD077B" w:rsidP="00722E8C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tbl>
      <w:tblPr>
        <w:tblStyle w:val="a3"/>
        <w:tblW w:w="0" w:type="auto"/>
        <w:jc w:val="center"/>
        <w:tblInd w:w="-851" w:type="dxa"/>
        <w:tblLook w:val="04A0" w:firstRow="1" w:lastRow="0" w:firstColumn="1" w:lastColumn="0" w:noHBand="0" w:noVBand="1"/>
      </w:tblPr>
      <w:tblGrid>
        <w:gridCol w:w="5636"/>
        <w:gridCol w:w="4786"/>
      </w:tblGrid>
      <w:tr w:rsidR="00722E8C" w:rsidRPr="00722E8C" w:rsidTr="00E75C07">
        <w:trPr>
          <w:jc w:val="center"/>
        </w:trPr>
        <w:tc>
          <w:tcPr>
            <w:tcW w:w="5636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22E8C" w:rsidRPr="00C50E00" w:rsidTr="00E75C07">
        <w:trPr>
          <w:jc w:val="center"/>
        </w:trPr>
        <w:tc>
          <w:tcPr>
            <w:tcW w:w="5636" w:type="dxa"/>
          </w:tcPr>
          <w:p w:rsidR="00722E8C" w:rsidRDefault="00722E8C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Технічні 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якісні </w:t>
            </w: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характеристики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8D13A2" w:rsidRDefault="008D13A2" w:rsidP="00FD077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Кількість – </w:t>
            </w:r>
            <w:r w:rsidR="00E75C0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1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послуг</w:t>
            </w:r>
            <w:r w:rsidR="00E75C0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:rsidR="00FD077B" w:rsidRPr="00722E8C" w:rsidRDefault="00FD077B" w:rsidP="008D13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722E8C" w:rsidRDefault="00FD077B" w:rsidP="00722E8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Відповідно до вимог:</w:t>
            </w:r>
          </w:p>
          <w:p w:rsidR="00E75C07" w:rsidRPr="00E75C07" w:rsidRDefault="00E75C07" w:rsidP="00E75C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E75C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СТП 07-001:2017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E75C07" w:rsidRPr="00E75C07" w:rsidRDefault="00E75C07" w:rsidP="00E75C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E75C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ГСТУ 32.0.10.006-97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FD077B" w:rsidRDefault="00E75C07" w:rsidP="00E75C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E75C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ГСТУ 32.0.10.007-97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E75C07" w:rsidRPr="00E75C07" w:rsidRDefault="00E75C07" w:rsidP="00E75C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8E0B01">
              <w:rPr>
                <w:rFonts w:ascii="Times New Roman" w:hAnsi="Times New Roman"/>
                <w:sz w:val="28"/>
                <w:szCs w:val="28"/>
              </w:rPr>
              <w:t>ISO/IEC 17065:2012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  <w:tr w:rsidR="00722E8C" w:rsidRPr="00722E8C" w:rsidTr="00E75C07">
        <w:trPr>
          <w:jc w:val="center"/>
        </w:trPr>
        <w:tc>
          <w:tcPr>
            <w:tcW w:w="5636" w:type="dxa"/>
            <w:vAlign w:val="center"/>
          </w:tcPr>
          <w:p w:rsidR="00722E8C" w:rsidRPr="00E75C07" w:rsidRDefault="00722E8C" w:rsidP="00E75C0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  <w:r w:rsidR="00E75C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75C07" w:rsidRPr="00E75C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46 200,00</w:t>
            </w:r>
            <w:r w:rsidR="008D13A2" w:rsidRPr="00E75C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E75C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грн. з</w:t>
            </w:r>
            <w:r w:rsidR="00FD077B" w:rsidRPr="00E75C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75C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ПДВ</w:t>
            </w:r>
          </w:p>
        </w:tc>
        <w:tc>
          <w:tcPr>
            <w:tcW w:w="4786" w:type="dxa"/>
            <w:vAlign w:val="center"/>
          </w:tcPr>
          <w:p w:rsidR="00722E8C" w:rsidRPr="00722E8C" w:rsidRDefault="00FD077B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результатами маркетингового дослідження ринку, вартість показників останньої закупівлі та на виконання вимог наказу від 26.02.2016 № 107Ц  з урахуванням наказу МЕ від 18.02.2020 № 275</w:t>
            </w:r>
          </w:p>
        </w:tc>
      </w:tr>
    </w:tbl>
    <w:p w:rsidR="00722E8C" w:rsidRDefault="00722E8C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Default="00FD077B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75C07" w:rsidRDefault="00E75C07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75C07" w:rsidRDefault="00E75C07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75C07" w:rsidRDefault="00E75C07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Pr="00722E8C" w:rsidRDefault="00FD077B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D077B" w:rsidRPr="00722E8C" w:rsidSect="00C50E00">
      <w:pgSz w:w="11906" w:h="16838"/>
      <w:pgMar w:top="284" w:right="282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517"/>
    <w:rsid w:val="00566517"/>
    <w:rsid w:val="00722E8C"/>
    <w:rsid w:val="00736093"/>
    <w:rsid w:val="008D13A2"/>
    <w:rsid w:val="00C50E00"/>
    <w:rsid w:val="00C52DD1"/>
    <w:rsid w:val="00C56813"/>
    <w:rsid w:val="00E75C07"/>
    <w:rsid w:val="00FD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603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ju.bulicheva</dc:creator>
  <cp:keywords/>
  <dc:description/>
  <cp:lastModifiedBy>nvtz</cp:lastModifiedBy>
  <cp:revision>6</cp:revision>
  <cp:lastPrinted>2021-08-13T07:16:00Z</cp:lastPrinted>
  <dcterms:created xsi:type="dcterms:W3CDTF">2021-08-13T06:33:00Z</dcterms:created>
  <dcterms:modified xsi:type="dcterms:W3CDTF">2021-10-29T10:49:00Z</dcterms:modified>
</cp:coreProperties>
</file>