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  <w:r w:rsidR="001D7F57">
        <w:rPr>
          <w:rFonts w:ascii="Times New Roman" w:hAnsi="Times New Roman" w:cs="Times New Roman"/>
          <w:sz w:val="28"/>
          <w:szCs w:val="28"/>
          <w:lang w:val="uk-UA"/>
        </w:rPr>
        <w:t xml:space="preserve"> №1326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F450A6" w:rsidRDefault="00F450A6" w:rsidP="00AC5609">
      <w:pPr>
        <w:spacing w:after="0" w:line="72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AC5609" w:rsidRPr="00AC5609" w:rsidRDefault="00AC5609" w:rsidP="00AC5609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AC5609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Зарядний пристрій для акумуляторних батарей 110В:</w:t>
      </w:r>
    </w:p>
    <w:p w:rsidR="00F450A6" w:rsidRDefault="00AC5609" w:rsidP="00AC5609">
      <w:pPr>
        <w:spacing w:after="0"/>
        <w:jc w:val="center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</w:pPr>
      <w:r w:rsidRPr="00AC5609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зарядний пристрій для акумуляторних батарей - 1 од. код ДК 021-2015 31158100-9. </w:t>
      </w:r>
      <w:r w:rsidR="000B4DFC" w:rsidRPr="000B4DFC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Код ДК 021-2015 31150000-2 "Баласти для розрядних ламп чи трубок"</w:t>
      </w:r>
    </w:p>
    <w:p w:rsidR="000B4DFC" w:rsidRDefault="000B4DFC" w:rsidP="00AC5609">
      <w:pPr>
        <w:spacing w:after="0" w:line="72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450A6" w:rsidRDefault="00F450A6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hyperlink r:id="rId6" w:history="1">
        <w:r w:rsidR="001D7F57" w:rsidRPr="001D7F57">
          <w:rPr>
            <w:rFonts w:ascii="Times New Roman" w:hAnsi="Times New Roman" w:cs="Times New Roman"/>
            <w:sz w:val="28"/>
            <w:szCs w:val="28"/>
            <w:lang w:val="uk-UA"/>
          </w:rPr>
          <w:t>UA-2021-10-29-002577-b</w:t>
        </w:r>
      </w:hyperlink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 №</w:t>
      </w:r>
      <w:r w:rsidR="001D7F57">
        <w:rPr>
          <w:rFonts w:ascii="Times New Roman" w:hAnsi="Times New Roman" w:cs="Times New Roman"/>
          <w:sz w:val="28"/>
          <w:szCs w:val="28"/>
          <w:lang w:val="uk-UA"/>
        </w:rPr>
        <w:t>14457398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67"/>
        <w:gridCol w:w="2404"/>
      </w:tblGrid>
      <w:tr w:rsidR="00F450A6" w:rsidRPr="00F450A6" w:rsidTr="00F450A6"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210" w:type="dxa"/>
          </w:tcPr>
          <w:p w:rsidR="00F450A6" w:rsidRPr="00F450A6" w:rsidRDefault="00F450A6" w:rsidP="0072416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F450A6" w:rsidRPr="002A248A" w:rsidTr="00F450A6">
        <w:tc>
          <w:tcPr>
            <w:tcW w:w="4361" w:type="dxa"/>
          </w:tcPr>
          <w:p w:rsidR="00F450A6" w:rsidRDefault="00F450A6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Технічні характеристики</w:t>
            </w:r>
          </w:p>
          <w:p w:rsidR="009F487A" w:rsidRDefault="009F487A" w:rsidP="00F450A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tbl>
            <w:tblPr>
              <w:tblW w:w="6941" w:type="dxa"/>
              <w:tblLook w:val="0000" w:firstRow="0" w:lastRow="0" w:firstColumn="0" w:lastColumn="0" w:noHBand="0" w:noVBand="0"/>
            </w:tblPr>
            <w:tblGrid>
              <w:gridCol w:w="2405"/>
              <w:gridCol w:w="3265"/>
              <w:gridCol w:w="1271"/>
            </w:tblGrid>
            <w:tr w:rsidR="00BB574D" w:rsidRPr="00BB574D" w:rsidTr="00BB574D">
              <w:trPr>
                <w:trHeight w:val="4281"/>
              </w:trPr>
              <w:tc>
                <w:tcPr>
                  <w:tcW w:w="2405" w:type="dxa"/>
                  <w:tcBorders>
                    <w:top w:val="single" w:sz="6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BB574D" w:rsidRPr="00BB574D" w:rsidRDefault="00BB574D" w:rsidP="00BB574D">
                  <w:pPr>
                    <w:spacing w:after="0" w:line="240" w:lineRule="auto"/>
                    <w:ind w:right="-108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 xml:space="preserve">Зарядний пристрій для акумуляторних батарей 110В </w:t>
                  </w:r>
                </w:p>
              </w:tc>
              <w:tc>
                <w:tcPr>
                  <w:tcW w:w="326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Кількість каналів вихідної напруги – 1 шт.;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Напруга живильної мережі – 3х380В з нулем;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Номінальна ємність – 55 – 130 А/год;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Діапазон зміни напруги заряду АБ в функції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температури навколишнього середовища – 0 -156 В;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Максимальний струм заряду – 65 А;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Контроль / обмеження/струм заряду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Діапазон регулювання струму заряду (функція автоматична) – 10 – 100%;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Система охолодження – повітряно примусова / функція температури нагріву охолоджувача;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ККД (в номінальному режимі) - не менше 94%;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Кліматичне виконання по ГОСТ15150 69 – УЗ (-40+40℃);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Наявність плавного пуску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Профіль заряду по DIN41773 – IUU;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Цифрова індикація струму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Цифрова індикація вихідної напруги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Цифрова індикація температури ЗП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Цифрова індикація температури навколишнього середовища – є;</w:t>
                  </w:r>
                </w:p>
                <w:p w:rsidR="00BB574D" w:rsidRPr="00BB574D" w:rsidRDefault="00BB574D" w:rsidP="00BB574D">
                  <w:pPr>
                    <w:spacing w:after="0" w:line="240" w:lineRule="auto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Можливість переведення в режим джерела стабілізованого напруги – є.</w:t>
                  </w:r>
                </w:p>
              </w:tc>
              <w:tc>
                <w:tcPr>
                  <w:tcW w:w="127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B574D" w:rsidRPr="00BB574D" w:rsidRDefault="00BB574D" w:rsidP="00BB574D">
                  <w:pPr>
                    <w:spacing w:after="0" w:line="240" w:lineRule="auto"/>
                    <w:ind w:right="-159"/>
                    <w:rPr>
                      <w:rFonts w:ascii="Times New Roman" w:hAnsi="Times New Roman" w:cs="Times New Roman"/>
                      <w:lang w:val="uk-UA"/>
                    </w:rPr>
                  </w:pPr>
                  <w:r w:rsidRPr="00BB574D">
                    <w:rPr>
                      <w:rFonts w:ascii="Times New Roman" w:hAnsi="Times New Roman" w:cs="Times New Roman"/>
                      <w:lang w:val="uk-UA"/>
                    </w:rPr>
                    <w:t>1 одиниця</w:t>
                  </w:r>
                </w:p>
              </w:tc>
            </w:tr>
          </w:tbl>
          <w:p w:rsidR="009F487A" w:rsidRPr="000B4DFC" w:rsidRDefault="009F487A" w:rsidP="002A24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210" w:type="dxa"/>
          </w:tcPr>
          <w:p w:rsidR="00F450A6" w:rsidRPr="00F037BB" w:rsidRDefault="000B4DFC" w:rsidP="000B4DFC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0B4DFC">
              <w:rPr>
                <w:rFonts w:ascii="Times New Roman" w:hAnsi="Times New Roman" w:cs="Times New Roman"/>
                <w:lang w:val="uk-UA"/>
              </w:rPr>
              <w:t>Для дотримання технологічного процесу ремонту акумуляторних батарей у повному обсязі, доцільним є придбання зарядного пристрою для акумуляторних батарей 110В</w:t>
            </w:r>
            <w:r>
              <w:rPr>
                <w:rFonts w:ascii="Times New Roman" w:hAnsi="Times New Roman" w:cs="Times New Roman"/>
                <w:lang w:val="uk-UA"/>
              </w:rPr>
              <w:t>.</w:t>
            </w:r>
          </w:p>
        </w:tc>
      </w:tr>
      <w:tr w:rsidR="00F450A6" w:rsidRPr="0072416C" w:rsidTr="00F450A6">
        <w:tc>
          <w:tcPr>
            <w:tcW w:w="4361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Якісні характеристики</w:t>
            </w:r>
          </w:p>
          <w:p w:rsidR="002A248A" w:rsidRDefault="002A248A" w:rsidP="00296609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</w:p>
          <w:p w:rsidR="009F487A" w:rsidRPr="00F450A6" w:rsidRDefault="00E51794" w:rsidP="0029660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lastRenderedPageBreak/>
              <w:t>1</w:t>
            </w:r>
            <w:r w:rsidR="00BB574D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 одиниця</w:t>
            </w:r>
          </w:p>
        </w:tc>
        <w:tc>
          <w:tcPr>
            <w:tcW w:w="5210" w:type="dxa"/>
          </w:tcPr>
          <w:p w:rsidR="00F450A6" w:rsidRPr="0072416C" w:rsidRDefault="002A248A" w:rsidP="000B4DF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A24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Гарантійний термін експлуатації товару  – не менше 12 </w:t>
            </w:r>
            <w:r w:rsidRPr="002A248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місяців з дати введення у експлуатацію.</w:t>
            </w:r>
          </w:p>
        </w:tc>
      </w:tr>
      <w:tr w:rsidR="00F450A6" w:rsidRPr="00F450A6" w:rsidTr="00F450A6">
        <w:tc>
          <w:tcPr>
            <w:tcW w:w="4361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        </w:t>
            </w:r>
            <w:r w:rsidR="00B4179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F450A6" w:rsidRPr="00F450A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72416C" w:rsidRDefault="0072416C" w:rsidP="00F450A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F487A" w:rsidRDefault="00E51794" w:rsidP="0072416C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190 800</w:t>
            </w:r>
            <w:r w:rsidR="002A248A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,00 </w:t>
            </w:r>
            <w:r w:rsidR="00296609" w:rsidRPr="001A61E0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грн. з ПДВ.</w:t>
            </w:r>
          </w:p>
          <w:p w:rsidR="00296609" w:rsidRPr="00F450A6" w:rsidRDefault="00296609" w:rsidP="0072416C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10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Sect="00F037B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B4DFC"/>
    <w:rsid w:val="001D7F57"/>
    <w:rsid w:val="00296609"/>
    <w:rsid w:val="002A248A"/>
    <w:rsid w:val="004F16AA"/>
    <w:rsid w:val="006E294D"/>
    <w:rsid w:val="0072416C"/>
    <w:rsid w:val="009A0DEF"/>
    <w:rsid w:val="009F487A"/>
    <w:rsid w:val="00AC5609"/>
    <w:rsid w:val="00B41794"/>
    <w:rsid w:val="00BB574D"/>
    <w:rsid w:val="00D0419A"/>
    <w:rsid w:val="00E51794"/>
    <w:rsid w:val="00F037BB"/>
    <w:rsid w:val="00F450A6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D7F5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1D7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1-10-29-002577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E9CC7-A67B-4E02-B286-89F2F5C7C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1233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Користувач Windows</cp:lastModifiedBy>
  <cp:revision>16</cp:revision>
  <dcterms:created xsi:type="dcterms:W3CDTF">2021-02-18T10:31:00Z</dcterms:created>
  <dcterms:modified xsi:type="dcterms:W3CDTF">2021-11-03T11:18:00Z</dcterms:modified>
</cp:coreProperties>
</file>