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143" w:rsidRPr="00566143" w:rsidRDefault="00566143" w:rsidP="0056614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6143">
        <w:rPr>
          <w:rFonts w:ascii="Times New Roman" w:hAnsi="Times New Roman" w:cs="Times New Roman"/>
          <w:b/>
          <w:sz w:val="28"/>
          <w:szCs w:val="28"/>
        </w:rPr>
        <w:t>Інформація щодо процедури закупівлі</w:t>
      </w:r>
      <w:r w:rsidR="00747470">
        <w:rPr>
          <w:rFonts w:ascii="Times New Roman" w:hAnsi="Times New Roman" w:cs="Times New Roman"/>
          <w:b/>
          <w:sz w:val="28"/>
          <w:szCs w:val="28"/>
        </w:rPr>
        <w:t xml:space="preserve"> №1401</w:t>
      </w:r>
    </w:p>
    <w:p w:rsidR="00EE52FE" w:rsidRDefault="00566143" w:rsidP="0056614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66143">
        <w:rPr>
          <w:rFonts w:ascii="Times New Roman" w:hAnsi="Times New Roman" w:cs="Times New Roman"/>
          <w:sz w:val="28"/>
          <w:szCs w:val="28"/>
        </w:rPr>
        <w:t>на виконання Постанови КМУ від 11.10.2016 № 710 (із змінами)</w:t>
      </w:r>
    </w:p>
    <w:p w:rsidR="00566143" w:rsidRDefault="00566143" w:rsidP="0056614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66143" w:rsidRDefault="00C65A8F" w:rsidP="00566143">
      <w:pPr>
        <w:pStyle w:val="a3"/>
        <w:jc w:val="center"/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t>Висоторізи</w:t>
      </w:r>
      <w:r w:rsidR="00174A04">
        <w:rPr>
          <w:rFonts w:ascii="Times New Roman" w:hAnsi="Times New Roman" w:cs="Times New Roman"/>
          <w:noProof/>
          <w:sz w:val="32"/>
          <w:szCs w:val="32"/>
        </w:rPr>
        <w:t>.</w:t>
      </w:r>
      <w:r w:rsidR="00566143" w:rsidRPr="0023160E">
        <w:rPr>
          <w:rFonts w:ascii="Times New Roman" w:hAnsi="Times New Roman" w:cs="Times New Roman"/>
          <w:i/>
          <w:noProof/>
          <w:sz w:val="32"/>
          <w:szCs w:val="32"/>
        </w:rPr>
        <w:t xml:space="preserve">  </w:t>
      </w:r>
      <w:r w:rsidR="0023160E" w:rsidRPr="007466C8">
        <w:rPr>
          <w:rFonts w:ascii="Times New Roman" w:hAnsi="Times New Roman" w:cs="Times New Roman"/>
          <w:noProof/>
          <w:sz w:val="32"/>
          <w:szCs w:val="32"/>
        </w:rPr>
        <w:t>Код ДК 021-2015: 42650000-7 "Ручні інструменти пневматичні чи моторизовані"</w:t>
      </w:r>
    </w:p>
    <w:p w:rsidR="00566143" w:rsidRDefault="00566143" w:rsidP="00566143">
      <w:pPr>
        <w:pStyle w:val="a3"/>
        <w:rPr>
          <w:rFonts w:ascii="Times New Roman" w:hAnsi="Times New Roman" w:cs="Times New Roman"/>
          <w:noProof/>
          <w:sz w:val="24"/>
          <w:szCs w:val="24"/>
        </w:rPr>
      </w:pPr>
      <w:r w:rsidRPr="00566143">
        <w:rPr>
          <w:rFonts w:ascii="Times New Roman" w:hAnsi="Times New Roman" w:cs="Times New Roman"/>
          <w:b/>
          <w:noProof/>
          <w:sz w:val="24"/>
          <w:szCs w:val="24"/>
        </w:rPr>
        <w:t>Номер оголошення про проведення закупівлі, присвоєний електронною системою закупівель</w:t>
      </w:r>
      <w:r w:rsidRPr="00566143">
        <w:rPr>
          <w:rFonts w:ascii="Times New Roman" w:hAnsi="Times New Roman" w:cs="Times New Roman"/>
          <w:noProof/>
          <w:sz w:val="24"/>
          <w:szCs w:val="24"/>
        </w:rPr>
        <w:t xml:space="preserve"> - № ЦБД </w:t>
      </w:r>
      <w:r w:rsidRPr="00566143">
        <w:rPr>
          <w:rFonts w:ascii="Times New Roman" w:hAnsi="Times New Roman" w:cs="Times New Roman"/>
          <w:noProof/>
          <w:sz w:val="24"/>
          <w:szCs w:val="24"/>
          <w:lang w:val="en-US"/>
        </w:rPr>
        <w:t>UA</w:t>
      </w:r>
      <w:r w:rsidRPr="00174A04">
        <w:rPr>
          <w:rFonts w:ascii="Times New Roman" w:hAnsi="Times New Roman" w:cs="Times New Roman"/>
          <w:noProof/>
          <w:sz w:val="24"/>
          <w:szCs w:val="24"/>
        </w:rPr>
        <w:t xml:space="preserve">-________________________, на </w:t>
      </w:r>
      <w:r w:rsidRPr="00566143">
        <w:rPr>
          <w:rFonts w:ascii="Times New Roman" w:hAnsi="Times New Roman" w:cs="Times New Roman"/>
          <w:noProof/>
          <w:sz w:val="24"/>
          <w:szCs w:val="24"/>
          <w:lang w:val="ru-RU"/>
        </w:rPr>
        <w:t xml:space="preserve">електронному торговому майданчику </w:t>
      </w:r>
      <w:r w:rsidRPr="00566143">
        <w:rPr>
          <w:rFonts w:ascii="Times New Roman" w:hAnsi="Times New Roman" w:cs="Times New Roman"/>
          <w:noProof/>
          <w:sz w:val="24"/>
          <w:szCs w:val="24"/>
          <w:lang w:val="en-US"/>
        </w:rPr>
        <w:t>Smarttender</w:t>
      </w:r>
      <w:r w:rsidRPr="00566143">
        <w:rPr>
          <w:rFonts w:ascii="Times New Roman" w:hAnsi="Times New Roman" w:cs="Times New Roman"/>
          <w:noProof/>
          <w:sz w:val="24"/>
          <w:szCs w:val="24"/>
          <w:lang w:val="ru-RU"/>
        </w:rPr>
        <w:t>.</w:t>
      </w:r>
      <w:r w:rsidRPr="00566143">
        <w:rPr>
          <w:rFonts w:ascii="Times New Roman" w:hAnsi="Times New Roman" w:cs="Times New Roman"/>
          <w:noProof/>
          <w:sz w:val="24"/>
          <w:szCs w:val="24"/>
          <w:lang w:val="en-US"/>
        </w:rPr>
        <w:t>biz</w:t>
      </w:r>
      <w:r w:rsidRPr="00566143">
        <w:rPr>
          <w:rFonts w:ascii="Times New Roman" w:hAnsi="Times New Roman" w:cs="Times New Roman"/>
          <w:noProof/>
          <w:sz w:val="24"/>
          <w:szCs w:val="24"/>
          <w:lang w:val="ru-RU"/>
        </w:rPr>
        <w:t xml:space="preserve"> </w:t>
      </w:r>
      <w:r w:rsidRPr="00566143">
        <w:rPr>
          <w:rFonts w:ascii="Times New Roman" w:hAnsi="Times New Roman" w:cs="Times New Roman"/>
          <w:noProof/>
          <w:sz w:val="24"/>
          <w:szCs w:val="24"/>
        </w:rPr>
        <w:t>№____________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253711" w:rsidTr="00253711">
        <w:tc>
          <w:tcPr>
            <w:tcW w:w="4927" w:type="dxa"/>
          </w:tcPr>
          <w:p w:rsidR="00253711" w:rsidRPr="00253711" w:rsidRDefault="00253711" w:rsidP="0025371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3711">
              <w:rPr>
                <w:rFonts w:ascii="Times New Roman" w:hAnsi="Times New Roman" w:cs="Times New Roman"/>
                <w:b/>
                <w:sz w:val="24"/>
                <w:szCs w:val="24"/>
              </w:rPr>
              <w:t>Вимоги Тендерної документації</w:t>
            </w:r>
          </w:p>
        </w:tc>
        <w:tc>
          <w:tcPr>
            <w:tcW w:w="4928" w:type="dxa"/>
          </w:tcPr>
          <w:p w:rsidR="00253711" w:rsidRPr="00253711" w:rsidRDefault="00253711" w:rsidP="0025371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3711">
              <w:rPr>
                <w:rFonts w:ascii="Times New Roman" w:hAnsi="Times New Roman" w:cs="Times New Roman"/>
                <w:b/>
                <w:sz w:val="24"/>
                <w:szCs w:val="24"/>
              </w:rPr>
              <w:t>Обґрунтування</w:t>
            </w:r>
          </w:p>
        </w:tc>
      </w:tr>
      <w:tr w:rsidR="00682774" w:rsidRPr="00217C2E" w:rsidTr="00253711">
        <w:tc>
          <w:tcPr>
            <w:tcW w:w="4927" w:type="dxa"/>
          </w:tcPr>
          <w:p w:rsidR="00682774" w:rsidRPr="007F41FF" w:rsidRDefault="00682774" w:rsidP="0025371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7F41F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Технічні характеристики</w:t>
            </w:r>
          </w:p>
          <w:p w:rsidR="00682774" w:rsidRPr="00634CE5" w:rsidRDefault="00634CE5" w:rsidP="00634CE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</w:t>
            </w:r>
            <w:r w:rsidR="00976CE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E83B93" w:rsidRPr="00634CE5">
              <w:rPr>
                <w:rFonts w:ascii="Times New Roman" w:hAnsi="Times New Roman" w:cs="Times New Roman"/>
                <w:sz w:val="24"/>
                <w:szCs w:val="24"/>
              </w:rPr>
              <w:t>Тип</w:t>
            </w:r>
            <w:r w:rsidR="00E83B93" w:rsidRPr="00634C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- </w:t>
            </w:r>
            <w:proofErr w:type="spellStart"/>
            <w:r w:rsidR="00E83B93" w:rsidRPr="00634CE5">
              <w:rPr>
                <w:rFonts w:ascii="Times New Roman" w:hAnsi="Times New Roman" w:cs="Times New Roman"/>
                <w:sz w:val="24"/>
                <w:szCs w:val="24"/>
              </w:rPr>
              <w:t>Висоторіз</w:t>
            </w:r>
            <w:proofErr w:type="spellEnd"/>
            <w:r w:rsidR="00E83B93" w:rsidRPr="00634CE5">
              <w:rPr>
                <w:rFonts w:ascii="Times New Roman" w:hAnsi="Times New Roman" w:cs="Times New Roman"/>
                <w:sz w:val="24"/>
                <w:szCs w:val="24"/>
              </w:rPr>
              <w:t xml:space="preserve"> телескопічний</w:t>
            </w:r>
          </w:p>
          <w:p w:rsidR="00E83B93" w:rsidRPr="00634CE5" w:rsidRDefault="00634CE5" w:rsidP="00634CE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</w:t>
            </w:r>
            <w:r w:rsidR="00976CE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E83B93" w:rsidRPr="00634CE5">
              <w:rPr>
                <w:rFonts w:ascii="Times New Roman" w:hAnsi="Times New Roman" w:cs="Times New Roman"/>
                <w:sz w:val="24"/>
                <w:szCs w:val="24"/>
              </w:rPr>
              <w:t>Робочий</w:t>
            </w:r>
            <w:r w:rsidR="00E83B93" w:rsidRPr="00634C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E83B93" w:rsidRPr="00634CE5">
              <w:rPr>
                <w:rFonts w:ascii="Times New Roman" w:hAnsi="Times New Roman" w:cs="Times New Roman"/>
                <w:sz w:val="24"/>
                <w:szCs w:val="24"/>
              </w:rPr>
              <w:t>об'єм</w:t>
            </w:r>
            <w:r w:rsidR="00E83B93" w:rsidRPr="00634C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E83B93" w:rsidRPr="00634CE5">
              <w:rPr>
                <w:rFonts w:ascii="Times New Roman" w:hAnsi="Times New Roman" w:cs="Times New Roman"/>
                <w:sz w:val="24"/>
                <w:szCs w:val="24"/>
              </w:rPr>
              <w:t>двигуна</w:t>
            </w:r>
            <w:r w:rsidR="00E83B93" w:rsidRPr="00634C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174A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–</w:t>
            </w:r>
            <w:r w:rsidR="00E83B93" w:rsidRPr="00634C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174A04">
              <w:rPr>
                <w:rFonts w:ascii="Times New Roman" w:hAnsi="Times New Roman" w:cs="Times New Roman"/>
                <w:sz w:val="24"/>
                <w:szCs w:val="24"/>
              </w:rPr>
              <w:t xml:space="preserve">не більше </w:t>
            </w:r>
            <w:r w:rsidR="00E83B93" w:rsidRPr="00634CE5">
              <w:rPr>
                <w:rFonts w:ascii="Times New Roman" w:hAnsi="Times New Roman" w:cs="Times New Roman"/>
                <w:sz w:val="24"/>
                <w:szCs w:val="24"/>
              </w:rPr>
              <w:t>28,1 см куб</w:t>
            </w:r>
          </w:p>
          <w:p w:rsidR="00E83B93" w:rsidRPr="00634CE5" w:rsidRDefault="00634CE5" w:rsidP="00634CE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</w:t>
            </w:r>
            <w:r w:rsidR="00976CE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E83B93" w:rsidRPr="00634CE5">
              <w:rPr>
                <w:rFonts w:ascii="Times New Roman" w:hAnsi="Times New Roman" w:cs="Times New Roman"/>
                <w:sz w:val="24"/>
                <w:szCs w:val="24"/>
              </w:rPr>
              <w:t>Потужність</w:t>
            </w:r>
            <w:r w:rsidR="00E83B93" w:rsidRPr="00634C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174A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– не </w:t>
            </w:r>
            <w:proofErr w:type="spellStart"/>
            <w:r w:rsidR="00174A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менше</w:t>
            </w:r>
            <w:proofErr w:type="spellEnd"/>
            <w:r w:rsidR="00E83B93" w:rsidRPr="00634C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E83B93" w:rsidRPr="00634CE5">
              <w:rPr>
                <w:rFonts w:ascii="Times New Roman" w:hAnsi="Times New Roman" w:cs="Times New Roman"/>
                <w:sz w:val="24"/>
                <w:szCs w:val="24"/>
              </w:rPr>
              <w:t>0,93 кВт</w:t>
            </w:r>
          </w:p>
          <w:p w:rsidR="00E83B93" w:rsidRPr="00634CE5" w:rsidRDefault="00634CE5" w:rsidP="00634CE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4.</w:t>
            </w:r>
            <w:r w:rsidR="00976CE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E83B93" w:rsidRPr="00634CE5">
              <w:rPr>
                <w:rFonts w:ascii="Times New Roman" w:hAnsi="Times New Roman" w:cs="Times New Roman"/>
                <w:sz w:val="24"/>
                <w:szCs w:val="24"/>
              </w:rPr>
              <w:t>Вага без палива, без шини та ланцюга</w:t>
            </w:r>
            <w:r w:rsidR="00E83B93" w:rsidRPr="00634C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174A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–</w:t>
            </w:r>
            <w:r w:rsidR="00E83B93" w:rsidRPr="00634C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174A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не </w:t>
            </w:r>
            <w:r w:rsidR="00174A04" w:rsidRPr="00174A04">
              <w:rPr>
                <w:rFonts w:ascii="Times New Roman" w:hAnsi="Times New Roman" w:cs="Times New Roman"/>
                <w:sz w:val="24"/>
                <w:szCs w:val="24"/>
              </w:rPr>
              <w:t>більше</w:t>
            </w:r>
            <w:r w:rsidR="00174A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E83B93" w:rsidRPr="00634CE5">
              <w:rPr>
                <w:rFonts w:ascii="Times New Roman" w:hAnsi="Times New Roman" w:cs="Times New Roman"/>
                <w:sz w:val="24"/>
                <w:szCs w:val="24"/>
              </w:rPr>
              <w:t>8,2 кг</w:t>
            </w:r>
          </w:p>
          <w:p w:rsidR="00E83B93" w:rsidRPr="00634CE5" w:rsidRDefault="00634CE5" w:rsidP="00634CE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5.</w:t>
            </w:r>
            <w:r w:rsidR="00976CE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E83B93" w:rsidRPr="00634CE5">
              <w:rPr>
                <w:rFonts w:ascii="Times New Roman" w:hAnsi="Times New Roman" w:cs="Times New Roman"/>
                <w:sz w:val="24"/>
                <w:szCs w:val="24"/>
              </w:rPr>
              <w:t>Довжина</w:t>
            </w:r>
            <w:r w:rsidR="00E83B93" w:rsidRPr="00634C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174A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–</w:t>
            </w:r>
            <w:r w:rsidR="00E83B93" w:rsidRPr="00634C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174A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не </w:t>
            </w:r>
            <w:proofErr w:type="spellStart"/>
            <w:r w:rsidR="00174A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менше</w:t>
            </w:r>
            <w:proofErr w:type="spellEnd"/>
            <w:r w:rsidR="00174A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E83B93" w:rsidRPr="00634CE5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174A0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83B93" w:rsidRPr="00634CE5">
              <w:rPr>
                <w:rFonts w:ascii="Times New Roman" w:hAnsi="Times New Roman" w:cs="Times New Roman"/>
                <w:sz w:val="24"/>
                <w:szCs w:val="24"/>
              </w:rPr>
              <w:t>0 мм</w:t>
            </w:r>
          </w:p>
          <w:p w:rsidR="00E83B93" w:rsidRPr="00634CE5" w:rsidRDefault="00634CE5" w:rsidP="00634CE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6.</w:t>
            </w:r>
            <w:r w:rsidR="00976CE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E83B93" w:rsidRPr="00634CE5">
              <w:rPr>
                <w:rFonts w:ascii="Times New Roman" w:hAnsi="Times New Roman" w:cs="Times New Roman"/>
                <w:sz w:val="24"/>
                <w:szCs w:val="24"/>
              </w:rPr>
              <w:t xml:space="preserve">Кількість обертів P </w:t>
            </w:r>
            <w:proofErr w:type="spellStart"/>
            <w:r w:rsidR="00E83B93" w:rsidRPr="00634CE5">
              <w:rPr>
                <w:rFonts w:ascii="Times New Roman" w:hAnsi="Times New Roman" w:cs="Times New Roman"/>
                <w:sz w:val="24"/>
                <w:szCs w:val="24"/>
              </w:rPr>
              <w:t>max</w:t>
            </w:r>
            <w:proofErr w:type="spellEnd"/>
            <w:r w:rsidR="00E83B93" w:rsidRPr="00634C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- </w:t>
            </w:r>
            <w:r w:rsidR="00E83B93" w:rsidRPr="00634CE5">
              <w:rPr>
                <w:rFonts w:ascii="Times New Roman" w:hAnsi="Times New Roman" w:cs="Times New Roman"/>
                <w:sz w:val="24"/>
                <w:szCs w:val="24"/>
              </w:rPr>
              <w:t>8000 об/</w:t>
            </w:r>
            <w:proofErr w:type="spellStart"/>
            <w:r w:rsidR="00E83B93" w:rsidRPr="00634CE5">
              <w:rPr>
                <w:rFonts w:ascii="Times New Roman" w:hAnsi="Times New Roman" w:cs="Times New Roman"/>
                <w:sz w:val="24"/>
                <w:szCs w:val="24"/>
              </w:rPr>
              <w:t>хв</w:t>
            </w:r>
            <w:proofErr w:type="spellEnd"/>
          </w:p>
          <w:p w:rsidR="00E83B93" w:rsidRPr="00634CE5" w:rsidRDefault="00634CE5" w:rsidP="00634CE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7.</w:t>
            </w:r>
            <w:r w:rsidR="00976CE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E83B93" w:rsidRPr="00634CE5">
              <w:rPr>
                <w:rFonts w:ascii="Times New Roman" w:hAnsi="Times New Roman" w:cs="Times New Roman"/>
                <w:sz w:val="24"/>
                <w:szCs w:val="24"/>
              </w:rPr>
              <w:t>Об'єм баку</w:t>
            </w:r>
            <w:r w:rsidR="00E83B93" w:rsidRPr="00634C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174A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– не </w:t>
            </w:r>
            <w:proofErr w:type="spellStart"/>
            <w:r w:rsidR="00174A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менше</w:t>
            </w:r>
            <w:proofErr w:type="spellEnd"/>
            <w:r w:rsidR="00174A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E83B93" w:rsidRPr="00634CE5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  <w:r w:rsidR="00174A0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83B93" w:rsidRPr="00634CE5">
              <w:rPr>
                <w:rFonts w:ascii="Times New Roman" w:hAnsi="Times New Roman" w:cs="Times New Roman"/>
                <w:sz w:val="24"/>
                <w:szCs w:val="24"/>
              </w:rPr>
              <w:t xml:space="preserve"> л</w:t>
            </w:r>
          </w:p>
          <w:p w:rsidR="00E83B93" w:rsidRPr="00634CE5" w:rsidRDefault="00E83B93" w:rsidP="00634CE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4C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634C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8.</w:t>
            </w:r>
            <w:r w:rsidR="00976CE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634CE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Ріжуча гарнітура (шина + ланцюг)</w:t>
            </w:r>
            <w:r w:rsidRPr="00634CE5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174A0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–</w:t>
            </w:r>
            <w:r w:rsidRPr="00634CE5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174A0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не </w:t>
            </w:r>
            <w:proofErr w:type="spellStart"/>
            <w:r w:rsidR="00174A0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менше</w:t>
            </w:r>
            <w:proofErr w:type="spellEnd"/>
            <w:r w:rsidR="00174A04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634CE5">
              <w:rPr>
                <w:rFonts w:ascii="Times New Roman" w:hAnsi="Times New Roman" w:cs="Times New Roman"/>
                <w:sz w:val="24"/>
                <w:szCs w:val="24"/>
              </w:rPr>
              <w:t>10"</w:t>
            </w:r>
            <w:r w:rsidR="00174A04">
              <w:rPr>
                <w:rFonts w:ascii="Times New Roman" w:hAnsi="Times New Roman" w:cs="Times New Roman"/>
                <w:sz w:val="24"/>
                <w:szCs w:val="24"/>
              </w:rPr>
              <w:t xml:space="preserve"> (25 см)</w:t>
            </w:r>
          </w:p>
          <w:p w:rsidR="00E83B93" w:rsidRPr="00634CE5" w:rsidRDefault="00634CE5" w:rsidP="00634CE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9.</w:t>
            </w:r>
            <w:r w:rsidR="00976CE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E83B93" w:rsidRPr="00634CE5">
              <w:rPr>
                <w:rFonts w:ascii="Times New Roman" w:hAnsi="Times New Roman" w:cs="Times New Roman"/>
                <w:sz w:val="24"/>
                <w:szCs w:val="24"/>
              </w:rPr>
              <w:t xml:space="preserve">Рівень потужності звуку згідно </w:t>
            </w:r>
            <w:r w:rsidR="00E83B93" w:rsidRPr="00634C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ISO</w:t>
            </w:r>
            <w:r w:rsidR="00E83B93" w:rsidRPr="00634CE5">
              <w:rPr>
                <w:rFonts w:ascii="Times New Roman" w:hAnsi="Times New Roman" w:cs="Times New Roman"/>
                <w:sz w:val="24"/>
                <w:szCs w:val="24"/>
              </w:rPr>
              <w:t xml:space="preserve"> 22868</w:t>
            </w:r>
            <w:r w:rsidR="00E83B93" w:rsidRPr="00634C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174A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–</w:t>
            </w:r>
            <w:r w:rsidR="00E83B93" w:rsidRPr="00634C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174A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не </w:t>
            </w:r>
            <w:proofErr w:type="spellStart"/>
            <w:r w:rsidR="00174A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більше</w:t>
            </w:r>
            <w:proofErr w:type="spellEnd"/>
            <w:r w:rsidR="00174A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E83B93" w:rsidRPr="00634CE5">
              <w:rPr>
                <w:rFonts w:ascii="Times New Roman" w:hAnsi="Times New Roman" w:cs="Times New Roman"/>
                <w:sz w:val="24"/>
                <w:szCs w:val="24"/>
              </w:rPr>
              <w:t>104,6 дБ (А)</w:t>
            </w:r>
          </w:p>
          <w:p w:rsidR="00E83B93" w:rsidRPr="00634CE5" w:rsidRDefault="00634CE5" w:rsidP="00634CE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10.</w:t>
            </w:r>
            <w:r w:rsidR="00976CE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E83B93" w:rsidRPr="00634CE5">
              <w:rPr>
                <w:rFonts w:ascii="Times New Roman" w:hAnsi="Times New Roman" w:cs="Times New Roman"/>
                <w:sz w:val="24"/>
                <w:szCs w:val="24"/>
              </w:rPr>
              <w:t xml:space="preserve">Рівень звукового тиску згідно </w:t>
            </w:r>
            <w:r w:rsidR="00E83B93" w:rsidRPr="00634C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ISO</w:t>
            </w:r>
            <w:r w:rsidR="00E83B93" w:rsidRPr="00634CE5">
              <w:rPr>
                <w:rFonts w:ascii="Times New Roman" w:hAnsi="Times New Roman" w:cs="Times New Roman"/>
                <w:sz w:val="24"/>
                <w:szCs w:val="24"/>
              </w:rPr>
              <w:t xml:space="preserve"> 22868</w:t>
            </w:r>
            <w:r w:rsidR="00E83B93" w:rsidRPr="00634C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174A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–</w:t>
            </w:r>
            <w:r w:rsidR="00E83B93" w:rsidRPr="00634C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174A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не </w:t>
            </w:r>
            <w:proofErr w:type="spellStart"/>
            <w:r w:rsidR="00174A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більше</w:t>
            </w:r>
            <w:proofErr w:type="spellEnd"/>
            <w:r w:rsidR="00174A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E83B93" w:rsidRPr="00634CE5">
              <w:rPr>
                <w:rFonts w:ascii="Times New Roman" w:hAnsi="Times New Roman" w:cs="Times New Roman"/>
                <w:sz w:val="24"/>
                <w:szCs w:val="24"/>
              </w:rPr>
              <w:t>92,2 дБ (А)</w:t>
            </w:r>
          </w:p>
          <w:p w:rsidR="00E83B93" w:rsidRPr="00634CE5" w:rsidRDefault="00634CE5" w:rsidP="00634C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11.</w:t>
            </w:r>
            <w:r w:rsidR="00976CE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E83B93" w:rsidRPr="00634CE5">
              <w:rPr>
                <w:rFonts w:ascii="Times New Roman" w:hAnsi="Times New Roman" w:cs="Times New Roman"/>
                <w:sz w:val="24"/>
                <w:szCs w:val="24"/>
              </w:rPr>
              <w:t xml:space="preserve">Рівень вібрації згідно </w:t>
            </w:r>
            <w:r w:rsidR="00E83B93" w:rsidRPr="00634C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ISO</w:t>
            </w:r>
            <w:r w:rsidR="00E83B93" w:rsidRPr="00634CE5">
              <w:rPr>
                <w:rFonts w:ascii="Times New Roman" w:hAnsi="Times New Roman" w:cs="Times New Roman"/>
                <w:sz w:val="24"/>
                <w:szCs w:val="24"/>
              </w:rPr>
              <w:t>22867:</w:t>
            </w:r>
          </w:p>
          <w:p w:rsidR="00E83B93" w:rsidRPr="00634CE5" w:rsidRDefault="00E83B93" w:rsidP="00634C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34CE5">
              <w:rPr>
                <w:rFonts w:ascii="Times New Roman" w:hAnsi="Times New Roman" w:cs="Times New Roman"/>
                <w:sz w:val="24"/>
                <w:szCs w:val="24"/>
              </w:rPr>
              <w:t xml:space="preserve">        передня рукоятка (складена подовжена штанга)</w:t>
            </w:r>
            <w:r w:rsidRPr="00634C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634C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74A04">
              <w:rPr>
                <w:rFonts w:ascii="Times New Roman" w:hAnsi="Times New Roman" w:cs="Times New Roman"/>
                <w:sz w:val="24"/>
                <w:szCs w:val="24"/>
              </w:rPr>
              <w:t xml:space="preserve">не більше </w:t>
            </w:r>
            <w:r w:rsidRPr="00634CE5">
              <w:rPr>
                <w:rFonts w:ascii="Times New Roman" w:hAnsi="Times New Roman" w:cs="Times New Roman"/>
                <w:sz w:val="24"/>
                <w:szCs w:val="24"/>
              </w:rPr>
              <w:t>4,3/5,3 м/с2</w:t>
            </w:r>
          </w:p>
          <w:p w:rsidR="00E83B93" w:rsidRPr="00634CE5" w:rsidRDefault="00E83B93" w:rsidP="00634CE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4CE5">
              <w:rPr>
                <w:rFonts w:ascii="Times New Roman" w:hAnsi="Times New Roman" w:cs="Times New Roman"/>
                <w:sz w:val="24"/>
                <w:szCs w:val="24"/>
              </w:rPr>
              <w:t xml:space="preserve">        задня рукоятка складена подовжена штанга)</w:t>
            </w:r>
            <w:r w:rsidR="00976C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34C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r w:rsidR="00174A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не </w:t>
            </w:r>
            <w:proofErr w:type="spellStart"/>
            <w:r w:rsidR="00174A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більше</w:t>
            </w:r>
            <w:proofErr w:type="spellEnd"/>
            <w:r w:rsidR="00174A0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634CE5">
              <w:rPr>
                <w:rFonts w:ascii="Times New Roman" w:hAnsi="Times New Roman" w:cs="Times New Roman"/>
                <w:sz w:val="24"/>
                <w:szCs w:val="24"/>
              </w:rPr>
              <w:t>5,2/4,9 м/с2</w:t>
            </w:r>
          </w:p>
          <w:p w:rsidR="00435A39" w:rsidRPr="00634CE5" w:rsidRDefault="00435A39" w:rsidP="00634CE5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634CE5">
              <w:rPr>
                <w:rFonts w:ascii="Times New Roman" w:hAnsi="Times New Roman" w:cs="Times New Roman"/>
                <w:b/>
                <w:sz w:val="24"/>
                <w:szCs w:val="24"/>
              </w:rPr>
              <w:t>Комплектація</w:t>
            </w:r>
          </w:p>
          <w:p w:rsidR="00435A39" w:rsidRPr="00634CE5" w:rsidRDefault="005016DF" w:rsidP="00634CE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4CE5">
              <w:rPr>
                <w:rFonts w:ascii="Times New Roman" w:hAnsi="Times New Roman" w:cs="Times New Roman"/>
                <w:sz w:val="24"/>
                <w:szCs w:val="24"/>
              </w:rPr>
              <w:t>Сервісна книжка (гарантійний талон)</w:t>
            </w:r>
            <w:r w:rsidRPr="00634C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– 1</w:t>
            </w:r>
            <w:r w:rsidR="003E15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976CE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шт.</w:t>
            </w:r>
          </w:p>
          <w:p w:rsidR="005016DF" w:rsidRPr="00634CE5" w:rsidRDefault="005016DF" w:rsidP="00634CE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4CE5">
              <w:rPr>
                <w:rFonts w:ascii="Times New Roman" w:hAnsi="Times New Roman" w:cs="Times New Roman"/>
                <w:sz w:val="24"/>
                <w:szCs w:val="24"/>
              </w:rPr>
              <w:t xml:space="preserve">Інструкція по експлуатації – 1 </w:t>
            </w:r>
            <w:proofErr w:type="spellStart"/>
            <w:r w:rsidRPr="00634CE5">
              <w:rPr>
                <w:rFonts w:ascii="Times New Roman" w:hAnsi="Times New Roman" w:cs="Times New Roman"/>
                <w:sz w:val="24"/>
                <w:szCs w:val="24"/>
              </w:rPr>
              <w:t>екз</w:t>
            </w:r>
            <w:proofErr w:type="spellEnd"/>
            <w:r w:rsidRPr="00634C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016DF" w:rsidRPr="00634CE5" w:rsidRDefault="005016DF" w:rsidP="00634CE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4CE5">
              <w:rPr>
                <w:rFonts w:ascii="Times New Roman" w:hAnsi="Times New Roman" w:cs="Times New Roman"/>
                <w:sz w:val="24"/>
                <w:szCs w:val="24"/>
              </w:rPr>
              <w:t>Свічковий ключ</w:t>
            </w:r>
            <w:r w:rsidRPr="00634C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– 1</w:t>
            </w:r>
            <w:r w:rsidR="003E15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976CE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шт.</w:t>
            </w:r>
          </w:p>
          <w:p w:rsidR="005016DF" w:rsidRPr="00634CE5" w:rsidRDefault="005016DF" w:rsidP="00634CE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4CE5">
              <w:rPr>
                <w:rFonts w:ascii="Times New Roman" w:hAnsi="Times New Roman" w:cs="Times New Roman"/>
                <w:sz w:val="24"/>
                <w:szCs w:val="24"/>
              </w:rPr>
              <w:t xml:space="preserve">Багатофункціональний шестигранний </w:t>
            </w:r>
            <w:r w:rsidR="00976CEE" w:rsidRPr="00634CE5">
              <w:rPr>
                <w:rFonts w:ascii="Times New Roman" w:hAnsi="Times New Roman" w:cs="Times New Roman"/>
                <w:sz w:val="24"/>
                <w:szCs w:val="24"/>
              </w:rPr>
              <w:t>ключ</w:t>
            </w:r>
            <w:r w:rsidRPr="00634C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– 1</w:t>
            </w:r>
            <w:r w:rsidR="003E15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976CE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шт.</w:t>
            </w:r>
          </w:p>
          <w:p w:rsidR="005016DF" w:rsidRPr="00634CE5" w:rsidRDefault="005016DF" w:rsidP="00634CE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634CE5">
              <w:rPr>
                <w:rFonts w:ascii="Times New Roman" w:hAnsi="Times New Roman" w:cs="Times New Roman"/>
                <w:sz w:val="24"/>
                <w:szCs w:val="24"/>
              </w:rPr>
              <w:t>Допоміжний ремінь</w:t>
            </w:r>
            <w:r w:rsidRPr="00634C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– 1</w:t>
            </w:r>
            <w:r w:rsidR="003E15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976CE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шт.</w:t>
            </w:r>
          </w:p>
          <w:p w:rsidR="00E83B93" w:rsidRPr="00E83B93" w:rsidRDefault="005016DF" w:rsidP="00634C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34CE5">
              <w:rPr>
                <w:rFonts w:ascii="Times New Roman" w:hAnsi="Times New Roman" w:cs="Times New Roman"/>
                <w:sz w:val="24"/>
                <w:szCs w:val="24"/>
              </w:rPr>
              <w:t>Шина з ланцюгом</w:t>
            </w:r>
            <w:r w:rsidR="00634C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3E15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–</w:t>
            </w:r>
            <w:r w:rsidR="00634CE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1</w:t>
            </w:r>
            <w:r w:rsidR="003E153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шт</w:t>
            </w:r>
          </w:p>
        </w:tc>
        <w:tc>
          <w:tcPr>
            <w:tcW w:w="4928" w:type="dxa"/>
            <w:vMerge w:val="restart"/>
          </w:tcPr>
          <w:p w:rsidR="00682774" w:rsidRPr="00217C2E" w:rsidRDefault="00682774" w:rsidP="00217C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7C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Згідно п.2.11.2 інструкції ЦП-0269 смуга відведення повинна утримуватися в чистоті: сухостій і хмиз повинні систематично з неї прибиратися, бур`ян потрібно знищувати. Придбання необхідне для оновлення робочого парку, своєчасного та повного проведення лісогосподарських заходів, розчищення просік ЛЕП, ЛЗ, вирубки аварійно-небезпечних дерев. Це дозволить поліпшити санітарний стан насаджень, запобігти виникненню аварійних ситуацій.  </w:t>
            </w:r>
          </w:p>
          <w:p w:rsidR="00682774" w:rsidRPr="00217C2E" w:rsidRDefault="00682774" w:rsidP="00217C2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7C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Для утримання смуги відведення та лісонасаджень в належному санітарному стані, забезпечення видимості на залізничних переїздах, обрізки та зносу небезпечних дерев під лініями ЛЕП та зв’язку, а також обрізки небезпечних дерев на станціях, що забезпечує безпеку руху поїздів</w:t>
            </w:r>
          </w:p>
        </w:tc>
      </w:tr>
      <w:tr w:rsidR="00682774" w:rsidRPr="00826048" w:rsidTr="00253711">
        <w:tc>
          <w:tcPr>
            <w:tcW w:w="4927" w:type="dxa"/>
          </w:tcPr>
          <w:p w:rsidR="00682774" w:rsidRDefault="00682774" w:rsidP="0025371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D7EA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Якісні характеристики</w:t>
            </w:r>
          </w:p>
          <w:p w:rsidR="00682774" w:rsidRPr="00D066A7" w:rsidRDefault="00682774" w:rsidP="00682774">
            <w:pPr>
              <w:shd w:val="clear" w:color="auto" w:fill="FFFFFF"/>
              <w:ind w:firstLine="708"/>
              <w:jc w:val="both"/>
              <w:rPr>
                <w:rFonts w:ascii="Times New Roman" w:hAnsi="Times New Roman" w:cs="Arial"/>
              </w:rPr>
            </w:pPr>
            <w:r>
              <w:rPr>
                <w:rFonts w:ascii="Times New Roman" w:hAnsi="Times New Roman" w:cs="Arial"/>
              </w:rPr>
              <w:t>Н</w:t>
            </w:r>
            <w:r w:rsidRPr="00D066A7">
              <w:rPr>
                <w:rFonts w:ascii="Times New Roman" w:hAnsi="Times New Roman" w:cs="Arial"/>
              </w:rPr>
              <w:t>ормативн</w:t>
            </w:r>
            <w:r>
              <w:rPr>
                <w:rFonts w:ascii="Times New Roman" w:hAnsi="Times New Roman" w:cs="Arial"/>
              </w:rPr>
              <w:t>і</w:t>
            </w:r>
            <w:r w:rsidRPr="00D066A7">
              <w:rPr>
                <w:rFonts w:ascii="Times New Roman" w:hAnsi="Times New Roman" w:cs="Arial"/>
              </w:rPr>
              <w:t xml:space="preserve"> документ</w:t>
            </w:r>
            <w:r>
              <w:rPr>
                <w:rFonts w:ascii="Times New Roman" w:hAnsi="Times New Roman" w:cs="Arial"/>
              </w:rPr>
              <w:t>и</w:t>
            </w:r>
            <w:r w:rsidRPr="00D066A7">
              <w:rPr>
                <w:rFonts w:ascii="Times New Roman" w:hAnsi="Times New Roman" w:cs="Arial"/>
              </w:rPr>
              <w:t>, відповідно до яких виготовляється (від</w:t>
            </w:r>
            <w:r>
              <w:rPr>
                <w:rFonts w:ascii="Times New Roman" w:hAnsi="Times New Roman" w:cs="Arial"/>
              </w:rPr>
              <w:t>повідає) продукція (ДСТУ, ГОСТ</w:t>
            </w:r>
            <w:r w:rsidRPr="00D066A7">
              <w:rPr>
                <w:rFonts w:ascii="Times New Roman" w:hAnsi="Times New Roman" w:cs="Arial"/>
              </w:rPr>
              <w:t xml:space="preserve"> або інше). </w:t>
            </w:r>
          </w:p>
          <w:p w:rsidR="00682774" w:rsidRPr="00C04500" w:rsidRDefault="00682774" w:rsidP="00682774">
            <w:pPr>
              <w:shd w:val="clear" w:color="auto" w:fill="FFFFFF"/>
              <w:ind w:firstLine="708"/>
              <w:jc w:val="both"/>
              <w:rPr>
                <w:rFonts w:ascii="Times New Roman" w:hAnsi="Times New Roman" w:cs="Arial"/>
              </w:rPr>
            </w:pPr>
            <w:r w:rsidRPr="00A016A6">
              <w:rPr>
                <w:rFonts w:ascii="Times New Roman" w:hAnsi="Times New Roman" w:cs="Arial"/>
              </w:rPr>
              <w:t>Я</w:t>
            </w:r>
            <w:r w:rsidRPr="00FE43EF">
              <w:rPr>
                <w:rFonts w:ascii="Times New Roman" w:hAnsi="Times New Roman"/>
                <w:lang w:eastAsia="uk-UA"/>
              </w:rPr>
              <w:t xml:space="preserve">кщо продукція виготовляється за технічними умовами (ТУ), </w:t>
            </w:r>
            <w:r>
              <w:rPr>
                <w:rFonts w:ascii="Times New Roman" w:hAnsi="Times New Roman"/>
                <w:lang w:eastAsia="uk-UA"/>
              </w:rPr>
              <w:t>або технічним  завданням (</w:t>
            </w:r>
            <w:r w:rsidRPr="00FE43EF">
              <w:rPr>
                <w:rFonts w:ascii="Times New Roman" w:hAnsi="Times New Roman"/>
                <w:lang w:eastAsia="uk-UA"/>
              </w:rPr>
              <w:t>ТЗ)</w:t>
            </w:r>
            <w:r w:rsidRPr="00474F05">
              <w:rPr>
                <w:rFonts w:ascii="Times New Roman" w:hAnsi="Times New Roman"/>
                <w:lang w:eastAsia="uk-UA"/>
              </w:rPr>
              <w:t xml:space="preserve"> надати </w:t>
            </w:r>
            <w:r w:rsidRPr="00816756">
              <w:rPr>
                <w:rFonts w:ascii="Times New Roman" w:hAnsi="Times New Roman"/>
                <w:lang w:eastAsia="uk-UA"/>
              </w:rPr>
              <w:t xml:space="preserve">копію </w:t>
            </w:r>
            <w:r>
              <w:rPr>
                <w:rFonts w:ascii="Times New Roman" w:hAnsi="Times New Roman"/>
                <w:lang w:eastAsia="uk-UA"/>
              </w:rPr>
              <w:t>нормативного документу</w:t>
            </w:r>
            <w:r w:rsidRPr="00474F05">
              <w:rPr>
                <w:rFonts w:ascii="Times New Roman" w:hAnsi="Times New Roman"/>
                <w:lang w:eastAsia="uk-UA"/>
              </w:rPr>
              <w:t xml:space="preserve"> на виготовлення даної продукції</w:t>
            </w:r>
            <w:r>
              <w:rPr>
                <w:rFonts w:ascii="Times New Roman" w:hAnsi="Times New Roman"/>
                <w:lang w:eastAsia="uk-UA"/>
              </w:rPr>
              <w:t>.</w:t>
            </w:r>
          </w:p>
          <w:p w:rsidR="00682774" w:rsidRPr="00C04500" w:rsidRDefault="00682774" w:rsidP="00682774">
            <w:pPr>
              <w:shd w:val="clear" w:color="auto" w:fill="FFFFFF"/>
              <w:ind w:firstLine="708"/>
              <w:jc w:val="both"/>
              <w:rPr>
                <w:rFonts w:ascii="Times New Roman" w:hAnsi="Times New Roman" w:cs="Arial"/>
              </w:rPr>
            </w:pPr>
            <w:r w:rsidRPr="00C04500">
              <w:rPr>
                <w:rFonts w:ascii="Times New Roman" w:hAnsi="Times New Roman" w:cs="Arial"/>
              </w:rPr>
              <w:t xml:space="preserve">Якщо виробник продукції, яка пропонується до постачання учасником, не є власником ТУ (ТЗ) на виготовлення вказаної продукції, необхідно надати копію </w:t>
            </w:r>
            <w:r>
              <w:rPr>
                <w:rFonts w:ascii="Times New Roman" w:hAnsi="Times New Roman" w:cs="Arial"/>
              </w:rPr>
              <w:t>документа</w:t>
            </w:r>
            <w:r w:rsidRPr="00C04500">
              <w:rPr>
                <w:rFonts w:ascii="Times New Roman" w:hAnsi="Times New Roman" w:cs="Arial"/>
              </w:rPr>
              <w:t xml:space="preserve"> власника (власників) ТУ (ТЗ) про передачу повноважень на використання даного ТУ (ТЗ) </w:t>
            </w:r>
            <w:r w:rsidRPr="00C04500">
              <w:rPr>
                <w:rFonts w:ascii="Times New Roman" w:hAnsi="Times New Roman" w:cs="Arial"/>
              </w:rPr>
              <w:lastRenderedPageBreak/>
              <w:t>виробнику, продукція якого пропонується до постачання учасником.</w:t>
            </w:r>
          </w:p>
          <w:p w:rsidR="00682774" w:rsidRDefault="00682774" w:rsidP="00682774">
            <w:pPr>
              <w:shd w:val="clear" w:color="auto" w:fill="FFFFFF"/>
              <w:ind w:firstLine="708"/>
              <w:jc w:val="both"/>
              <w:rPr>
                <w:rFonts w:ascii="Times New Roman" w:hAnsi="Times New Roman"/>
                <w:lang w:eastAsia="uk-UA"/>
              </w:rPr>
            </w:pPr>
            <w:r>
              <w:rPr>
                <w:rFonts w:ascii="Times New Roman" w:hAnsi="Times New Roman" w:cs="Arial"/>
              </w:rPr>
              <w:t>К</w:t>
            </w:r>
            <w:r w:rsidRPr="00C04500">
              <w:rPr>
                <w:rFonts w:ascii="Times New Roman" w:hAnsi="Times New Roman" w:cs="Arial"/>
              </w:rPr>
              <w:t xml:space="preserve">опії ТУ (ТЗ), а також зміни до них, що надаються учасником, повинні </w:t>
            </w:r>
            <w:r>
              <w:rPr>
                <w:rFonts w:ascii="Times New Roman" w:hAnsi="Times New Roman" w:cs="Arial"/>
              </w:rPr>
              <w:t>бути діючими</w:t>
            </w:r>
            <w:r w:rsidRPr="00C04500">
              <w:rPr>
                <w:rFonts w:ascii="Times New Roman" w:hAnsi="Times New Roman" w:cs="Arial"/>
              </w:rPr>
              <w:t xml:space="preserve"> на момент подання пропозиції учасником.</w:t>
            </w:r>
          </w:p>
          <w:p w:rsidR="00682774" w:rsidRDefault="00682774" w:rsidP="008C132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8" w:type="dxa"/>
            <w:vMerge/>
          </w:tcPr>
          <w:p w:rsidR="00682774" w:rsidRDefault="00682774" w:rsidP="00682774">
            <w:pPr>
              <w:shd w:val="clear" w:color="auto" w:fill="FFFFFF"/>
              <w:ind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3711" w:rsidTr="00253711">
        <w:tc>
          <w:tcPr>
            <w:tcW w:w="4927" w:type="dxa"/>
          </w:tcPr>
          <w:p w:rsidR="005D7EA6" w:rsidRDefault="007B64FD" w:rsidP="00253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D7EA6">
              <w:rPr>
                <w:rFonts w:ascii="Times New Roman" w:hAnsi="Times New Roman"/>
                <w:sz w:val="24"/>
                <w:szCs w:val="24"/>
                <w:u w:val="single"/>
              </w:rPr>
              <w:lastRenderedPageBreak/>
              <w:t xml:space="preserve">Очікувана вартість </w:t>
            </w:r>
            <w:r w:rsidRPr="007B64F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A0166" w:rsidRDefault="00FA0166" w:rsidP="0025371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53711" w:rsidRPr="007B64FD" w:rsidRDefault="007B64FD" w:rsidP="0023160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B64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3160E">
              <w:rPr>
                <w:rFonts w:ascii="Times New Roman" w:hAnsi="Times New Roman"/>
                <w:sz w:val="24"/>
                <w:szCs w:val="24"/>
              </w:rPr>
              <w:t>236</w:t>
            </w:r>
            <w:r w:rsidRPr="007B64FD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="0023160E">
              <w:rPr>
                <w:rFonts w:ascii="Times New Roman" w:hAnsi="Times New Roman"/>
                <w:sz w:val="24"/>
                <w:szCs w:val="24"/>
                <w:lang w:val="ru-RU"/>
              </w:rPr>
              <w:t>400</w:t>
            </w:r>
            <w:r w:rsidRPr="007B64FD">
              <w:rPr>
                <w:rFonts w:ascii="Times New Roman" w:hAnsi="Times New Roman"/>
                <w:sz w:val="24"/>
                <w:szCs w:val="24"/>
              </w:rPr>
              <w:t xml:space="preserve"> грн. </w:t>
            </w:r>
            <w:r w:rsidRPr="007B64FD">
              <w:rPr>
                <w:rFonts w:ascii="Times New Roman" w:hAnsi="Times New Roman"/>
                <w:sz w:val="24"/>
                <w:szCs w:val="24"/>
                <w:lang w:eastAsia="uk-UA"/>
              </w:rPr>
              <w:t>з ПДВ</w:t>
            </w:r>
          </w:p>
        </w:tc>
        <w:tc>
          <w:tcPr>
            <w:tcW w:w="4928" w:type="dxa"/>
          </w:tcPr>
          <w:p w:rsidR="00D05DFE" w:rsidRPr="00A543CC" w:rsidRDefault="002E2CB8" w:rsidP="00D05D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43CC">
              <w:rPr>
                <w:rFonts w:ascii="Times New Roman" w:hAnsi="Times New Roman"/>
                <w:sz w:val="24"/>
                <w:szCs w:val="24"/>
              </w:rPr>
              <w:t>П</w:t>
            </w:r>
            <w:r w:rsidR="00D05DFE" w:rsidRPr="00A543CC">
              <w:rPr>
                <w:rFonts w:ascii="Times New Roman" w:hAnsi="Times New Roman"/>
                <w:sz w:val="24"/>
                <w:szCs w:val="24"/>
              </w:rPr>
              <w:t>роведено маркетингове дослідження ринку та надані пропозиції:</w:t>
            </w:r>
          </w:p>
          <w:p w:rsidR="00D05DFE" w:rsidRPr="00A543CC" w:rsidRDefault="00D05DFE" w:rsidP="00D05D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43CC">
              <w:rPr>
                <w:rFonts w:ascii="Times New Roman" w:hAnsi="Times New Roman"/>
                <w:sz w:val="24"/>
                <w:szCs w:val="24"/>
              </w:rPr>
              <w:t>ДП «</w:t>
            </w:r>
            <w:proofErr w:type="spellStart"/>
            <w:r w:rsidRPr="00A543CC">
              <w:rPr>
                <w:rFonts w:ascii="Times New Roman" w:hAnsi="Times New Roman"/>
                <w:sz w:val="24"/>
                <w:szCs w:val="24"/>
              </w:rPr>
              <w:t>Форест-Д</w:t>
            </w:r>
            <w:proofErr w:type="spellEnd"/>
            <w:r w:rsidRPr="00A543CC">
              <w:rPr>
                <w:rFonts w:ascii="Times New Roman" w:hAnsi="Times New Roman"/>
                <w:sz w:val="24"/>
                <w:szCs w:val="24"/>
              </w:rPr>
              <w:t>»</w:t>
            </w:r>
            <w:r w:rsidR="00AA26FA" w:rsidRPr="00A543CC">
              <w:rPr>
                <w:rFonts w:ascii="Times New Roman" w:hAnsi="Times New Roman"/>
                <w:sz w:val="24"/>
                <w:szCs w:val="24"/>
              </w:rPr>
              <w:t xml:space="preserve"> ЄДРПОУ 33325242 (м. Дніпро, </w:t>
            </w:r>
            <w:proofErr w:type="spellStart"/>
            <w:r w:rsidR="00AA26FA" w:rsidRPr="00A543CC">
              <w:rPr>
                <w:rFonts w:ascii="Times New Roman" w:hAnsi="Times New Roman"/>
                <w:sz w:val="24"/>
                <w:szCs w:val="24"/>
              </w:rPr>
              <w:t>Січеславська</w:t>
            </w:r>
            <w:proofErr w:type="spellEnd"/>
            <w:r w:rsidR="00AA26FA" w:rsidRPr="00A543CC">
              <w:rPr>
                <w:rFonts w:ascii="Times New Roman" w:hAnsi="Times New Roman"/>
                <w:sz w:val="24"/>
                <w:szCs w:val="24"/>
              </w:rPr>
              <w:t xml:space="preserve"> набережна, 39)</w:t>
            </w:r>
            <w:r w:rsidRPr="00A543CC">
              <w:rPr>
                <w:rFonts w:ascii="Times New Roman" w:hAnsi="Times New Roman"/>
                <w:sz w:val="24"/>
                <w:szCs w:val="24"/>
              </w:rPr>
              <w:t xml:space="preserve"> - ціна за одиницю - 19</w:t>
            </w:r>
            <w:r w:rsidR="00E10030" w:rsidRPr="00A543CC">
              <w:rPr>
                <w:rFonts w:ascii="Times New Roman" w:hAnsi="Times New Roman"/>
                <w:sz w:val="24"/>
                <w:szCs w:val="24"/>
              </w:rPr>
              <w:t>700</w:t>
            </w:r>
            <w:r w:rsidRPr="00A543CC">
              <w:rPr>
                <w:rFonts w:ascii="Times New Roman" w:hAnsi="Times New Roman"/>
                <w:sz w:val="24"/>
                <w:szCs w:val="24"/>
              </w:rPr>
              <w:t xml:space="preserve">,00 грн. з ПДВ, вартість закупівлі – </w:t>
            </w:r>
            <w:r w:rsidR="00E10030" w:rsidRPr="00A543CC">
              <w:rPr>
                <w:rFonts w:ascii="Times New Roman" w:hAnsi="Times New Roman"/>
                <w:sz w:val="24"/>
                <w:szCs w:val="24"/>
              </w:rPr>
              <w:t xml:space="preserve">236 400 грн. </w:t>
            </w:r>
            <w:r w:rsidR="00E10030" w:rsidRPr="00A543CC">
              <w:rPr>
                <w:rFonts w:ascii="Times New Roman" w:hAnsi="Times New Roman"/>
                <w:sz w:val="24"/>
                <w:szCs w:val="24"/>
                <w:lang w:eastAsia="uk-UA"/>
              </w:rPr>
              <w:t>з ПДВ</w:t>
            </w:r>
            <w:r w:rsidRPr="00A543C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05DFE" w:rsidRPr="00A543CC" w:rsidRDefault="00D05DFE" w:rsidP="00D05D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43CC">
              <w:rPr>
                <w:rFonts w:ascii="Times New Roman" w:hAnsi="Times New Roman"/>
                <w:sz w:val="24"/>
                <w:szCs w:val="24"/>
              </w:rPr>
              <w:t>ТОВ «ДНІПРОКОР»</w:t>
            </w:r>
            <w:r w:rsidR="00AA26FA" w:rsidRPr="00A543CC">
              <w:rPr>
                <w:rFonts w:ascii="Times New Roman" w:hAnsi="Times New Roman"/>
                <w:sz w:val="24"/>
                <w:szCs w:val="24"/>
              </w:rPr>
              <w:t xml:space="preserve"> ЄДРПОУ 13612779 ( м. Запоріжжя, вул. </w:t>
            </w:r>
            <w:proofErr w:type="spellStart"/>
            <w:r w:rsidR="00AA26FA" w:rsidRPr="00A543CC">
              <w:rPr>
                <w:rFonts w:ascii="Times New Roman" w:hAnsi="Times New Roman"/>
                <w:sz w:val="24"/>
                <w:szCs w:val="24"/>
              </w:rPr>
              <w:t>Чубанова</w:t>
            </w:r>
            <w:proofErr w:type="spellEnd"/>
            <w:r w:rsidR="00AA26FA" w:rsidRPr="00A543CC">
              <w:rPr>
                <w:rFonts w:ascii="Times New Roman" w:hAnsi="Times New Roman"/>
                <w:sz w:val="24"/>
                <w:szCs w:val="24"/>
              </w:rPr>
              <w:t>, 1)</w:t>
            </w:r>
            <w:r w:rsidR="000D3BF8" w:rsidRPr="00A543CC">
              <w:rPr>
                <w:rFonts w:ascii="Times New Roman" w:hAnsi="Times New Roman"/>
                <w:sz w:val="24"/>
                <w:szCs w:val="24"/>
              </w:rPr>
              <w:t xml:space="preserve"> - ціна за одиницю - 19700</w:t>
            </w:r>
            <w:r w:rsidRPr="00A543CC">
              <w:rPr>
                <w:rFonts w:ascii="Times New Roman" w:hAnsi="Times New Roman"/>
                <w:sz w:val="24"/>
                <w:szCs w:val="24"/>
              </w:rPr>
              <w:t xml:space="preserve">,00 грн. з ПДВ, вартість закупівлі – </w:t>
            </w:r>
            <w:r w:rsidR="00E10030" w:rsidRPr="00A543CC">
              <w:rPr>
                <w:rFonts w:ascii="Times New Roman" w:hAnsi="Times New Roman"/>
                <w:sz w:val="24"/>
                <w:szCs w:val="24"/>
              </w:rPr>
              <w:t>236</w:t>
            </w:r>
            <w:r w:rsidR="00E10030" w:rsidRPr="00A543C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400</w:t>
            </w:r>
            <w:r w:rsidR="00E10030" w:rsidRPr="00A543CC">
              <w:rPr>
                <w:rFonts w:ascii="Times New Roman" w:hAnsi="Times New Roman"/>
                <w:sz w:val="24"/>
                <w:szCs w:val="24"/>
              </w:rPr>
              <w:t xml:space="preserve"> грн. </w:t>
            </w:r>
            <w:r w:rsidR="00E10030" w:rsidRPr="00A543CC">
              <w:rPr>
                <w:rFonts w:ascii="Times New Roman" w:hAnsi="Times New Roman"/>
                <w:sz w:val="24"/>
                <w:szCs w:val="24"/>
                <w:lang w:eastAsia="uk-UA"/>
              </w:rPr>
              <w:t>з ПДВ</w:t>
            </w:r>
            <w:r w:rsidRPr="00A543C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D3BF8" w:rsidRPr="00A543CC" w:rsidRDefault="00D05DFE" w:rsidP="0011756A">
            <w:pPr>
              <w:pStyle w:val="Default"/>
              <w:jc w:val="both"/>
              <w:rPr>
                <w:lang w:val="uk-UA"/>
              </w:rPr>
            </w:pPr>
            <w:r w:rsidRPr="00A543CC">
              <w:t xml:space="preserve">ПФ «КВАНТ» </w:t>
            </w:r>
            <w:r w:rsidR="00AA26FA" w:rsidRPr="00A543CC">
              <w:t xml:space="preserve">ЄДРПОУ 20954500 (м. Одеса, вул. </w:t>
            </w:r>
            <w:proofErr w:type="spellStart"/>
            <w:r w:rsidR="00AA26FA" w:rsidRPr="00A543CC">
              <w:t>Левітана</w:t>
            </w:r>
            <w:proofErr w:type="spellEnd"/>
            <w:r w:rsidR="00AA26FA" w:rsidRPr="00A543CC">
              <w:t>, 141)</w:t>
            </w:r>
            <w:r w:rsidRPr="00A543CC">
              <w:t xml:space="preserve">- </w:t>
            </w:r>
            <w:proofErr w:type="spellStart"/>
            <w:r w:rsidRPr="00A543CC">
              <w:t>ціна</w:t>
            </w:r>
            <w:proofErr w:type="spellEnd"/>
            <w:r w:rsidRPr="00A543CC">
              <w:t xml:space="preserve"> за </w:t>
            </w:r>
            <w:proofErr w:type="spellStart"/>
            <w:r w:rsidRPr="00A543CC">
              <w:t>одиницю</w:t>
            </w:r>
            <w:proofErr w:type="spellEnd"/>
            <w:r w:rsidRPr="00A543CC">
              <w:t xml:space="preserve"> - 19</w:t>
            </w:r>
            <w:r w:rsidR="000D3BF8" w:rsidRPr="00A543CC">
              <w:rPr>
                <w:lang w:val="uk-UA"/>
              </w:rPr>
              <w:t>700</w:t>
            </w:r>
            <w:r w:rsidRPr="00A543CC">
              <w:t xml:space="preserve">,00 грн. з ПДВ, </w:t>
            </w:r>
            <w:proofErr w:type="spellStart"/>
            <w:r w:rsidRPr="00A543CC">
              <w:t>вартість</w:t>
            </w:r>
            <w:proofErr w:type="spellEnd"/>
            <w:r w:rsidRPr="00A543CC">
              <w:t xml:space="preserve"> </w:t>
            </w:r>
            <w:proofErr w:type="spellStart"/>
            <w:r w:rsidRPr="00A543CC">
              <w:t>закупі</w:t>
            </w:r>
            <w:proofErr w:type="gramStart"/>
            <w:r w:rsidRPr="00A543CC">
              <w:t>вл</w:t>
            </w:r>
            <w:proofErr w:type="gramEnd"/>
            <w:r w:rsidRPr="00A543CC">
              <w:t>і</w:t>
            </w:r>
            <w:proofErr w:type="spellEnd"/>
            <w:r w:rsidRPr="00A543CC">
              <w:t xml:space="preserve"> – </w:t>
            </w:r>
          </w:p>
          <w:p w:rsidR="00E10030" w:rsidRPr="00A543CC" w:rsidRDefault="00E10030" w:rsidP="0011756A">
            <w:pPr>
              <w:pStyle w:val="Default"/>
              <w:jc w:val="both"/>
              <w:rPr>
                <w:lang w:val="uk-UA"/>
              </w:rPr>
            </w:pPr>
            <w:r w:rsidRPr="00A543CC">
              <w:t xml:space="preserve">236 400 грн. </w:t>
            </w:r>
            <w:r w:rsidRPr="00A543CC">
              <w:rPr>
                <w:lang w:eastAsia="uk-UA"/>
              </w:rPr>
              <w:t>з ПДВ</w:t>
            </w:r>
            <w:r w:rsidRPr="00A543CC">
              <w:rPr>
                <w:lang w:val="uk-UA"/>
              </w:rPr>
              <w:t xml:space="preserve"> </w:t>
            </w:r>
          </w:p>
          <w:p w:rsidR="00AA26FA" w:rsidRPr="00A543CC" w:rsidRDefault="00AA26FA" w:rsidP="0011756A">
            <w:pPr>
              <w:pStyle w:val="Default"/>
              <w:jc w:val="both"/>
              <w:rPr>
                <w:lang w:val="uk-UA"/>
              </w:rPr>
            </w:pPr>
            <w:r w:rsidRPr="00A543CC">
              <w:rPr>
                <w:lang w:val="uk-UA"/>
              </w:rPr>
              <w:t xml:space="preserve">Згідно системи «АС Моніторинг» остання закупівля </w:t>
            </w:r>
            <w:proofErr w:type="spellStart"/>
            <w:r w:rsidR="00A543CC" w:rsidRPr="00A543CC">
              <w:rPr>
                <w:lang w:val="uk-UA"/>
              </w:rPr>
              <w:t>висоторизів</w:t>
            </w:r>
            <w:proofErr w:type="spellEnd"/>
            <w:r w:rsidRPr="00A543CC">
              <w:rPr>
                <w:lang w:val="uk-UA"/>
              </w:rPr>
              <w:t xml:space="preserve"> проводилась </w:t>
            </w:r>
            <w:r w:rsidR="0011756A" w:rsidRPr="00A543CC">
              <w:rPr>
                <w:lang w:val="uk-UA"/>
              </w:rPr>
              <w:t xml:space="preserve">в </w:t>
            </w:r>
            <w:r w:rsidR="00A543CC" w:rsidRPr="00A543CC">
              <w:rPr>
                <w:lang w:val="uk-UA"/>
              </w:rPr>
              <w:t>грудні</w:t>
            </w:r>
            <w:r w:rsidR="0011756A" w:rsidRPr="00A543CC">
              <w:rPr>
                <w:lang w:val="uk-UA"/>
              </w:rPr>
              <w:t xml:space="preserve"> </w:t>
            </w:r>
            <w:r w:rsidRPr="00A543CC">
              <w:rPr>
                <w:lang w:val="uk-UA"/>
              </w:rPr>
              <w:t xml:space="preserve"> </w:t>
            </w:r>
            <w:r w:rsidR="0011756A" w:rsidRPr="00A543CC">
              <w:rPr>
                <w:lang w:val="uk-UA"/>
              </w:rPr>
              <w:t>201</w:t>
            </w:r>
            <w:r w:rsidR="00A543CC" w:rsidRPr="00A543CC">
              <w:rPr>
                <w:lang w:val="uk-UA"/>
              </w:rPr>
              <w:t>7</w:t>
            </w:r>
            <w:r w:rsidR="0011756A" w:rsidRPr="00A543CC">
              <w:rPr>
                <w:lang w:val="uk-UA"/>
              </w:rPr>
              <w:t xml:space="preserve"> </w:t>
            </w:r>
            <w:r w:rsidRPr="00A543CC">
              <w:rPr>
                <w:lang w:val="uk-UA"/>
              </w:rPr>
              <w:t xml:space="preserve">р. за ціною </w:t>
            </w:r>
            <w:r w:rsidR="00A543CC" w:rsidRPr="00A543CC">
              <w:rPr>
                <w:lang w:val="uk-UA"/>
              </w:rPr>
              <w:t>18996</w:t>
            </w:r>
            <w:r w:rsidRPr="00A543CC">
              <w:rPr>
                <w:lang w:val="uk-UA"/>
              </w:rPr>
              <w:t>,00 грн з ПДВ.</w:t>
            </w:r>
          </w:p>
          <w:p w:rsidR="00AA26FA" w:rsidRDefault="00AA26FA" w:rsidP="0011756A">
            <w:pPr>
              <w:pStyle w:val="Default"/>
              <w:jc w:val="both"/>
              <w:rPr>
                <w:lang w:val="uk-UA"/>
              </w:rPr>
            </w:pPr>
            <w:r w:rsidRPr="00A543CC">
              <w:rPr>
                <w:lang w:val="uk-UA"/>
              </w:rPr>
              <w:t xml:space="preserve">    Таким чином очікувана вартість закупівлі визначено </w:t>
            </w:r>
            <w:r w:rsidR="00A543CC" w:rsidRPr="00A543CC">
              <w:rPr>
                <w:lang w:val="uk-UA"/>
              </w:rPr>
              <w:t xml:space="preserve">з урахуванням індексу інфляції </w:t>
            </w:r>
            <w:r w:rsidRPr="00A543CC">
              <w:rPr>
                <w:lang w:val="uk-UA"/>
              </w:rPr>
              <w:t xml:space="preserve">-  </w:t>
            </w:r>
            <w:r w:rsidR="000D3BF8" w:rsidRPr="00A543CC">
              <w:rPr>
                <w:lang w:val="uk-UA"/>
              </w:rPr>
              <w:t>1</w:t>
            </w:r>
            <w:r w:rsidR="0011756A" w:rsidRPr="00A543CC">
              <w:rPr>
                <w:lang w:val="uk-UA"/>
              </w:rPr>
              <w:t>2</w:t>
            </w:r>
            <w:r w:rsidRPr="00A543CC">
              <w:rPr>
                <w:lang w:val="uk-UA"/>
              </w:rPr>
              <w:t xml:space="preserve"> одиниц</w:t>
            </w:r>
            <w:r w:rsidR="009D78E3" w:rsidRPr="00A543CC">
              <w:rPr>
                <w:lang w:val="uk-UA"/>
              </w:rPr>
              <w:t>ь</w:t>
            </w:r>
            <w:r w:rsidRPr="00A543CC">
              <w:rPr>
                <w:lang w:val="uk-UA"/>
              </w:rPr>
              <w:t xml:space="preserve"> за ціною </w:t>
            </w:r>
            <w:r w:rsidR="0011756A" w:rsidRPr="00A543CC">
              <w:rPr>
                <w:lang w:val="uk-UA"/>
              </w:rPr>
              <w:t>19</w:t>
            </w:r>
            <w:r w:rsidR="000D3BF8" w:rsidRPr="00A543CC">
              <w:rPr>
                <w:lang w:val="uk-UA"/>
              </w:rPr>
              <w:t>700</w:t>
            </w:r>
            <w:r w:rsidRPr="00A543CC">
              <w:rPr>
                <w:lang w:val="uk-UA"/>
              </w:rPr>
              <w:t xml:space="preserve">,00 грн з ПДВ загальна вартість </w:t>
            </w:r>
            <w:r w:rsidR="00E10030" w:rsidRPr="00A543CC">
              <w:t xml:space="preserve">236 400 грн. </w:t>
            </w:r>
            <w:r w:rsidR="00E10030" w:rsidRPr="00A543CC">
              <w:rPr>
                <w:lang w:eastAsia="uk-UA"/>
              </w:rPr>
              <w:t>з ПДВ</w:t>
            </w:r>
            <w:r w:rsidRPr="00A543CC">
              <w:rPr>
                <w:lang w:val="uk-UA"/>
              </w:rPr>
              <w:t>.</w:t>
            </w:r>
          </w:p>
          <w:p w:rsidR="00253711" w:rsidRPr="007B64FD" w:rsidRDefault="00253711" w:rsidP="0025371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53711" w:rsidRDefault="00253711" w:rsidP="0056614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C07BD" w:rsidRDefault="006C07BD" w:rsidP="0056614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C07BD" w:rsidRDefault="006C07BD" w:rsidP="0056614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C07BD" w:rsidRDefault="006C07BD" w:rsidP="0056614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C07BD" w:rsidRDefault="006C07BD" w:rsidP="00566143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C07BD" w:rsidRDefault="006C07BD" w:rsidP="0056614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07BD" w:rsidRDefault="006C07BD" w:rsidP="0056614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07BD" w:rsidRDefault="006C07BD" w:rsidP="0056614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07BD" w:rsidRDefault="006C07BD" w:rsidP="0056614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07BD" w:rsidRDefault="006C07BD" w:rsidP="0056614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07BD" w:rsidRDefault="006C07BD" w:rsidP="0056614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07BD" w:rsidRPr="006C07BD" w:rsidRDefault="006C07BD" w:rsidP="00566143">
      <w:pPr>
        <w:pStyle w:val="a3"/>
        <w:rPr>
          <w:rFonts w:ascii="Times New Roman" w:hAnsi="Times New Roman" w:cs="Times New Roman"/>
          <w:sz w:val="20"/>
          <w:szCs w:val="20"/>
        </w:rPr>
      </w:pPr>
      <w:r w:rsidRPr="006C07BD">
        <w:rPr>
          <w:rFonts w:ascii="Times New Roman" w:hAnsi="Times New Roman" w:cs="Times New Roman"/>
          <w:sz w:val="20"/>
          <w:szCs w:val="20"/>
        </w:rPr>
        <w:t>П, Пономарьова, 3-07-72</w:t>
      </w:r>
    </w:p>
    <w:sectPr w:rsidR="006C07BD" w:rsidRPr="006C07B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F46"/>
    <w:rsid w:val="00036438"/>
    <w:rsid w:val="000D3BF8"/>
    <w:rsid w:val="0011756A"/>
    <w:rsid w:val="00174A04"/>
    <w:rsid w:val="00217C2E"/>
    <w:rsid w:val="0023160E"/>
    <w:rsid w:val="00253711"/>
    <w:rsid w:val="002E2CB8"/>
    <w:rsid w:val="003E1532"/>
    <w:rsid w:val="004223F1"/>
    <w:rsid w:val="00435A39"/>
    <w:rsid w:val="005016DF"/>
    <w:rsid w:val="00566143"/>
    <w:rsid w:val="005D7EA6"/>
    <w:rsid w:val="005F4377"/>
    <w:rsid w:val="00634CE5"/>
    <w:rsid w:val="00682774"/>
    <w:rsid w:val="006C07BD"/>
    <w:rsid w:val="00747470"/>
    <w:rsid w:val="00747F46"/>
    <w:rsid w:val="007B64FD"/>
    <w:rsid w:val="007F41FF"/>
    <w:rsid w:val="00826048"/>
    <w:rsid w:val="008472E4"/>
    <w:rsid w:val="008C1320"/>
    <w:rsid w:val="00971FFE"/>
    <w:rsid w:val="00976CEE"/>
    <w:rsid w:val="009A03CD"/>
    <w:rsid w:val="009D78E3"/>
    <w:rsid w:val="00A543CC"/>
    <w:rsid w:val="00AA26FA"/>
    <w:rsid w:val="00AB13A2"/>
    <w:rsid w:val="00C65A8F"/>
    <w:rsid w:val="00CA786F"/>
    <w:rsid w:val="00D05DFE"/>
    <w:rsid w:val="00E10030"/>
    <w:rsid w:val="00E67CBE"/>
    <w:rsid w:val="00E83B93"/>
    <w:rsid w:val="00E84BBE"/>
    <w:rsid w:val="00F2196D"/>
    <w:rsid w:val="00F46161"/>
    <w:rsid w:val="00F75F47"/>
    <w:rsid w:val="00FA0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C2E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6143"/>
    <w:pPr>
      <w:spacing w:after="0" w:line="240" w:lineRule="auto"/>
    </w:pPr>
  </w:style>
  <w:style w:type="table" w:styleId="a4">
    <w:name w:val="Table Grid"/>
    <w:basedOn w:val="a1"/>
    <w:uiPriority w:val="59"/>
    <w:rsid w:val="002537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217C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17C2E"/>
    <w:rPr>
      <w:rFonts w:ascii="Calibri" w:eastAsia="Calibri" w:hAnsi="Calibri" w:cs="Times New Roman"/>
    </w:rPr>
  </w:style>
  <w:style w:type="paragraph" w:styleId="a7">
    <w:name w:val="Normal (Web)"/>
    <w:aliases w:val="Обычный (Web)"/>
    <w:basedOn w:val="a"/>
    <w:uiPriority w:val="99"/>
    <w:rsid w:val="009A03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Default">
    <w:name w:val="Default"/>
    <w:rsid w:val="00AA2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C2E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6143"/>
    <w:pPr>
      <w:spacing w:after="0" w:line="240" w:lineRule="auto"/>
    </w:pPr>
  </w:style>
  <w:style w:type="table" w:styleId="a4">
    <w:name w:val="Table Grid"/>
    <w:basedOn w:val="a1"/>
    <w:uiPriority w:val="59"/>
    <w:rsid w:val="002537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217C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17C2E"/>
    <w:rPr>
      <w:rFonts w:ascii="Calibri" w:eastAsia="Calibri" w:hAnsi="Calibri" w:cs="Times New Roman"/>
    </w:rPr>
  </w:style>
  <w:style w:type="paragraph" w:styleId="a7">
    <w:name w:val="Normal (Web)"/>
    <w:aliases w:val="Обычный (Web)"/>
    <w:basedOn w:val="a"/>
    <w:uiPriority w:val="99"/>
    <w:rsid w:val="009A03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Default">
    <w:name w:val="Default"/>
    <w:rsid w:val="00AA2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2305</Words>
  <Characters>1315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s.ponomareva</dc:creator>
  <cp:lastModifiedBy>Користувач Windows</cp:lastModifiedBy>
  <cp:revision>17</cp:revision>
  <dcterms:created xsi:type="dcterms:W3CDTF">2021-09-30T10:21:00Z</dcterms:created>
  <dcterms:modified xsi:type="dcterms:W3CDTF">2021-11-04T06:30:00Z</dcterms:modified>
</cp:coreProperties>
</file>