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3C7" w:rsidRDefault="00CC63C7" w:rsidP="00CC63C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CC63C7" w:rsidRPr="00ED6E60" w:rsidRDefault="00CC63C7" w:rsidP="00CC63C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CC63C7" w:rsidRDefault="00CC63C7" w:rsidP="00CC63C7">
      <w:pPr>
        <w:jc w:val="center"/>
        <w:rPr>
          <w:b/>
          <w:sz w:val="28"/>
          <w:szCs w:val="28"/>
          <w:lang w:val="uk-UA"/>
        </w:rPr>
      </w:pPr>
    </w:p>
    <w:p w:rsidR="00895650" w:rsidRPr="00895650" w:rsidRDefault="00895650" w:rsidP="00895650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95650">
        <w:rPr>
          <w:rFonts w:ascii="Times New Roman" w:hAnsi="Times New Roman" w:cs="Times New Roman"/>
          <w:i/>
          <w:sz w:val="28"/>
          <w:szCs w:val="28"/>
          <w:lang w:val="uk-UA"/>
        </w:rPr>
        <w:t>Набори інструментів електромеханіка:</w:t>
      </w:r>
    </w:p>
    <w:p w:rsidR="005B276D" w:rsidRPr="00C86A8D" w:rsidRDefault="00895650" w:rsidP="00895650">
      <w:pPr>
        <w:jc w:val="center"/>
        <w:rPr>
          <w:i/>
          <w:sz w:val="28"/>
          <w:szCs w:val="28"/>
          <w:lang w:val="uk-UA" w:eastAsia="uk-UA"/>
        </w:rPr>
      </w:pPr>
      <w:r w:rsidRPr="00C86A8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набори інструментів -144 комплекти код ДК 021-2015 44512940-3 </w:t>
      </w:r>
      <w:r w:rsidR="00FC1C10" w:rsidRPr="00C86A8D">
        <w:rPr>
          <w:i/>
          <w:sz w:val="28"/>
          <w:szCs w:val="28"/>
          <w:lang w:eastAsia="uk-UA"/>
        </w:rPr>
        <w:t xml:space="preserve"> </w:t>
      </w:r>
    </w:p>
    <w:p w:rsidR="00FC1C10" w:rsidRPr="00C86A8D" w:rsidRDefault="00895650" w:rsidP="00CC63C7">
      <w:pPr>
        <w:jc w:val="center"/>
        <w:rPr>
          <w:i/>
          <w:sz w:val="28"/>
          <w:szCs w:val="28"/>
          <w:lang w:val="uk-UA" w:eastAsia="uk-UA"/>
        </w:rPr>
      </w:pPr>
      <w:r w:rsidRPr="00C86A8D">
        <w:rPr>
          <w:rFonts w:ascii="Times New Roman" w:hAnsi="Times New Roman" w:cs="Times New Roman"/>
          <w:sz w:val="28"/>
          <w:szCs w:val="28"/>
          <w:lang w:val="uk-UA"/>
        </w:rPr>
        <w:t>код ДК 021-2015 44510000-8 Знаряддя</w:t>
      </w:r>
    </w:p>
    <w:p w:rsidR="00CC63C7" w:rsidRPr="002A5FFF" w:rsidRDefault="00CC63C7" w:rsidP="00CC63C7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CC63C7" w:rsidRDefault="00CC63C7" w:rsidP="00CC63C7">
      <w:pPr>
        <w:spacing w:after="120"/>
        <w:rPr>
          <w:rFonts w:ascii="Times New Roman" w:hAnsi="Times New Roman"/>
          <w:lang w:val="uk-UA"/>
        </w:rPr>
      </w:pPr>
      <w:r w:rsidRPr="00CF5219">
        <w:rPr>
          <w:rFonts w:ascii="Times New Roman" w:hAnsi="Times New Roman"/>
          <w:b/>
          <w:lang w:val="uk-UA"/>
        </w:rPr>
        <w:t>Номер оголошення про проведення закупівлі, присвоєний  електронною системою закупівель</w:t>
      </w:r>
      <w:r w:rsidRPr="00CF5219">
        <w:rPr>
          <w:rFonts w:ascii="Times New Roman" w:hAnsi="Times New Roman"/>
          <w:lang w:val="uk-UA"/>
        </w:rPr>
        <w:t xml:space="preserve"> - № ЦБД </w:t>
      </w:r>
      <w:r w:rsidRPr="00507962">
        <w:rPr>
          <w:rFonts w:ascii="Times New Roman" w:hAnsi="Times New Roman"/>
        </w:rPr>
        <w:t>UA</w:t>
      </w:r>
      <w:r w:rsidRPr="00CF5219">
        <w:rPr>
          <w:rFonts w:ascii="Times New Roman" w:hAnsi="Times New Roman"/>
          <w:lang w:val="uk-UA"/>
        </w:rPr>
        <w:t>-</w:t>
      </w:r>
      <w:r w:rsidR="00BB5ED0">
        <w:rPr>
          <w:rFonts w:ascii="Times New Roman" w:hAnsi="Times New Roman"/>
          <w:lang w:val="uk-UA"/>
        </w:rPr>
        <w:t>2021-11-08-003016-а</w:t>
      </w:r>
      <w:r w:rsidRPr="00CF5219">
        <w:rPr>
          <w:rFonts w:ascii="Times New Roman" w:hAnsi="Times New Roman"/>
          <w:lang w:val="uk-UA"/>
        </w:rPr>
        <w:t xml:space="preserve">, на електронному торговому майданчику </w:t>
      </w:r>
      <w:proofErr w:type="spellStart"/>
      <w:r w:rsidRPr="00507962">
        <w:rPr>
          <w:rFonts w:ascii="Times New Roman" w:hAnsi="Times New Roman"/>
        </w:rPr>
        <w:t>Smarttender</w:t>
      </w:r>
      <w:proofErr w:type="spellEnd"/>
      <w:r w:rsidRPr="00CF5219">
        <w:rPr>
          <w:rFonts w:ascii="Times New Roman" w:hAnsi="Times New Roman"/>
          <w:lang w:val="uk-UA"/>
        </w:rPr>
        <w:t>.</w:t>
      </w:r>
      <w:proofErr w:type="spellStart"/>
      <w:r w:rsidRPr="00507962">
        <w:rPr>
          <w:rFonts w:ascii="Times New Roman" w:hAnsi="Times New Roman"/>
        </w:rPr>
        <w:t>biz</w:t>
      </w:r>
      <w:proofErr w:type="spellEnd"/>
      <w:r w:rsidRPr="00CF5219">
        <w:rPr>
          <w:rFonts w:ascii="Times New Roman" w:hAnsi="Times New Roman"/>
          <w:lang w:val="uk-UA"/>
        </w:rPr>
        <w:t xml:space="preserve"> №</w:t>
      </w:r>
      <w:r w:rsidR="00BB5ED0">
        <w:rPr>
          <w:rFonts w:ascii="Times New Roman" w:hAnsi="Times New Roman"/>
          <w:lang w:val="uk-UA"/>
        </w:rPr>
        <w:t>14603692</w:t>
      </w:r>
      <w:bookmarkStart w:id="0" w:name="_GoBack"/>
      <w:bookmarkEnd w:id="0"/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421"/>
      </w:tblGrid>
      <w:tr w:rsidR="00CC63C7" w:rsidRPr="00E15C0D" w:rsidTr="00322933">
        <w:tc>
          <w:tcPr>
            <w:tcW w:w="4644" w:type="dxa"/>
            <w:shd w:val="clear" w:color="auto" w:fill="auto"/>
          </w:tcPr>
          <w:p w:rsidR="00CC63C7" w:rsidRPr="00E15C0D" w:rsidRDefault="00CC63C7" w:rsidP="00E15C0D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15C0D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421" w:type="dxa"/>
            <w:shd w:val="clear" w:color="auto" w:fill="auto"/>
          </w:tcPr>
          <w:p w:rsidR="00CC63C7" w:rsidRPr="00E15C0D" w:rsidRDefault="00CC63C7" w:rsidP="00E15C0D">
            <w:pPr>
              <w:jc w:val="center"/>
              <w:rPr>
                <w:lang w:val="uk-UA"/>
              </w:rPr>
            </w:pPr>
            <w:r w:rsidRPr="00E15C0D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C63C7" w:rsidRPr="00DB28F4" w:rsidTr="00322933">
        <w:tc>
          <w:tcPr>
            <w:tcW w:w="4644" w:type="dxa"/>
            <w:shd w:val="clear" w:color="auto" w:fill="auto"/>
          </w:tcPr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  <w:r w:rsidRPr="00E15C0D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CF5219" w:rsidRPr="00CF5219" w:rsidRDefault="00CF5219" w:rsidP="00CF5219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color w:val="212121"/>
                <w:sz w:val="20"/>
                <w:szCs w:val="20"/>
                <w:lang w:val="uk-UA" w:eastAsia="uk-UA"/>
              </w:rPr>
            </w:pPr>
            <w:r w:rsidRPr="00CF5219">
              <w:rPr>
                <w:rFonts w:ascii="Times New Roman" w:eastAsia="Calibri" w:hAnsi="Times New Roman" w:cs="Times New Roman"/>
                <w:color w:val="212121"/>
                <w:sz w:val="20"/>
                <w:szCs w:val="20"/>
                <w:lang w:val="uk-UA" w:eastAsia="uk-UA"/>
              </w:rPr>
              <w:t>Склад набору:</w:t>
            </w:r>
          </w:p>
          <w:p w:rsidR="00CF5219" w:rsidRPr="00CF5219" w:rsidRDefault="00CF5219" w:rsidP="00CF5219">
            <w:pPr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ind w:left="176" w:hanging="218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Слюсарний молоток вагою 0,5 кг з </w:t>
            </w:r>
            <w:proofErr w:type="spellStart"/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>фібергласовою</w:t>
            </w:r>
            <w:proofErr w:type="spellEnd"/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ручкою</w:t>
            </w:r>
          </w:p>
          <w:p w:rsidR="00CF5219" w:rsidRPr="00CF5219" w:rsidRDefault="00CF5219" w:rsidP="00CF5219">
            <w:pPr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ind w:left="176" w:hanging="218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Кусачки - </w:t>
            </w:r>
            <w:proofErr w:type="spellStart"/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>бокорізи</w:t>
            </w:r>
            <w:proofErr w:type="spellEnd"/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з ізолюючими рукоятками до 1000В 160мм</w:t>
            </w:r>
          </w:p>
          <w:p w:rsidR="00CF5219" w:rsidRPr="00CF5219" w:rsidRDefault="00CF5219" w:rsidP="00CF5219">
            <w:pPr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ind w:left="176" w:hanging="218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>Плоскогубці:</w:t>
            </w:r>
          </w:p>
          <w:p w:rsidR="00CF5219" w:rsidRPr="00CF5219" w:rsidRDefault="00CF5219" w:rsidP="00CF5219">
            <w:pPr>
              <w:widowControl/>
              <w:tabs>
                <w:tab w:val="left" w:pos="318"/>
              </w:tabs>
              <w:autoSpaceDE/>
              <w:autoSpaceDN/>
              <w:ind w:left="176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uk-UA" w:eastAsia="en-US"/>
              </w:rPr>
            </w:pPr>
            <w:r w:rsidRPr="00CF521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uk-UA" w:eastAsia="en-US"/>
              </w:rPr>
              <w:t>-</w:t>
            </w:r>
            <w:r w:rsidRPr="00CF521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uk-UA" w:eastAsia="en-US"/>
              </w:rPr>
              <w:tab/>
              <w:t>комбіновані 200 мм з ізолюючими рукоятками до 1000В</w:t>
            </w:r>
          </w:p>
          <w:p w:rsidR="00CF5219" w:rsidRPr="00CF5219" w:rsidRDefault="00CF5219" w:rsidP="00CF5219">
            <w:pPr>
              <w:widowControl/>
              <w:tabs>
                <w:tab w:val="left" w:pos="318"/>
              </w:tabs>
              <w:autoSpaceDE/>
              <w:autoSpaceDN/>
              <w:ind w:left="176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uk-UA" w:eastAsia="en-US"/>
              </w:rPr>
            </w:pPr>
            <w:r w:rsidRPr="00CF521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uk-UA" w:eastAsia="en-US"/>
              </w:rPr>
              <w:t>-</w:t>
            </w:r>
            <w:r w:rsidRPr="00CF521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uk-UA" w:eastAsia="en-US"/>
              </w:rPr>
              <w:tab/>
              <w:t>з подовженими губками (качконоси) з ізолюючими рукоятками до 1000В 200мм</w:t>
            </w:r>
          </w:p>
          <w:p w:rsidR="00CF5219" w:rsidRPr="00CF5219" w:rsidRDefault="00CF5219" w:rsidP="00CF5219">
            <w:pPr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ind w:left="176" w:hanging="218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>Круглогубці з ізолюючими рукоятками до 1000В 160мм</w:t>
            </w:r>
          </w:p>
          <w:p w:rsidR="00CF5219" w:rsidRPr="00CF5219" w:rsidRDefault="00CF5219" w:rsidP="00CF5219">
            <w:pPr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ind w:left="176" w:hanging="218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Пінцет </w:t>
            </w:r>
            <w:proofErr w:type="spellStart"/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>зажимний</w:t>
            </w:r>
            <w:proofErr w:type="spellEnd"/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 165 мм до 1000Вт</w:t>
            </w:r>
          </w:p>
          <w:p w:rsidR="00CF5219" w:rsidRPr="00CF5219" w:rsidRDefault="00CF5219" w:rsidP="00CF5219">
            <w:pPr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ind w:left="176" w:hanging="218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>Електричний паяльник 100 Вт (тип – контактний, змінне конусоподібне жало, нагрівальний елемент – ніхромова спіраль, напруга живлення – 230В, максимальна температура нагріву 750ºС, матеріал рукоятки пластик, довжина шнура 1м)</w:t>
            </w:r>
          </w:p>
          <w:p w:rsidR="00CF5219" w:rsidRPr="00CF5219" w:rsidRDefault="00CF5219" w:rsidP="00CF5219">
            <w:pPr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ind w:left="176" w:hanging="218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>Пластиковий складаний метр 1000мм</w:t>
            </w:r>
          </w:p>
          <w:p w:rsidR="00CF5219" w:rsidRPr="00CF5219" w:rsidRDefault="00CF5219" w:rsidP="00CF5219">
            <w:pPr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ind w:left="176" w:hanging="218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>Штангенциркуль 0,02мм 200мм (матеріал виготовлення – високоякісна загартована сталь, наявність глибиноміра)</w:t>
            </w:r>
          </w:p>
          <w:p w:rsidR="00CF5219" w:rsidRPr="00CF5219" w:rsidRDefault="00CF5219" w:rsidP="00CF5219">
            <w:pPr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ind w:left="176" w:hanging="218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Покажчик напруги (двополюсний) до 380В змінного струму (визначення фазного проводу, полярності напруги, </w:t>
            </w:r>
            <w:proofErr w:type="spellStart"/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>прозвонка</w:t>
            </w:r>
            <w:proofErr w:type="spellEnd"/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ланцюга, вимірювання змінної та постійної напруги)</w:t>
            </w:r>
          </w:p>
          <w:p w:rsidR="00CF5219" w:rsidRPr="00CF5219" w:rsidRDefault="00CF5219" w:rsidP="00CF5219">
            <w:pPr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ind w:left="176" w:hanging="218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>Слюсарне зубило по металу 20х200мм</w:t>
            </w:r>
          </w:p>
          <w:p w:rsidR="00CF5219" w:rsidRPr="00CF5219" w:rsidRDefault="00CF5219" w:rsidP="00CF5219">
            <w:pPr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ind w:left="176" w:hanging="218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Ножиці по металу 250 мм (напрямок різу прямий, матеріал виготовлення – </w:t>
            </w:r>
            <w:proofErr w:type="spellStart"/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>хроммобіленова</w:t>
            </w:r>
            <w:proofErr w:type="spellEnd"/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сталь, твердість - 56-62 HRC)</w:t>
            </w:r>
          </w:p>
          <w:p w:rsidR="00CF5219" w:rsidRPr="00CF5219" w:rsidRDefault="00CF5219" w:rsidP="00CF5219">
            <w:pPr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ind w:left="176" w:hanging="218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>Кліщі для зачистки проводів (покриття рукоятки – пластик, переріз дроту – 0,2-6мм, твердість - 52-57 HRC)</w:t>
            </w:r>
          </w:p>
          <w:p w:rsidR="00CF5219" w:rsidRPr="00CF5219" w:rsidRDefault="00CF5219" w:rsidP="00CF5219">
            <w:pPr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ind w:left="176" w:hanging="218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>Металева щітка (дерев’яна ручка 3-х  рядна)</w:t>
            </w:r>
          </w:p>
          <w:p w:rsidR="00CF5219" w:rsidRPr="00CF5219" w:rsidRDefault="00CF5219" w:rsidP="00CF5219">
            <w:pPr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ind w:left="176" w:hanging="218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  <w:r w:rsidRPr="00CF521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>Гайкові торцеві ключі з ізолюючими рукоятками до 1000В:</w:t>
            </w:r>
          </w:p>
          <w:p w:rsidR="00CF5219" w:rsidRPr="00CF5219" w:rsidRDefault="00CF5219" w:rsidP="00CF5219">
            <w:pPr>
              <w:widowControl/>
              <w:autoSpaceDE/>
              <w:autoSpaceDN/>
              <w:ind w:left="318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uk-UA" w:eastAsia="en-US"/>
              </w:rPr>
            </w:pPr>
            <w:r w:rsidRPr="00CF521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uk-UA" w:eastAsia="en-US"/>
              </w:rPr>
              <w:t>- 7х125 мм</w:t>
            </w:r>
          </w:p>
          <w:p w:rsidR="00CF5219" w:rsidRPr="00CF5219" w:rsidRDefault="00CF5219" w:rsidP="00CF5219">
            <w:pPr>
              <w:widowControl/>
              <w:autoSpaceDE/>
              <w:autoSpaceDN/>
              <w:ind w:left="318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uk-UA" w:eastAsia="en-US"/>
              </w:rPr>
            </w:pPr>
            <w:r w:rsidRPr="00CF521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uk-UA" w:eastAsia="en-US"/>
              </w:rPr>
              <w:t>- 8х125 мм</w:t>
            </w:r>
          </w:p>
          <w:p w:rsidR="00CF5219" w:rsidRPr="00CF5219" w:rsidRDefault="00CF5219" w:rsidP="00CF5219">
            <w:pPr>
              <w:widowControl/>
              <w:autoSpaceDE/>
              <w:autoSpaceDN/>
              <w:ind w:left="318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uk-UA" w:eastAsia="en-US"/>
              </w:rPr>
            </w:pPr>
            <w:r w:rsidRPr="00CF521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uk-UA" w:eastAsia="en-US"/>
              </w:rPr>
              <w:t>- 9х125 мм</w:t>
            </w:r>
          </w:p>
          <w:p w:rsidR="00CF5219" w:rsidRPr="00CF5219" w:rsidRDefault="00CF5219" w:rsidP="00CF5219">
            <w:pPr>
              <w:widowControl/>
              <w:autoSpaceDE/>
              <w:autoSpaceDN/>
              <w:ind w:left="318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uk-UA" w:eastAsia="en-US"/>
              </w:rPr>
            </w:pPr>
            <w:r w:rsidRPr="00CF521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uk-UA" w:eastAsia="en-US"/>
              </w:rPr>
              <w:t>- 10х125 мм</w:t>
            </w:r>
          </w:p>
          <w:p w:rsidR="00CF5219" w:rsidRPr="00CF5219" w:rsidRDefault="00CF5219" w:rsidP="00CF5219">
            <w:pPr>
              <w:widowControl/>
              <w:autoSpaceDE/>
              <w:autoSpaceDN/>
              <w:ind w:left="318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uk-UA" w:eastAsia="en-US"/>
              </w:rPr>
            </w:pPr>
            <w:r w:rsidRPr="00CF521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uk-UA" w:eastAsia="en-US"/>
              </w:rPr>
              <w:t>- 11х125 мм</w:t>
            </w:r>
          </w:p>
          <w:p w:rsidR="00CF5219" w:rsidRPr="00CF5219" w:rsidRDefault="00CF5219" w:rsidP="00CF5219">
            <w:pPr>
              <w:widowControl/>
              <w:autoSpaceDE/>
              <w:autoSpaceDN/>
              <w:ind w:left="318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uk-UA" w:eastAsia="en-US"/>
              </w:rPr>
            </w:pPr>
            <w:r w:rsidRPr="00CF521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uk-UA" w:eastAsia="en-US"/>
              </w:rPr>
              <w:t>- 12х125 мм</w:t>
            </w:r>
          </w:p>
          <w:p w:rsidR="00CF5219" w:rsidRDefault="00CF5219" w:rsidP="00CF5219">
            <w:pPr>
              <w:widowControl/>
              <w:autoSpaceDE/>
              <w:autoSpaceDN/>
              <w:ind w:left="318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uk-UA" w:eastAsia="en-US"/>
              </w:rPr>
            </w:pPr>
            <w:r w:rsidRPr="00CF521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uk-UA" w:eastAsia="en-US"/>
              </w:rPr>
              <w:t>- 13х125мм</w:t>
            </w:r>
          </w:p>
          <w:p w:rsidR="00CF5219" w:rsidRDefault="00F26FC7" w:rsidP="00CF5219">
            <w:pPr>
              <w:pStyle w:val="af6"/>
              <w:tabs>
                <w:tab w:val="left" w:pos="4137"/>
              </w:tabs>
              <w:spacing w:after="0" w:line="240" w:lineRule="auto"/>
              <w:ind w:left="300" w:hanging="300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- </w:t>
            </w:r>
            <w:r w:rsidR="00C32164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="00CF5219" w:rsidRPr="00CF5219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uk-UA"/>
              </w:rPr>
              <w:t>Балонний ключ не трубчастий (не пустотілий) 17х22мм (розміри головок: 17, 19, 21, 22 мм, матеріал – високоякісна сталь, квадрат на 1/2 "для закріплення в ньому додаткової головки)</w:t>
            </w:r>
          </w:p>
          <w:p w:rsidR="00CF5219" w:rsidRPr="00CF5219" w:rsidRDefault="00CF5219" w:rsidP="00CF5219">
            <w:pPr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ind w:left="176" w:hanging="218"/>
              <w:contextualSpacing/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</w:pPr>
            <w:r w:rsidRPr="00CF5219"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  <w:lastRenderedPageBreak/>
              <w:t>Гайкові ключі двосторонні:</w:t>
            </w:r>
          </w:p>
          <w:p w:rsidR="00CF5219" w:rsidRPr="00CF5219" w:rsidRDefault="00CF5219" w:rsidP="00CF5219">
            <w:pPr>
              <w:ind w:left="176"/>
              <w:contextualSpacing/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</w:pPr>
            <w:r w:rsidRPr="00CF5219"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  <w:t>- 10х12 мм</w:t>
            </w:r>
          </w:p>
          <w:p w:rsidR="00CF5219" w:rsidRPr="00CF5219" w:rsidRDefault="00CF5219" w:rsidP="00CF5219">
            <w:pPr>
              <w:ind w:left="176"/>
              <w:contextualSpacing/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</w:pPr>
            <w:r w:rsidRPr="00CF5219"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  <w:t>- 14х17 мм</w:t>
            </w:r>
          </w:p>
          <w:p w:rsidR="00CF5219" w:rsidRPr="00CF5219" w:rsidRDefault="00CF5219" w:rsidP="00CF5219">
            <w:pPr>
              <w:ind w:left="176"/>
              <w:contextualSpacing/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</w:pPr>
            <w:r w:rsidRPr="00CF5219"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  <w:t>- 17х19 мм</w:t>
            </w:r>
          </w:p>
          <w:p w:rsidR="00CF5219" w:rsidRPr="00CF5219" w:rsidRDefault="00CF5219" w:rsidP="00CF5219">
            <w:pPr>
              <w:ind w:left="176"/>
              <w:contextualSpacing/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</w:pPr>
            <w:r w:rsidRPr="00CF5219"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  <w:t>- 22х24 мм</w:t>
            </w:r>
          </w:p>
          <w:p w:rsidR="00CF5219" w:rsidRPr="00CF5219" w:rsidRDefault="00CF5219" w:rsidP="00CF5219">
            <w:pPr>
              <w:ind w:left="176"/>
              <w:contextualSpacing/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</w:pPr>
            <w:r w:rsidRPr="00CF5219"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  <w:t>- 27х30 мм</w:t>
            </w:r>
          </w:p>
          <w:p w:rsidR="00CF5219" w:rsidRPr="00CF5219" w:rsidRDefault="00CF5219" w:rsidP="00CF5219">
            <w:pPr>
              <w:ind w:left="176"/>
              <w:contextualSpacing/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</w:pPr>
            <w:r w:rsidRPr="00CF5219"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  <w:t>- 30х32 мм</w:t>
            </w:r>
          </w:p>
          <w:p w:rsidR="00CF5219" w:rsidRPr="00CF5219" w:rsidRDefault="00CF5219" w:rsidP="00CF5219">
            <w:pPr>
              <w:ind w:left="176"/>
              <w:contextualSpacing/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</w:pPr>
            <w:r w:rsidRPr="00CF5219"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  <w:t>- 32х36 мм</w:t>
            </w:r>
          </w:p>
          <w:p w:rsidR="00CF5219" w:rsidRPr="00CF5219" w:rsidRDefault="00CF5219" w:rsidP="00CF5219">
            <w:pPr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ind w:left="176" w:hanging="218"/>
              <w:contextualSpacing/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</w:pPr>
            <w:r w:rsidRPr="00CF5219"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  <w:t>Викрутки з ізолюючими рукоятками до 1000В:</w:t>
            </w:r>
          </w:p>
          <w:p w:rsidR="00CF5219" w:rsidRPr="00CF5219" w:rsidRDefault="00CF5219" w:rsidP="00CF5219">
            <w:pPr>
              <w:widowControl/>
              <w:autoSpaceDE/>
              <w:autoSpaceDN/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</w:pPr>
            <w:r w:rsidRPr="00CF5219"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  <w:t>- 5,5х125 мм</w:t>
            </w:r>
          </w:p>
          <w:p w:rsidR="00CF5219" w:rsidRPr="00CF5219" w:rsidRDefault="00CF5219" w:rsidP="00CF5219">
            <w:pPr>
              <w:widowControl/>
              <w:autoSpaceDE/>
              <w:autoSpaceDN/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</w:pPr>
            <w:r w:rsidRPr="00CF5219"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  <w:t>- 6,5х150 мм</w:t>
            </w:r>
          </w:p>
          <w:p w:rsidR="00CF5219" w:rsidRPr="00CF5219" w:rsidRDefault="00CF5219" w:rsidP="00CF5219">
            <w:pPr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ind w:left="176" w:hanging="218"/>
              <w:contextualSpacing/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</w:pPr>
            <w:r w:rsidRPr="00CF5219"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  <w:t xml:space="preserve">Плоскі напилки з дрібною насічкою: </w:t>
            </w:r>
          </w:p>
          <w:p w:rsidR="00CF5219" w:rsidRPr="00CF5219" w:rsidRDefault="00CF5219" w:rsidP="00CF5219">
            <w:pPr>
              <w:widowControl/>
              <w:autoSpaceDE/>
              <w:autoSpaceDN/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</w:pPr>
            <w:r w:rsidRPr="00CF5219"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  <w:t xml:space="preserve">- довжиною 150 мм з рукояткою </w:t>
            </w:r>
            <w:r w:rsidRPr="00CF5219">
              <w:rPr>
                <w:rFonts w:ascii="Times New Roman" w:eastAsia="Calibri" w:hAnsi="Times New Roman" w:cs="Times New Roman"/>
                <w:color w:val="212121"/>
                <w:sz w:val="20"/>
                <w:szCs w:val="20"/>
                <w:lang w:val="uk-UA" w:eastAsia="uk-UA"/>
              </w:rPr>
              <w:t>(матеріал – сталь Т12, довжина покриття 130мм, розріз №1)</w:t>
            </w:r>
          </w:p>
          <w:p w:rsidR="00CF5219" w:rsidRPr="00CF5219" w:rsidRDefault="00CF5219" w:rsidP="00CF5219">
            <w:pPr>
              <w:widowControl/>
              <w:autoSpaceDE/>
              <w:autoSpaceDN/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</w:pPr>
            <w:r w:rsidRPr="00CF5219"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  <w:t>- довжиною 300 мм з рукояткою (матеріал – сталь Т12, довжина покриття 280мм, розріз №1)</w:t>
            </w:r>
          </w:p>
          <w:p w:rsidR="00CF5219" w:rsidRPr="00CF5219" w:rsidRDefault="00CF5219" w:rsidP="00CF5219">
            <w:pPr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ind w:left="176" w:hanging="218"/>
              <w:contextualSpacing/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</w:pPr>
            <w:r w:rsidRPr="00CF5219"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  <w:t>Тригранний напилок 300мм з рукояткою (матеріал – сталь Т12, довжина покриття 280мм, розріз №3)</w:t>
            </w:r>
          </w:p>
          <w:p w:rsidR="00CF5219" w:rsidRPr="00CF5219" w:rsidRDefault="00CF5219" w:rsidP="00CF5219">
            <w:pPr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ind w:left="176" w:hanging="218"/>
              <w:contextualSpacing/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</w:pPr>
            <w:r w:rsidRPr="00CF5219"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  <w:t>Круглий напилок 300мм з рукояткою (матеріал – сталь Т12, довжина покриття 280мм, розріз №1)</w:t>
            </w:r>
          </w:p>
          <w:p w:rsidR="00CF5219" w:rsidRPr="00CF5219" w:rsidRDefault="00CF5219" w:rsidP="00CF5219">
            <w:pPr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ind w:left="176" w:hanging="218"/>
              <w:contextualSpacing/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</w:pPr>
            <w:r w:rsidRPr="00CF5219"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  <w:t>Набір надфілів 140мм, 10 од.</w:t>
            </w:r>
          </w:p>
          <w:p w:rsidR="00CF5219" w:rsidRPr="00CF5219" w:rsidRDefault="00CF5219" w:rsidP="00CF5219">
            <w:pPr>
              <w:widowControl/>
              <w:numPr>
                <w:ilvl w:val="0"/>
                <w:numId w:val="15"/>
              </w:numPr>
              <w:tabs>
                <w:tab w:val="left" w:pos="4137"/>
              </w:tabs>
              <w:autoSpaceDE/>
              <w:autoSpaceDN/>
              <w:ind w:left="300" w:hanging="300"/>
              <w:contextualSpacing/>
              <w:rPr>
                <w:i/>
                <w:lang w:val="uk-UA"/>
              </w:rPr>
            </w:pPr>
            <w:r w:rsidRPr="00CF5219"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  <w:t xml:space="preserve">Монтажний  </w:t>
            </w:r>
            <w:proofErr w:type="spellStart"/>
            <w:r w:rsidRPr="00CF5219"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  <w:t>нескладаний</w:t>
            </w:r>
            <w:proofErr w:type="spellEnd"/>
            <w:r w:rsidRPr="00CF5219">
              <w:rPr>
                <w:rFonts w:ascii="Times New Roman" w:hAnsi="Times New Roman" w:cs="Times New Roman"/>
                <w:color w:val="212121"/>
                <w:sz w:val="20"/>
                <w:szCs w:val="20"/>
                <w:lang w:val="uk-UA" w:eastAsia="uk-UA"/>
              </w:rPr>
              <w:t xml:space="preserve">  ніж з ізолюючою рукояткою до 1000В (довжина 195 мм, пряме загартоване лезо 50 мм твердістю 51-53 HRC, чохол для леза)</w:t>
            </w:r>
          </w:p>
          <w:p w:rsidR="00CF5219" w:rsidRPr="00CF5219" w:rsidRDefault="00CF5219" w:rsidP="00CF5219">
            <w:pPr>
              <w:widowControl/>
              <w:numPr>
                <w:ilvl w:val="0"/>
                <w:numId w:val="15"/>
              </w:numPr>
              <w:tabs>
                <w:tab w:val="left" w:pos="4137"/>
              </w:tabs>
              <w:autoSpaceDE/>
              <w:autoSpaceDN/>
              <w:ind w:left="300" w:hanging="300"/>
              <w:contextualSpacing/>
              <w:rPr>
                <w:i/>
                <w:lang w:val="uk-UA"/>
              </w:rPr>
            </w:pPr>
            <w:r w:rsidRPr="00CF5219">
              <w:rPr>
                <w:rFonts w:ascii="Times New Roman" w:hAnsi="Times New Roman"/>
                <w:color w:val="212121"/>
                <w:sz w:val="20"/>
                <w:szCs w:val="20"/>
                <w:lang w:val="uk-UA" w:eastAsia="uk-UA"/>
              </w:rPr>
              <w:t>Сумка інструментальна</w:t>
            </w:r>
          </w:p>
          <w:p w:rsidR="00CF5219" w:rsidRPr="00BE7AC8" w:rsidRDefault="00CF5219" w:rsidP="00CF5219">
            <w:pPr>
              <w:pStyle w:val="af6"/>
              <w:tabs>
                <w:tab w:val="left" w:pos="4137"/>
              </w:tabs>
              <w:spacing w:after="0" w:line="240" w:lineRule="auto"/>
              <w:ind w:left="300" w:hanging="300"/>
              <w:rPr>
                <w:i/>
                <w:lang w:val="uk-UA"/>
              </w:rPr>
            </w:pPr>
          </w:p>
        </w:tc>
        <w:tc>
          <w:tcPr>
            <w:tcW w:w="5421" w:type="dxa"/>
            <w:shd w:val="clear" w:color="auto" w:fill="auto"/>
          </w:tcPr>
          <w:p w:rsidR="00CC63C7" w:rsidRPr="00E15C0D" w:rsidRDefault="00A01476" w:rsidP="00A0147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lastRenderedPageBreak/>
              <w:t xml:space="preserve">Згідно нормативно-технічної документації виробника </w:t>
            </w:r>
          </w:p>
        </w:tc>
      </w:tr>
      <w:tr w:rsidR="00CC63C7" w:rsidRPr="00DB28F4" w:rsidTr="00322933">
        <w:tc>
          <w:tcPr>
            <w:tcW w:w="4644" w:type="dxa"/>
            <w:shd w:val="clear" w:color="auto" w:fill="auto"/>
          </w:tcPr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  <w:r w:rsidRPr="00E15C0D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184E5B" w:rsidRPr="00184E5B" w:rsidRDefault="00184E5B" w:rsidP="00184E5B">
            <w:pPr>
              <w:jc w:val="both"/>
              <w:rPr>
                <w:bCs/>
                <w:i/>
                <w:sz w:val="22"/>
                <w:szCs w:val="22"/>
                <w:lang w:val="uk-UA"/>
              </w:rPr>
            </w:pPr>
            <w:r w:rsidRPr="00184E5B">
              <w:rPr>
                <w:bCs/>
                <w:i/>
                <w:sz w:val="22"/>
                <w:szCs w:val="22"/>
                <w:lang w:val="uk-UA"/>
              </w:rPr>
              <w:t>Комплектність, упаковка і маркування Товару повинні відповідати діючим державним стандартам та нормативно-технічній документації на даний Товар.</w:t>
            </w:r>
          </w:p>
          <w:p w:rsidR="00CC63C7" w:rsidRPr="00184E5B" w:rsidRDefault="00184E5B" w:rsidP="00184E5B">
            <w:pPr>
              <w:jc w:val="both"/>
              <w:rPr>
                <w:bCs/>
                <w:i/>
                <w:sz w:val="22"/>
                <w:szCs w:val="22"/>
                <w:lang w:val="uk-UA"/>
              </w:rPr>
            </w:pPr>
            <w:r w:rsidRPr="00184E5B">
              <w:rPr>
                <w:bCs/>
                <w:i/>
                <w:sz w:val="22"/>
                <w:szCs w:val="22"/>
                <w:lang w:val="uk-UA"/>
              </w:rPr>
              <w:t>При постачанні Товару, постачальник зобов’язаний надати нормативно-технічну документацію, в якій зазначено: рік виготовлення, основні технічні характеристики, умови та гарантійні терміни експлуатації, вимоги до приймання, зберігання та експлуатації предмету закупівлі.</w:t>
            </w:r>
          </w:p>
        </w:tc>
        <w:tc>
          <w:tcPr>
            <w:tcW w:w="5421" w:type="dxa"/>
            <w:shd w:val="clear" w:color="auto" w:fill="auto"/>
          </w:tcPr>
          <w:p w:rsidR="00CC63C7" w:rsidRPr="00E15C0D" w:rsidRDefault="00B451D8" w:rsidP="00E15C0D">
            <w:pPr>
              <w:jc w:val="both"/>
              <w:rPr>
                <w:sz w:val="22"/>
                <w:szCs w:val="22"/>
                <w:lang w:val="uk-UA"/>
              </w:rPr>
            </w:pPr>
            <w:r w:rsidRPr="00B451D8">
              <w:rPr>
                <w:sz w:val="22"/>
                <w:szCs w:val="22"/>
                <w:lang w:val="uk-UA"/>
              </w:rPr>
              <w:t>Згідно нормативно-технічної документації виробника</w:t>
            </w:r>
          </w:p>
        </w:tc>
      </w:tr>
      <w:tr w:rsidR="00CC63C7" w:rsidRPr="00E15C0D" w:rsidTr="00322933">
        <w:tc>
          <w:tcPr>
            <w:tcW w:w="4644" w:type="dxa"/>
            <w:shd w:val="clear" w:color="auto" w:fill="auto"/>
          </w:tcPr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  <w:r w:rsidRPr="00E15C0D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CC63C7" w:rsidRPr="00E15C0D" w:rsidRDefault="00895650" w:rsidP="00DB28F4">
            <w:pPr>
              <w:rPr>
                <w:sz w:val="22"/>
                <w:szCs w:val="22"/>
                <w:lang w:val="uk-UA"/>
              </w:rPr>
            </w:pPr>
            <w:r w:rsidRPr="00895650">
              <w:rPr>
                <w:sz w:val="22"/>
                <w:szCs w:val="22"/>
                <w:u w:val="single"/>
                <w:lang w:val="uk-UA"/>
              </w:rPr>
              <w:t>1 195 200,58</w:t>
            </w:r>
            <w:r>
              <w:rPr>
                <w:sz w:val="22"/>
                <w:szCs w:val="22"/>
                <w:u w:val="single"/>
                <w:lang w:val="uk-UA"/>
              </w:rPr>
              <w:t xml:space="preserve"> </w:t>
            </w:r>
            <w:r w:rsidR="00327994">
              <w:rPr>
                <w:sz w:val="22"/>
                <w:szCs w:val="22"/>
                <w:u w:val="single"/>
                <w:lang w:val="uk-UA"/>
              </w:rPr>
              <w:t xml:space="preserve"> </w:t>
            </w:r>
            <w:r w:rsidR="00BE7AC8">
              <w:rPr>
                <w:sz w:val="22"/>
                <w:szCs w:val="22"/>
                <w:lang w:val="uk-UA"/>
              </w:rPr>
              <w:t>грн. з ПДВ</w:t>
            </w:r>
          </w:p>
        </w:tc>
        <w:tc>
          <w:tcPr>
            <w:tcW w:w="5421" w:type="dxa"/>
            <w:shd w:val="clear" w:color="auto" w:fill="auto"/>
          </w:tcPr>
          <w:p w:rsidR="00CB3BCA" w:rsidRPr="00CB3BCA" w:rsidRDefault="00CC63C7" w:rsidP="00CB3BCA">
            <w:pPr>
              <w:jc w:val="both"/>
              <w:rPr>
                <w:sz w:val="22"/>
                <w:szCs w:val="22"/>
                <w:lang w:val="uk-UA"/>
              </w:rPr>
            </w:pPr>
            <w:r w:rsidRPr="00E15C0D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CC63C7" w:rsidRDefault="00CC63C7" w:rsidP="00CC63C7">
      <w:pPr>
        <w:spacing w:after="120"/>
        <w:rPr>
          <w:rFonts w:ascii="Times New Roman" w:hAnsi="Times New Roman" w:cs="Times New Roman"/>
          <w:color w:val="FF0000"/>
          <w:lang w:val="uk-UA"/>
        </w:rPr>
      </w:pPr>
    </w:p>
    <w:p w:rsidR="0010063F" w:rsidRPr="0010063F" w:rsidRDefault="0010063F" w:rsidP="00CC63C7">
      <w:pPr>
        <w:spacing w:after="120"/>
        <w:rPr>
          <w:rFonts w:ascii="Times New Roman" w:hAnsi="Times New Roman" w:cs="Times New Roman"/>
          <w:lang w:val="uk-UA"/>
        </w:rPr>
      </w:pPr>
    </w:p>
    <w:p w:rsidR="0010063F" w:rsidRPr="0010063F" w:rsidRDefault="0010063F" w:rsidP="00CC63C7">
      <w:pPr>
        <w:rPr>
          <w:rFonts w:ascii="Times New Roman" w:hAnsi="Times New Roman" w:cs="Times New Roman"/>
          <w:lang w:val="uk-UA"/>
        </w:rPr>
      </w:pPr>
    </w:p>
    <w:sectPr w:rsidR="0010063F" w:rsidRPr="0010063F" w:rsidSect="00737D3B">
      <w:footerReference w:type="default" r:id="rId9"/>
      <w:pgSz w:w="11906" w:h="16838" w:code="9"/>
      <w:pgMar w:top="357" w:right="851" w:bottom="539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D4C" w:rsidRDefault="005A6D4C">
      <w:r>
        <w:separator/>
      </w:r>
    </w:p>
  </w:endnote>
  <w:endnote w:type="continuationSeparator" w:id="0">
    <w:p w:rsidR="005A6D4C" w:rsidRDefault="005A6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07C" w:rsidRPr="0077461D" w:rsidRDefault="0053607C">
    <w:pPr>
      <w:pStyle w:val="a9"/>
      <w:rPr>
        <w:sz w:val="20"/>
        <w:u w:val="single"/>
        <w:lang w:val="uk-UA"/>
      </w:rPr>
    </w:pPr>
    <w:r>
      <w:t xml:space="preserve">                                                                                                                            </w:t>
    </w:r>
    <w:proofErr w:type="spellStart"/>
    <w:r w:rsidRPr="0077461D">
      <w:rPr>
        <w:sz w:val="20"/>
      </w:rPr>
      <w:t>Н.</w:t>
    </w:r>
    <w:r w:rsidRPr="0077461D">
      <w:rPr>
        <w:i/>
        <w:sz w:val="20"/>
      </w:rPr>
      <w:t>В</w:t>
    </w:r>
    <w:r w:rsidRPr="0077461D">
      <w:rPr>
        <w:b/>
        <w:i/>
        <w:sz w:val="20"/>
      </w:rPr>
      <w:t>Т</w:t>
    </w:r>
    <w:r w:rsidRPr="0077461D">
      <w:rPr>
        <w:sz w:val="20"/>
        <w:u w:val="single"/>
      </w:rPr>
      <w:t>Зк</w:t>
    </w:r>
    <w:proofErr w:type="spellEnd"/>
    <w:r w:rsidRPr="0077461D">
      <w:rPr>
        <w:sz w:val="20"/>
        <w:u w:val="single"/>
      </w:rPr>
      <w:t xml:space="preserve"> </w:t>
    </w:r>
    <w:r>
      <w:rPr>
        <w:sz w:val="20"/>
        <w:u w:val="single"/>
      </w:rPr>
      <w:t>202</w:t>
    </w:r>
    <w:r>
      <w:rPr>
        <w:sz w:val="20"/>
        <w:u w:val="single"/>
        <w:lang w:val="uk-UA"/>
      </w:rPr>
      <w:t>1-1</w:t>
    </w:r>
    <w:r w:rsidRPr="0077461D">
      <w:rPr>
        <w:sz w:val="20"/>
      </w:rPr>
      <w:tab/>
    </w:r>
    <w:r w:rsidRPr="0077461D">
      <w:rPr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D4C" w:rsidRDefault="005A6D4C">
      <w:r>
        <w:separator/>
      </w:r>
    </w:p>
  </w:footnote>
  <w:footnote w:type="continuationSeparator" w:id="0">
    <w:p w:rsidR="005A6D4C" w:rsidRDefault="005A6D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420A4"/>
    <w:multiLevelType w:val="hybridMultilevel"/>
    <w:tmpl w:val="66AAEFDC"/>
    <w:lvl w:ilvl="0" w:tplc="8B92CAD8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1">
    <w:nsid w:val="024530F8"/>
    <w:multiLevelType w:val="hybridMultilevel"/>
    <w:tmpl w:val="9DFEBE38"/>
    <w:lvl w:ilvl="0" w:tplc="0A8AAEA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04932740"/>
    <w:multiLevelType w:val="hybridMultilevel"/>
    <w:tmpl w:val="5C64C850"/>
    <w:lvl w:ilvl="0" w:tplc="44C48FE8">
      <w:start w:val="2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9E6985"/>
    <w:multiLevelType w:val="hybridMultilevel"/>
    <w:tmpl w:val="E586FC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9674CB"/>
    <w:multiLevelType w:val="hybridMultilevel"/>
    <w:tmpl w:val="3A80D066"/>
    <w:lvl w:ilvl="0" w:tplc="6A70A2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826D59"/>
    <w:multiLevelType w:val="hybridMultilevel"/>
    <w:tmpl w:val="31969400"/>
    <w:lvl w:ilvl="0" w:tplc="A772406E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6">
    <w:nsid w:val="24F61A0F"/>
    <w:multiLevelType w:val="hybridMultilevel"/>
    <w:tmpl w:val="87AEA544"/>
    <w:lvl w:ilvl="0" w:tplc="2E3C4160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7">
    <w:nsid w:val="2CD1014E"/>
    <w:multiLevelType w:val="multilevel"/>
    <w:tmpl w:val="8F10DBD6"/>
    <w:lvl w:ilvl="0">
      <w:start w:val="1"/>
      <w:numFmt w:val="decimal"/>
      <w:lvlText w:val="%1."/>
      <w:lvlJc w:val="left"/>
      <w:pPr>
        <w:ind w:left="830" w:hanging="540"/>
      </w:pPr>
      <w:rPr>
        <w:rFonts w:hint="default"/>
        <w:b w:val="0"/>
        <w:i w:val="0"/>
      </w:rPr>
    </w:lvl>
    <w:lvl w:ilvl="1">
      <w:start w:val="4"/>
      <w:numFmt w:val="decimal"/>
      <w:isLgl/>
      <w:lvlText w:val="%1.%2."/>
      <w:lvlJc w:val="left"/>
      <w:pPr>
        <w:ind w:left="71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1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1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37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37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73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73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090" w:hanging="1800"/>
      </w:pPr>
      <w:rPr>
        <w:rFonts w:hint="default"/>
        <w:color w:val="auto"/>
      </w:rPr>
    </w:lvl>
  </w:abstractNum>
  <w:abstractNum w:abstractNumId="8">
    <w:nsid w:val="360B06F9"/>
    <w:multiLevelType w:val="hybridMultilevel"/>
    <w:tmpl w:val="CE4A6BF6"/>
    <w:lvl w:ilvl="0" w:tplc="F90E42E6">
      <w:start w:val="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9">
    <w:nsid w:val="3D830EE3"/>
    <w:multiLevelType w:val="hybridMultilevel"/>
    <w:tmpl w:val="6116E0EE"/>
    <w:lvl w:ilvl="0" w:tplc="E416AB18">
      <w:start w:val="9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0">
    <w:nsid w:val="4F0D5DC9"/>
    <w:multiLevelType w:val="multilevel"/>
    <w:tmpl w:val="397EFC3E"/>
    <w:lvl w:ilvl="0">
      <w:start w:val="11"/>
      <w:numFmt w:val="decimal"/>
      <w:lvlText w:val="%1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</w:abstractNum>
  <w:abstractNum w:abstractNumId="11">
    <w:nsid w:val="53DC5AED"/>
    <w:multiLevelType w:val="hybridMultilevel"/>
    <w:tmpl w:val="7D5480F2"/>
    <w:lvl w:ilvl="0" w:tplc="B674EF1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  <w:sz w:val="2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C9080B"/>
    <w:multiLevelType w:val="multilevel"/>
    <w:tmpl w:val="5904593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800"/>
      </w:pPr>
      <w:rPr>
        <w:rFonts w:hint="default"/>
      </w:rPr>
    </w:lvl>
  </w:abstractNum>
  <w:abstractNum w:abstractNumId="13">
    <w:nsid w:val="601965F8"/>
    <w:multiLevelType w:val="hybridMultilevel"/>
    <w:tmpl w:val="AE52130A"/>
    <w:lvl w:ilvl="0" w:tplc="1910C69A">
      <w:start w:val="19"/>
      <w:numFmt w:val="bullet"/>
      <w:lvlText w:val="-"/>
      <w:lvlJc w:val="left"/>
      <w:pPr>
        <w:ind w:left="65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14">
    <w:nsid w:val="671673BE"/>
    <w:multiLevelType w:val="hybridMultilevel"/>
    <w:tmpl w:val="2D50A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"/>
  </w:num>
  <w:num w:numId="4">
    <w:abstractNumId w:val="11"/>
  </w:num>
  <w:num w:numId="5">
    <w:abstractNumId w:val="7"/>
  </w:num>
  <w:num w:numId="6">
    <w:abstractNumId w:val="13"/>
  </w:num>
  <w:num w:numId="7">
    <w:abstractNumId w:val="1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6"/>
  </w:num>
  <w:num w:numId="11">
    <w:abstractNumId w:val="14"/>
  </w:num>
  <w:num w:numId="12">
    <w:abstractNumId w:val="4"/>
  </w:num>
  <w:num w:numId="13">
    <w:abstractNumId w:val="2"/>
  </w:num>
  <w:num w:numId="14">
    <w:abstractNumId w:val="1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5C8E"/>
    <w:rsid w:val="00001C37"/>
    <w:rsid w:val="00002A75"/>
    <w:rsid w:val="000043E5"/>
    <w:rsid w:val="00005339"/>
    <w:rsid w:val="00012B70"/>
    <w:rsid w:val="0001302B"/>
    <w:rsid w:val="00013966"/>
    <w:rsid w:val="00014DE7"/>
    <w:rsid w:val="00020618"/>
    <w:rsid w:val="000214EA"/>
    <w:rsid w:val="00025FFF"/>
    <w:rsid w:val="000268BB"/>
    <w:rsid w:val="00026B7D"/>
    <w:rsid w:val="00031586"/>
    <w:rsid w:val="00031AC0"/>
    <w:rsid w:val="00031F71"/>
    <w:rsid w:val="00032710"/>
    <w:rsid w:val="00032EDD"/>
    <w:rsid w:val="00034FBD"/>
    <w:rsid w:val="00035BF2"/>
    <w:rsid w:val="0003774E"/>
    <w:rsid w:val="00040138"/>
    <w:rsid w:val="00040D4E"/>
    <w:rsid w:val="00041485"/>
    <w:rsid w:val="00041558"/>
    <w:rsid w:val="000415E9"/>
    <w:rsid w:val="000418F6"/>
    <w:rsid w:val="000421E7"/>
    <w:rsid w:val="000428D9"/>
    <w:rsid w:val="00042960"/>
    <w:rsid w:val="00042CD2"/>
    <w:rsid w:val="00042FB3"/>
    <w:rsid w:val="00043354"/>
    <w:rsid w:val="000433ED"/>
    <w:rsid w:val="000433FF"/>
    <w:rsid w:val="00044946"/>
    <w:rsid w:val="00046768"/>
    <w:rsid w:val="000468A4"/>
    <w:rsid w:val="00050564"/>
    <w:rsid w:val="000531C9"/>
    <w:rsid w:val="00055C1D"/>
    <w:rsid w:val="00056AF1"/>
    <w:rsid w:val="000612E6"/>
    <w:rsid w:val="000620C7"/>
    <w:rsid w:val="00062641"/>
    <w:rsid w:val="000626CB"/>
    <w:rsid w:val="0006373D"/>
    <w:rsid w:val="000655AE"/>
    <w:rsid w:val="00066E61"/>
    <w:rsid w:val="00070035"/>
    <w:rsid w:val="00070185"/>
    <w:rsid w:val="00071EE1"/>
    <w:rsid w:val="00072167"/>
    <w:rsid w:val="00072564"/>
    <w:rsid w:val="000738F9"/>
    <w:rsid w:val="00073BAF"/>
    <w:rsid w:val="00073D8C"/>
    <w:rsid w:val="00074D14"/>
    <w:rsid w:val="00074F72"/>
    <w:rsid w:val="00077B44"/>
    <w:rsid w:val="00082414"/>
    <w:rsid w:val="0008387A"/>
    <w:rsid w:val="0008458A"/>
    <w:rsid w:val="00084A0A"/>
    <w:rsid w:val="00084D62"/>
    <w:rsid w:val="0008513D"/>
    <w:rsid w:val="00085CB9"/>
    <w:rsid w:val="0008695E"/>
    <w:rsid w:val="0008769E"/>
    <w:rsid w:val="00090A37"/>
    <w:rsid w:val="0009177B"/>
    <w:rsid w:val="00092174"/>
    <w:rsid w:val="000946A4"/>
    <w:rsid w:val="00094CB4"/>
    <w:rsid w:val="00095EB0"/>
    <w:rsid w:val="000964E4"/>
    <w:rsid w:val="000A1BD4"/>
    <w:rsid w:val="000A4E16"/>
    <w:rsid w:val="000A5626"/>
    <w:rsid w:val="000A5748"/>
    <w:rsid w:val="000A5FFC"/>
    <w:rsid w:val="000B1983"/>
    <w:rsid w:val="000B19D7"/>
    <w:rsid w:val="000B22B4"/>
    <w:rsid w:val="000B2601"/>
    <w:rsid w:val="000C0233"/>
    <w:rsid w:val="000C21D8"/>
    <w:rsid w:val="000C2D63"/>
    <w:rsid w:val="000C3325"/>
    <w:rsid w:val="000C69F6"/>
    <w:rsid w:val="000D0182"/>
    <w:rsid w:val="000D0711"/>
    <w:rsid w:val="000D1711"/>
    <w:rsid w:val="000D3424"/>
    <w:rsid w:val="000D5A85"/>
    <w:rsid w:val="000D7AF9"/>
    <w:rsid w:val="000E2C44"/>
    <w:rsid w:val="000E4108"/>
    <w:rsid w:val="000E6EAD"/>
    <w:rsid w:val="000E70FA"/>
    <w:rsid w:val="000F0771"/>
    <w:rsid w:val="000F0BAE"/>
    <w:rsid w:val="000F0BF2"/>
    <w:rsid w:val="000F23F7"/>
    <w:rsid w:val="000F2500"/>
    <w:rsid w:val="000F2E10"/>
    <w:rsid w:val="000F3765"/>
    <w:rsid w:val="000F3AE4"/>
    <w:rsid w:val="000F44EC"/>
    <w:rsid w:val="000F4BF7"/>
    <w:rsid w:val="0010063F"/>
    <w:rsid w:val="00100793"/>
    <w:rsid w:val="00102C35"/>
    <w:rsid w:val="00105C9C"/>
    <w:rsid w:val="001103ED"/>
    <w:rsid w:val="00115028"/>
    <w:rsid w:val="00116FCA"/>
    <w:rsid w:val="00120564"/>
    <w:rsid w:val="00120729"/>
    <w:rsid w:val="001214D5"/>
    <w:rsid w:val="001227BF"/>
    <w:rsid w:val="00122B90"/>
    <w:rsid w:val="0012765E"/>
    <w:rsid w:val="00127D27"/>
    <w:rsid w:val="00130DFB"/>
    <w:rsid w:val="00131951"/>
    <w:rsid w:val="00133B0B"/>
    <w:rsid w:val="001401CE"/>
    <w:rsid w:val="00141390"/>
    <w:rsid w:val="001413D7"/>
    <w:rsid w:val="00141770"/>
    <w:rsid w:val="00141CED"/>
    <w:rsid w:val="00142ED4"/>
    <w:rsid w:val="00144433"/>
    <w:rsid w:val="00151250"/>
    <w:rsid w:val="00151822"/>
    <w:rsid w:val="00151F97"/>
    <w:rsid w:val="00154E0F"/>
    <w:rsid w:val="00155D7E"/>
    <w:rsid w:val="00155E41"/>
    <w:rsid w:val="00156245"/>
    <w:rsid w:val="00156792"/>
    <w:rsid w:val="00156A49"/>
    <w:rsid w:val="00160B87"/>
    <w:rsid w:val="001614C0"/>
    <w:rsid w:val="00161B6F"/>
    <w:rsid w:val="00163CAD"/>
    <w:rsid w:val="00165747"/>
    <w:rsid w:val="001665F9"/>
    <w:rsid w:val="00167222"/>
    <w:rsid w:val="00167780"/>
    <w:rsid w:val="001677A0"/>
    <w:rsid w:val="00167B6B"/>
    <w:rsid w:val="0017013A"/>
    <w:rsid w:val="00170730"/>
    <w:rsid w:val="0017104F"/>
    <w:rsid w:val="0017259D"/>
    <w:rsid w:val="001754B4"/>
    <w:rsid w:val="00176752"/>
    <w:rsid w:val="00177B3C"/>
    <w:rsid w:val="00177DE7"/>
    <w:rsid w:val="0018036B"/>
    <w:rsid w:val="00180AB5"/>
    <w:rsid w:val="001817C4"/>
    <w:rsid w:val="001819A4"/>
    <w:rsid w:val="00182D39"/>
    <w:rsid w:val="0018422C"/>
    <w:rsid w:val="00184877"/>
    <w:rsid w:val="00184E5B"/>
    <w:rsid w:val="001856C3"/>
    <w:rsid w:val="00186EB9"/>
    <w:rsid w:val="00187BE8"/>
    <w:rsid w:val="00190D98"/>
    <w:rsid w:val="00194F55"/>
    <w:rsid w:val="00196BEC"/>
    <w:rsid w:val="00197744"/>
    <w:rsid w:val="00197A02"/>
    <w:rsid w:val="00197C07"/>
    <w:rsid w:val="001A0937"/>
    <w:rsid w:val="001B1B0F"/>
    <w:rsid w:val="001B27D7"/>
    <w:rsid w:val="001B2807"/>
    <w:rsid w:val="001B3651"/>
    <w:rsid w:val="001B4A8B"/>
    <w:rsid w:val="001B53C1"/>
    <w:rsid w:val="001B58FF"/>
    <w:rsid w:val="001B7968"/>
    <w:rsid w:val="001C0505"/>
    <w:rsid w:val="001C0591"/>
    <w:rsid w:val="001C06E6"/>
    <w:rsid w:val="001C26AC"/>
    <w:rsid w:val="001C306F"/>
    <w:rsid w:val="001C382C"/>
    <w:rsid w:val="001C56D9"/>
    <w:rsid w:val="001C62BE"/>
    <w:rsid w:val="001C6610"/>
    <w:rsid w:val="001C6D00"/>
    <w:rsid w:val="001C6F9B"/>
    <w:rsid w:val="001D121A"/>
    <w:rsid w:val="001D225E"/>
    <w:rsid w:val="001D2581"/>
    <w:rsid w:val="001D3D05"/>
    <w:rsid w:val="001D4E70"/>
    <w:rsid w:val="001D5898"/>
    <w:rsid w:val="001D734C"/>
    <w:rsid w:val="001D7900"/>
    <w:rsid w:val="001E17AD"/>
    <w:rsid w:val="001E19B2"/>
    <w:rsid w:val="001E40A7"/>
    <w:rsid w:val="001E77CA"/>
    <w:rsid w:val="001F02F0"/>
    <w:rsid w:val="001F0E92"/>
    <w:rsid w:val="001F32AC"/>
    <w:rsid w:val="001F3654"/>
    <w:rsid w:val="001F45C8"/>
    <w:rsid w:val="001F566F"/>
    <w:rsid w:val="001F7C4A"/>
    <w:rsid w:val="002007BA"/>
    <w:rsid w:val="00201F11"/>
    <w:rsid w:val="00202DAF"/>
    <w:rsid w:val="00203C56"/>
    <w:rsid w:val="0020598F"/>
    <w:rsid w:val="002064EB"/>
    <w:rsid w:val="002103F2"/>
    <w:rsid w:val="00212F4D"/>
    <w:rsid w:val="002132A4"/>
    <w:rsid w:val="00213AB9"/>
    <w:rsid w:val="00213B24"/>
    <w:rsid w:val="002140AD"/>
    <w:rsid w:val="002145DE"/>
    <w:rsid w:val="00215356"/>
    <w:rsid w:val="00215A24"/>
    <w:rsid w:val="002164F4"/>
    <w:rsid w:val="0021670B"/>
    <w:rsid w:val="00217034"/>
    <w:rsid w:val="002172C5"/>
    <w:rsid w:val="002175A1"/>
    <w:rsid w:val="00220B1B"/>
    <w:rsid w:val="00220FAA"/>
    <w:rsid w:val="00221D7C"/>
    <w:rsid w:val="002224B1"/>
    <w:rsid w:val="00225579"/>
    <w:rsid w:val="0022757C"/>
    <w:rsid w:val="00227BEF"/>
    <w:rsid w:val="00231EB7"/>
    <w:rsid w:val="0023208D"/>
    <w:rsid w:val="002330FC"/>
    <w:rsid w:val="00234450"/>
    <w:rsid w:val="00235D04"/>
    <w:rsid w:val="0023627B"/>
    <w:rsid w:val="00236A50"/>
    <w:rsid w:val="00236E00"/>
    <w:rsid w:val="002406F1"/>
    <w:rsid w:val="00243D0E"/>
    <w:rsid w:val="00245331"/>
    <w:rsid w:val="002457E8"/>
    <w:rsid w:val="00246493"/>
    <w:rsid w:val="002470C2"/>
    <w:rsid w:val="002473C9"/>
    <w:rsid w:val="002475D9"/>
    <w:rsid w:val="002518FA"/>
    <w:rsid w:val="00251992"/>
    <w:rsid w:val="00252930"/>
    <w:rsid w:val="00253955"/>
    <w:rsid w:val="00253D21"/>
    <w:rsid w:val="00253F0E"/>
    <w:rsid w:val="0026011F"/>
    <w:rsid w:val="00264C79"/>
    <w:rsid w:val="00264EBF"/>
    <w:rsid w:val="002660A7"/>
    <w:rsid w:val="002666AF"/>
    <w:rsid w:val="002670B4"/>
    <w:rsid w:val="00267BD1"/>
    <w:rsid w:val="0027090F"/>
    <w:rsid w:val="00270970"/>
    <w:rsid w:val="0027132A"/>
    <w:rsid w:val="00271E25"/>
    <w:rsid w:val="0027288F"/>
    <w:rsid w:val="0027290E"/>
    <w:rsid w:val="00272D31"/>
    <w:rsid w:val="00273137"/>
    <w:rsid w:val="00274701"/>
    <w:rsid w:val="002764B2"/>
    <w:rsid w:val="002765F6"/>
    <w:rsid w:val="0027790E"/>
    <w:rsid w:val="002809FC"/>
    <w:rsid w:val="00280E61"/>
    <w:rsid w:val="00282175"/>
    <w:rsid w:val="00282E1C"/>
    <w:rsid w:val="00283FAA"/>
    <w:rsid w:val="0028423A"/>
    <w:rsid w:val="002848AA"/>
    <w:rsid w:val="00284DDA"/>
    <w:rsid w:val="0028569F"/>
    <w:rsid w:val="00287241"/>
    <w:rsid w:val="00287897"/>
    <w:rsid w:val="00287B0C"/>
    <w:rsid w:val="0029028F"/>
    <w:rsid w:val="00290F03"/>
    <w:rsid w:val="002919EF"/>
    <w:rsid w:val="00291C15"/>
    <w:rsid w:val="00292AD3"/>
    <w:rsid w:val="00293278"/>
    <w:rsid w:val="00293D12"/>
    <w:rsid w:val="00294B5D"/>
    <w:rsid w:val="00295248"/>
    <w:rsid w:val="002955AE"/>
    <w:rsid w:val="002A2A8E"/>
    <w:rsid w:val="002A2A90"/>
    <w:rsid w:val="002A37D6"/>
    <w:rsid w:val="002A4392"/>
    <w:rsid w:val="002A6001"/>
    <w:rsid w:val="002B0FEF"/>
    <w:rsid w:val="002B14E4"/>
    <w:rsid w:val="002B1CF6"/>
    <w:rsid w:val="002B31FE"/>
    <w:rsid w:val="002B386C"/>
    <w:rsid w:val="002B4968"/>
    <w:rsid w:val="002B5AAF"/>
    <w:rsid w:val="002B699D"/>
    <w:rsid w:val="002B6F64"/>
    <w:rsid w:val="002C023E"/>
    <w:rsid w:val="002C3104"/>
    <w:rsid w:val="002C34BA"/>
    <w:rsid w:val="002C4E80"/>
    <w:rsid w:val="002C53F2"/>
    <w:rsid w:val="002D0BEB"/>
    <w:rsid w:val="002D1355"/>
    <w:rsid w:val="002D2EFF"/>
    <w:rsid w:val="002D4318"/>
    <w:rsid w:val="002D536D"/>
    <w:rsid w:val="002D6C01"/>
    <w:rsid w:val="002D7491"/>
    <w:rsid w:val="002E0105"/>
    <w:rsid w:val="002E06FC"/>
    <w:rsid w:val="002E15CA"/>
    <w:rsid w:val="002E1A4B"/>
    <w:rsid w:val="002E2CB5"/>
    <w:rsid w:val="002E3B12"/>
    <w:rsid w:val="002E5E2B"/>
    <w:rsid w:val="002F0051"/>
    <w:rsid w:val="002F0436"/>
    <w:rsid w:val="002F25F8"/>
    <w:rsid w:val="002F470F"/>
    <w:rsid w:val="002F4898"/>
    <w:rsid w:val="002F5324"/>
    <w:rsid w:val="002F5680"/>
    <w:rsid w:val="002F5879"/>
    <w:rsid w:val="002F764E"/>
    <w:rsid w:val="002F785A"/>
    <w:rsid w:val="002F78AD"/>
    <w:rsid w:val="00301FBB"/>
    <w:rsid w:val="003023E6"/>
    <w:rsid w:val="00305A6B"/>
    <w:rsid w:val="003112EF"/>
    <w:rsid w:val="003138B6"/>
    <w:rsid w:val="00314FB9"/>
    <w:rsid w:val="00315646"/>
    <w:rsid w:val="003218DF"/>
    <w:rsid w:val="003221D0"/>
    <w:rsid w:val="00322933"/>
    <w:rsid w:val="003242B7"/>
    <w:rsid w:val="00325573"/>
    <w:rsid w:val="003256B6"/>
    <w:rsid w:val="00325EE7"/>
    <w:rsid w:val="00327994"/>
    <w:rsid w:val="0033099E"/>
    <w:rsid w:val="00330E36"/>
    <w:rsid w:val="00331A89"/>
    <w:rsid w:val="00337272"/>
    <w:rsid w:val="00337F4B"/>
    <w:rsid w:val="00341999"/>
    <w:rsid w:val="00344D9B"/>
    <w:rsid w:val="00345537"/>
    <w:rsid w:val="00346479"/>
    <w:rsid w:val="00347936"/>
    <w:rsid w:val="00347F1F"/>
    <w:rsid w:val="003535B0"/>
    <w:rsid w:val="0035397C"/>
    <w:rsid w:val="00353C93"/>
    <w:rsid w:val="0035465E"/>
    <w:rsid w:val="0035718A"/>
    <w:rsid w:val="00360CF5"/>
    <w:rsid w:val="00363C4D"/>
    <w:rsid w:val="003666ED"/>
    <w:rsid w:val="00367793"/>
    <w:rsid w:val="00370220"/>
    <w:rsid w:val="003728B4"/>
    <w:rsid w:val="003732BC"/>
    <w:rsid w:val="003735C5"/>
    <w:rsid w:val="00374DF2"/>
    <w:rsid w:val="00380FDE"/>
    <w:rsid w:val="0038196C"/>
    <w:rsid w:val="00384B71"/>
    <w:rsid w:val="00386025"/>
    <w:rsid w:val="00387243"/>
    <w:rsid w:val="0039003C"/>
    <w:rsid w:val="00394FD7"/>
    <w:rsid w:val="003A0E57"/>
    <w:rsid w:val="003A0F0D"/>
    <w:rsid w:val="003A3B7E"/>
    <w:rsid w:val="003A4C47"/>
    <w:rsid w:val="003A56B0"/>
    <w:rsid w:val="003A590E"/>
    <w:rsid w:val="003A7741"/>
    <w:rsid w:val="003B0787"/>
    <w:rsid w:val="003B0A42"/>
    <w:rsid w:val="003B281B"/>
    <w:rsid w:val="003B3097"/>
    <w:rsid w:val="003B52FE"/>
    <w:rsid w:val="003B5DD2"/>
    <w:rsid w:val="003B6FE4"/>
    <w:rsid w:val="003B7007"/>
    <w:rsid w:val="003C1627"/>
    <w:rsid w:val="003C60B8"/>
    <w:rsid w:val="003C661A"/>
    <w:rsid w:val="003C695B"/>
    <w:rsid w:val="003D0768"/>
    <w:rsid w:val="003D124E"/>
    <w:rsid w:val="003D6974"/>
    <w:rsid w:val="003E0212"/>
    <w:rsid w:val="003E22E5"/>
    <w:rsid w:val="003E26FD"/>
    <w:rsid w:val="003E37F8"/>
    <w:rsid w:val="003E5354"/>
    <w:rsid w:val="003E74C2"/>
    <w:rsid w:val="003F0B20"/>
    <w:rsid w:val="003F1A6D"/>
    <w:rsid w:val="003F207B"/>
    <w:rsid w:val="003F20D5"/>
    <w:rsid w:val="003F37DE"/>
    <w:rsid w:val="003F38D2"/>
    <w:rsid w:val="003F4AA9"/>
    <w:rsid w:val="003F58BC"/>
    <w:rsid w:val="003F5A08"/>
    <w:rsid w:val="003F5DAE"/>
    <w:rsid w:val="003F6ED7"/>
    <w:rsid w:val="003F7AAA"/>
    <w:rsid w:val="0040024B"/>
    <w:rsid w:val="00400309"/>
    <w:rsid w:val="004008BF"/>
    <w:rsid w:val="00402044"/>
    <w:rsid w:val="0040375C"/>
    <w:rsid w:val="00405ED1"/>
    <w:rsid w:val="004065BD"/>
    <w:rsid w:val="004065D5"/>
    <w:rsid w:val="0041010E"/>
    <w:rsid w:val="00410745"/>
    <w:rsid w:val="00410DBF"/>
    <w:rsid w:val="00411F73"/>
    <w:rsid w:val="004122F0"/>
    <w:rsid w:val="004127E3"/>
    <w:rsid w:val="00412FD2"/>
    <w:rsid w:val="00414218"/>
    <w:rsid w:val="004149E2"/>
    <w:rsid w:val="00416416"/>
    <w:rsid w:val="00416509"/>
    <w:rsid w:val="004173FE"/>
    <w:rsid w:val="00422431"/>
    <w:rsid w:val="00422EE6"/>
    <w:rsid w:val="0042302C"/>
    <w:rsid w:val="00423C30"/>
    <w:rsid w:val="004240DD"/>
    <w:rsid w:val="00427929"/>
    <w:rsid w:val="00432C3A"/>
    <w:rsid w:val="0043430E"/>
    <w:rsid w:val="004349AD"/>
    <w:rsid w:val="00435825"/>
    <w:rsid w:val="00435DAA"/>
    <w:rsid w:val="00435E8D"/>
    <w:rsid w:val="0044089D"/>
    <w:rsid w:val="00440C10"/>
    <w:rsid w:val="004410D9"/>
    <w:rsid w:val="00442ECB"/>
    <w:rsid w:val="00443465"/>
    <w:rsid w:val="00443C93"/>
    <w:rsid w:val="00444038"/>
    <w:rsid w:val="004445FD"/>
    <w:rsid w:val="004475B6"/>
    <w:rsid w:val="00447D6E"/>
    <w:rsid w:val="00451A5B"/>
    <w:rsid w:val="004538CC"/>
    <w:rsid w:val="00454D36"/>
    <w:rsid w:val="0045664C"/>
    <w:rsid w:val="00457253"/>
    <w:rsid w:val="004609E1"/>
    <w:rsid w:val="004621A3"/>
    <w:rsid w:val="004634B6"/>
    <w:rsid w:val="00463AF4"/>
    <w:rsid w:val="00464662"/>
    <w:rsid w:val="00464C84"/>
    <w:rsid w:val="004660DE"/>
    <w:rsid w:val="0047099B"/>
    <w:rsid w:val="00470A4C"/>
    <w:rsid w:val="00475BBE"/>
    <w:rsid w:val="00480523"/>
    <w:rsid w:val="004808F9"/>
    <w:rsid w:val="0048237C"/>
    <w:rsid w:val="0048281D"/>
    <w:rsid w:val="00484043"/>
    <w:rsid w:val="00484D1A"/>
    <w:rsid w:val="00485B18"/>
    <w:rsid w:val="004874EB"/>
    <w:rsid w:val="00487F60"/>
    <w:rsid w:val="0049058F"/>
    <w:rsid w:val="0049344E"/>
    <w:rsid w:val="00493CF4"/>
    <w:rsid w:val="00494581"/>
    <w:rsid w:val="004947D3"/>
    <w:rsid w:val="00494CF6"/>
    <w:rsid w:val="00496B7B"/>
    <w:rsid w:val="00497926"/>
    <w:rsid w:val="00497B40"/>
    <w:rsid w:val="004A1C87"/>
    <w:rsid w:val="004A2C99"/>
    <w:rsid w:val="004A33DF"/>
    <w:rsid w:val="004A5974"/>
    <w:rsid w:val="004A5D3E"/>
    <w:rsid w:val="004A6269"/>
    <w:rsid w:val="004A6B17"/>
    <w:rsid w:val="004A74E9"/>
    <w:rsid w:val="004B0208"/>
    <w:rsid w:val="004B041D"/>
    <w:rsid w:val="004B07A3"/>
    <w:rsid w:val="004B087C"/>
    <w:rsid w:val="004B1C5F"/>
    <w:rsid w:val="004B2451"/>
    <w:rsid w:val="004B2820"/>
    <w:rsid w:val="004B3200"/>
    <w:rsid w:val="004B4339"/>
    <w:rsid w:val="004B5C7C"/>
    <w:rsid w:val="004C11C4"/>
    <w:rsid w:val="004C2501"/>
    <w:rsid w:val="004C341C"/>
    <w:rsid w:val="004C4081"/>
    <w:rsid w:val="004C4A0C"/>
    <w:rsid w:val="004C4A93"/>
    <w:rsid w:val="004C560A"/>
    <w:rsid w:val="004C6409"/>
    <w:rsid w:val="004D4929"/>
    <w:rsid w:val="004D4A2E"/>
    <w:rsid w:val="004D5BFE"/>
    <w:rsid w:val="004D684A"/>
    <w:rsid w:val="004D7047"/>
    <w:rsid w:val="004E024E"/>
    <w:rsid w:val="004E027D"/>
    <w:rsid w:val="004E034D"/>
    <w:rsid w:val="004E04D5"/>
    <w:rsid w:val="004E2B19"/>
    <w:rsid w:val="004E3BC6"/>
    <w:rsid w:val="004E4A38"/>
    <w:rsid w:val="004E56E4"/>
    <w:rsid w:val="004E6A05"/>
    <w:rsid w:val="004E7484"/>
    <w:rsid w:val="004E7FD3"/>
    <w:rsid w:val="004F3250"/>
    <w:rsid w:val="004F34DF"/>
    <w:rsid w:val="004F49AC"/>
    <w:rsid w:val="004F4EBC"/>
    <w:rsid w:val="004F73C9"/>
    <w:rsid w:val="004F79C8"/>
    <w:rsid w:val="00500E29"/>
    <w:rsid w:val="005013FF"/>
    <w:rsid w:val="00501E52"/>
    <w:rsid w:val="00502461"/>
    <w:rsid w:val="0050351D"/>
    <w:rsid w:val="005037F8"/>
    <w:rsid w:val="00503D83"/>
    <w:rsid w:val="005049FC"/>
    <w:rsid w:val="00504C68"/>
    <w:rsid w:val="00504F9C"/>
    <w:rsid w:val="00505947"/>
    <w:rsid w:val="00505BE2"/>
    <w:rsid w:val="005077E2"/>
    <w:rsid w:val="00510DAE"/>
    <w:rsid w:val="0051198B"/>
    <w:rsid w:val="00511A02"/>
    <w:rsid w:val="0051239D"/>
    <w:rsid w:val="005142FC"/>
    <w:rsid w:val="00525B01"/>
    <w:rsid w:val="0052686F"/>
    <w:rsid w:val="005277AE"/>
    <w:rsid w:val="00527AEB"/>
    <w:rsid w:val="00531B18"/>
    <w:rsid w:val="0053248D"/>
    <w:rsid w:val="005336B5"/>
    <w:rsid w:val="00534236"/>
    <w:rsid w:val="00535143"/>
    <w:rsid w:val="00535902"/>
    <w:rsid w:val="0053607C"/>
    <w:rsid w:val="00540C22"/>
    <w:rsid w:val="00541CE8"/>
    <w:rsid w:val="0054200B"/>
    <w:rsid w:val="00542D41"/>
    <w:rsid w:val="005461B5"/>
    <w:rsid w:val="0054672F"/>
    <w:rsid w:val="00547482"/>
    <w:rsid w:val="00547A55"/>
    <w:rsid w:val="00547C22"/>
    <w:rsid w:val="005506AE"/>
    <w:rsid w:val="00551030"/>
    <w:rsid w:val="005520C7"/>
    <w:rsid w:val="00552D44"/>
    <w:rsid w:val="00553FB1"/>
    <w:rsid w:val="00554648"/>
    <w:rsid w:val="0055499D"/>
    <w:rsid w:val="0055532C"/>
    <w:rsid w:val="005558B1"/>
    <w:rsid w:val="0055632E"/>
    <w:rsid w:val="00556F73"/>
    <w:rsid w:val="0055737B"/>
    <w:rsid w:val="0056161D"/>
    <w:rsid w:val="00563263"/>
    <w:rsid w:val="0056488F"/>
    <w:rsid w:val="0057055E"/>
    <w:rsid w:val="005727D6"/>
    <w:rsid w:val="00572DFA"/>
    <w:rsid w:val="00573EC7"/>
    <w:rsid w:val="00581EEA"/>
    <w:rsid w:val="00582741"/>
    <w:rsid w:val="00584F0D"/>
    <w:rsid w:val="00586859"/>
    <w:rsid w:val="00586F99"/>
    <w:rsid w:val="00587313"/>
    <w:rsid w:val="00590B9E"/>
    <w:rsid w:val="005919C1"/>
    <w:rsid w:val="00591EFF"/>
    <w:rsid w:val="00591F6A"/>
    <w:rsid w:val="00592541"/>
    <w:rsid w:val="00592AB2"/>
    <w:rsid w:val="0059312F"/>
    <w:rsid w:val="00593765"/>
    <w:rsid w:val="005938AD"/>
    <w:rsid w:val="00593AA3"/>
    <w:rsid w:val="00593B6A"/>
    <w:rsid w:val="00595400"/>
    <w:rsid w:val="005963E0"/>
    <w:rsid w:val="00596750"/>
    <w:rsid w:val="00596B37"/>
    <w:rsid w:val="005A04A1"/>
    <w:rsid w:val="005A0692"/>
    <w:rsid w:val="005A13D3"/>
    <w:rsid w:val="005A1D11"/>
    <w:rsid w:val="005A1DB4"/>
    <w:rsid w:val="005A1DDC"/>
    <w:rsid w:val="005A2622"/>
    <w:rsid w:val="005A5245"/>
    <w:rsid w:val="005A6D4C"/>
    <w:rsid w:val="005A733D"/>
    <w:rsid w:val="005A7D64"/>
    <w:rsid w:val="005A7E23"/>
    <w:rsid w:val="005A7F85"/>
    <w:rsid w:val="005B2044"/>
    <w:rsid w:val="005B2178"/>
    <w:rsid w:val="005B276D"/>
    <w:rsid w:val="005B2A45"/>
    <w:rsid w:val="005B328D"/>
    <w:rsid w:val="005B7B57"/>
    <w:rsid w:val="005C00E3"/>
    <w:rsid w:val="005C0BB2"/>
    <w:rsid w:val="005C275E"/>
    <w:rsid w:val="005C2F0E"/>
    <w:rsid w:val="005C663F"/>
    <w:rsid w:val="005C74D7"/>
    <w:rsid w:val="005D0007"/>
    <w:rsid w:val="005D05B2"/>
    <w:rsid w:val="005D244B"/>
    <w:rsid w:val="005D4C45"/>
    <w:rsid w:val="005D6AD8"/>
    <w:rsid w:val="005D7354"/>
    <w:rsid w:val="005D7E70"/>
    <w:rsid w:val="005D7EE6"/>
    <w:rsid w:val="005E0248"/>
    <w:rsid w:val="005E4904"/>
    <w:rsid w:val="005E636A"/>
    <w:rsid w:val="005F1D60"/>
    <w:rsid w:val="005F42DC"/>
    <w:rsid w:val="005F4C28"/>
    <w:rsid w:val="005F59E9"/>
    <w:rsid w:val="005F73BD"/>
    <w:rsid w:val="005F7FEC"/>
    <w:rsid w:val="00601912"/>
    <w:rsid w:val="00603D25"/>
    <w:rsid w:val="006100A4"/>
    <w:rsid w:val="0061038D"/>
    <w:rsid w:val="00611821"/>
    <w:rsid w:val="00611828"/>
    <w:rsid w:val="0061213A"/>
    <w:rsid w:val="0061254A"/>
    <w:rsid w:val="00613D6E"/>
    <w:rsid w:val="006148AD"/>
    <w:rsid w:val="006156BE"/>
    <w:rsid w:val="00615993"/>
    <w:rsid w:val="00615CE0"/>
    <w:rsid w:val="0062111A"/>
    <w:rsid w:val="00621FB9"/>
    <w:rsid w:val="00623380"/>
    <w:rsid w:val="00624B9F"/>
    <w:rsid w:val="00625614"/>
    <w:rsid w:val="006256C7"/>
    <w:rsid w:val="00625EFB"/>
    <w:rsid w:val="006266DD"/>
    <w:rsid w:val="00626C4A"/>
    <w:rsid w:val="00627C1F"/>
    <w:rsid w:val="00635158"/>
    <w:rsid w:val="00636784"/>
    <w:rsid w:val="00640E9F"/>
    <w:rsid w:val="00641D56"/>
    <w:rsid w:val="00642F36"/>
    <w:rsid w:val="00643816"/>
    <w:rsid w:val="00643F71"/>
    <w:rsid w:val="00644C2B"/>
    <w:rsid w:val="00647D40"/>
    <w:rsid w:val="00653850"/>
    <w:rsid w:val="00654BC1"/>
    <w:rsid w:val="006550BE"/>
    <w:rsid w:val="00655252"/>
    <w:rsid w:val="00656AB5"/>
    <w:rsid w:val="00657487"/>
    <w:rsid w:val="00657E36"/>
    <w:rsid w:val="0066098F"/>
    <w:rsid w:val="00661602"/>
    <w:rsid w:val="00662CFC"/>
    <w:rsid w:val="006642A6"/>
    <w:rsid w:val="00664C40"/>
    <w:rsid w:val="00665D1C"/>
    <w:rsid w:val="0067019A"/>
    <w:rsid w:val="00670BCE"/>
    <w:rsid w:val="00670DFF"/>
    <w:rsid w:val="00671A22"/>
    <w:rsid w:val="00673E36"/>
    <w:rsid w:val="00673F2E"/>
    <w:rsid w:val="00674979"/>
    <w:rsid w:val="00674A38"/>
    <w:rsid w:val="00674C9A"/>
    <w:rsid w:val="00674CAB"/>
    <w:rsid w:val="0067691A"/>
    <w:rsid w:val="00676A78"/>
    <w:rsid w:val="00676CD8"/>
    <w:rsid w:val="00677585"/>
    <w:rsid w:val="00680992"/>
    <w:rsid w:val="00680A64"/>
    <w:rsid w:val="0068381B"/>
    <w:rsid w:val="006849AE"/>
    <w:rsid w:val="00684FFA"/>
    <w:rsid w:val="006864AC"/>
    <w:rsid w:val="00687BB9"/>
    <w:rsid w:val="00690168"/>
    <w:rsid w:val="00690505"/>
    <w:rsid w:val="006933B8"/>
    <w:rsid w:val="00696EF4"/>
    <w:rsid w:val="00697296"/>
    <w:rsid w:val="00697861"/>
    <w:rsid w:val="00697962"/>
    <w:rsid w:val="006A2959"/>
    <w:rsid w:val="006A3E20"/>
    <w:rsid w:val="006A5E73"/>
    <w:rsid w:val="006A61CD"/>
    <w:rsid w:val="006A7A2F"/>
    <w:rsid w:val="006A7E96"/>
    <w:rsid w:val="006B18AD"/>
    <w:rsid w:val="006B33EA"/>
    <w:rsid w:val="006B3ED8"/>
    <w:rsid w:val="006B6AB6"/>
    <w:rsid w:val="006C18FD"/>
    <w:rsid w:val="006C62C2"/>
    <w:rsid w:val="006C6972"/>
    <w:rsid w:val="006C6BF8"/>
    <w:rsid w:val="006C72CE"/>
    <w:rsid w:val="006D1963"/>
    <w:rsid w:val="006D2487"/>
    <w:rsid w:val="006D24F4"/>
    <w:rsid w:val="006D3587"/>
    <w:rsid w:val="006D5BF9"/>
    <w:rsid w:val="006D6F73"/>
    <w:rsid w:val="006D7B5D"/>
    <w:rsid w:val="006E18F2"/>
    <w:rsid w:val="006E1D20"/>
    <w:rsid w:val="006E22A5"/>
    <w:rsid w:val="006E3FDE"/>
    <w:rsid w:val="006E54C9"/>
    <w:rsid w:val="006E592A"/>
    <w:rsid w:val="006F1C5D"/>
    <w:rsid w:val="006F1D0D"/>
    <w:rsid w:val="006F287D"/>
    <w:rsid w:val="006F3A98"/>
    <w:rsid w:val="006F4449"/>
    <w:rsid w:val="006F49E7"/>
    <w:rsid w:val="006F4AAA"/>
    <w:rsid w:val="006F5789"/>
    <w:rsid w:val="006F6820"/>
    <w:rsid w:val="00700164"/>
    <w:rsid w:val="007002DE"/>
    <w:rsid w:val="00700B0F"/>
    <w:rsid w:val="00701776"/>
    <w:rsid w:val="00701B45"/>
    <w:rsid w:val="00702A37"/>
    <w:rsid w:val="00702DC9"/>
    <w:rsid w:val="00705F0D"/>
    <w:rsid w:val="00706CC7"/>
    <w:rsid w:val="007070EE"/>
    <w:rsid w:val="0071039A"/>
    <w:rsid w:val="00713FD0"/>
    <w:rsid w:val="007149E6"/>
    <w:rsid w:val="00715399"/>
    <w:rsid w:val="00716770"/>
    <w:rsid w:val="007204A3"/>
    <w:rsid w:val="007207BA"/>
    <w:rsid w:val="00720925"/>
    <w:rsid w:val="0072159D"/>
    <w:rsid w:val="00721D6F"/>
    <w:rsid w:val="00721F7E"/>
    <w:rsid w:val="00723D30"/>
    <w:rsid w:val="007248BC"/>
    <w:rsid w:val="00727F88"/>
    <w:rsid w:val="0073040D"/>
    <w:rsid w:val="00731654"/>
    <w:rsid w:val="00731C8F"/>
    <w:rsid w:val="00732599"/>
    <w:rsid w:val="00735BF4"/>
    <w:rsid w:val="007366BD"/>
    <w:rsid w:val="00736C03"/>
    <w:rsid w:val="00737D3B"/>
    <w:rsid w:val="00743CD2"/>
    <w:rsid w:val="00744648"/>
    <w:rsid w:val="00747A52"/>
    <w:rsid w:val="0075019E"/>
    <w:rsid w:val="007514B0"/>
    <w:rsid w:val="007545D8"/>
    <w:rsid w:val="0075495B"/>
    <w:rsid w:val="007574BD"/>
    <w:rsid w:val="00757801"/>
    <w:rsid w:val="007579BC"/>
    <w:rsid w:val="00757A16"/>
    <w:rsid w:val="0076167A"/>
    <w:rsid w:val="00761987"/>
    <w:rsid w:val="00762248"/>
    <w:rsid w:val="0076498E"/>
    <w:rsid w:val="007657A6"/>
    <w:rsid w:val="00765A63"/>
    <w:rsid w:val="00766229"/>
    <w:rsid w:val="007665E7"/>
    <w:rsid w:val="00770C39"/>
    <w:rsid w:val="007713B5"/>
    <w:rsid w:val="00771447"/>
    <w:rsid w:val="007718BB"/>
    <w:rsid w:val="0077461D"/>
    <w:rsid w:val="00775AD7"/>
    <w:rsid w:val="00775EC7"/>
    <w:rsid w:val="007802E1"/>
    <w:rsid w:val="00780D17"/>
    <w:rsid w:val="007868B4"/>
    <w:rsid w:val="00791CBB"/>
    <w:rsid w:val="0079250C"/>
    <w:rsid w:val="00792A5A"/>
    <w:rsid w:val="00793D54"/>
    <w:rsid w:val="0079579A"/>
    <w:rsid w:val="0079659A"/>
    <w:rsid w:val="00796D18"/>
    <w:rsid w:val="00796DD8"/>
    <w:rsid w:val="00797D87"/>
    <w:rsid w:val="007A08E1"/>
    <w:rsid w:val="007A0973"/>
    <w:rsid w:val="007A267E"/>
    <w:rsid w:val="007A2DC5"/>
    <w:rsid w:val="007A2DEA"/>
    <w:rsid w:val="007A4446"/>
    <w:rsid w:val="007A6A8E"/>
    <w:rsid w:val="007A76AD"/>
    <w:rsid w:val="007A79D3"/>
    <w:rsid w:val="007B00E2"/>
    <w:rsid w:val="007B1D8D"/>
    <w:rsid w:val="007B2FE6"/>
    <w:rsid w:val="007B3062"/>
    <w:rsid w:val="007B37E7"/>
    <w:rsid w:val="007B3825"/>
    <w:rsid w:val="007B3DCC"/>
    <w:rsid w:val="007B4B8A"/>
    <w:rsid w:val="007B508F"/>
    <w:rsid w:val="007B5112"/>
    <w:rsid w:val="007B525F"/>
    <w:rsid w:val="007B6691"/>
    <w:rsid w:val="007C0943"/>
    <w:rsid w:val="007C2A2B"/>
    <w:rsid w:val="007C2B9E"/>
    <w:rsid w:val="007C50A0"/>
    <w:rsid w:val="007C74A0"/>
    <w:rsid w:val="007D11F2"/>
    <w:rsid w:val="007D4C14"/>
    <w:rsid w:val="007D5A8A"/>
    <w:rsid w:val="007D6D15"/>
    <w:rsid w:val="007E2622"/>
    <w:rsid w:val="007E3D25"/>
    <w:rsid w:val="007E479D"/>
    <w:rsid w:val="007E566A"/>
    <w:rsid w:val="007E58C9"/>
    <w:rsid w:val="007E7F4E"/>
    <w:rsid w:val="007F018E"/>
    <w:rsid w:val="007F24E6"/>
    <w:rsid w:val="007F2B81"/>
    <w:rsid w:val="007F30F1"/>
    <w:rsid w:val="007F3566"/>
    <w:rsid w:val="007F4421"/>
    <w:rsid w:val="007F4DE8"/>
    <w:rsid w:val="007F611A"/>
    <w:rsid w:val="007F7163"/>
    <w:rsid w:val="008015E2"/>
    <w:rsid w:val="00802000"/>
    <w:rsid w:val="008031C2"/>
    <w:rsid w:val="00803270"/>
    <w:rsid w:val="008057AA"/>
    <w:rsid w:val="008065A6"/>
    <w:rsid w:val="008066CC"/>
    <w:rsid w:val="00806F4B"/>
    <w:rsid w:val="00807BC2"/>
    <w:rsid w:val="0081063F"/>
    <w:rsid w:val="00813010"/>
    <w:rsid w:val="0081402C"/>
    <w:rsid w:val="00815CBD"/>
    <w:rsid w:val="008174B5"/>
    <w:rsid w:val="0082179F"/>
    <w:rsid w:val="00821E40"/>
    <w:rsid w:val="00821F32"/>
    <w:rsid w:val="00822234"/>
    <w:rsid w:val="00823A7E"/>
    <w:rsid w:val="00824978"/>
    <w:rsid w:val="0082502E"/>
    <w:rsid w:val="008250A4"/>
    <w:rsid w:val="00825EE9"/>
    <w:rsid w:val="0082637B"/>
    <w:rsid w:val="00826453"/>
    <w:rsid w:val="008265F9"/>
    <w:rsid w:val="0083155B"/>
    <w:rsid w:val="00831DA3"/>
    <w:rsid w:val="00832122"/>
    <w:rsid w:val="00832E76"/>
    <w:rsid w:val="00833B41"/>
    <w:rsid w:val="008356C4"/>
    <w:rsid w:val="00835B96"/>
    <w:rsid w:val="00836534"/>
    <w:rsid w:val="00836EFA"/>
    <w:rsid w:val="00837863"/>
    <w:rsid w:val="0084037C"/>
    <w:rsid w:val="008403ED"/>
    <w:rsid w:val="0084171A"/>
    <w:rsid w:val="0084237C"/>
    <w:rsid w:val="00842E43"/>
    <w:rsid w:val="00843D58"/>
    <w:rsid w:val="00843E36"/>
    <w:rsid w:val="008442E4"/>
    <w:rsid w:val="008458F5"/>
    <w:rsid w:val="00845F19"/>
    <w:rsid w:val="0085261D"/>
    <w:rsid w:val="008539EF"/>
    <w:rsid w:val="00853E0B"/>
    <w:rsid w:val="00854C4E"/>
    <w:rsid w:val="00856790"/>
    <w:rsid w:val="0086017A"/>
    <w:rsid w:val="0086132E"/>
    <w:rsid w:val="00861E42"/>
    <w:rsid w:val="0086219D"/>
    <w:rsid w:val="008650E6"/>
    <w:rsid w:val="00867373"/>
    <w:rsid w:val="00870978"/>
    <w:rsid w:val="00871CE3"/>
    <w:rsid w:val="008737FC"/>
    <w:rsid w:val="0087380E"/>
    <w:rsid w:val="00874185"/>
    <w:rsid w:val="008742EB"/>
    <w:rsid w:val="0088092E"/>
    <w:rsid w:val="0088125E"/>
    <w:rsid w:val="00884E0E"/>
    <w:rsid w:val="008858E6"/>
    <w:rsid w:val="00886C22"/>
    <w:rsid w:val="00887455"/>
    <w:rsid w:val="00887663"/>
    <w:rsid w:val="00890F62"/>
    <w:rsid w:val="00891758"/>
    <w:rsid w:val="0089205F"/>
    <w:rsid w:val="0089268C"/>
    <w:rsid w:val="00895650"/>
    <w:rsid w:val="00896827"/>
    <w:rsid w:val="008A0DC3"/>
    <w:rsid w:val="008A1A05"/>
    <w:rsid w:val="008A1DBB"/>
    <w:rsid w:val="008A3BE0"/>
    <w:rsid w:val="008A3BFF"/>
    <w:rsid w:val="008A43A0"/>
    <w:rsid w:val="008A6A3B"/>
    <w:rsid w:val="008A6AA8"/>
    <w:rsid w:val="008A7AC6"/>
    <w:rsid w:val="008B0164"/>
    <w:rsid w:val="008B1D89"/>
    <w:rsid w:val="008B3A8C"/>
    <w:rsid w:val="008B43BA"/>
    <w:rsid w:val="008B6722"/>
    <w:rsid w:val="008B6E69"/>
    <w:rsid w:val="008C178A"/>
    <w:rsid w:val="008C24DA"/>
    <w:rsid w:val="008C337D"/>
    <w:rsid w:val="008C62A5"/>
    <w:rsid w:val="008C6729"/>
    <w:rsid w:val="008C7BA0"/>
    <w:rsid w:val="008D0FEF"/>
    <w:rsid w:val="008D256C"/>
    <w:rsid w:val="008D2CEF"/>
    <w:rsid w:val="008D3497"/>
    <w:rsid w:val="008D38E3"/>
    <w:rsid w:val="008D397B"/>
    <w:rsid w:val="008D56F5"/>
    <w:rsid w:val="008D60D7"/>
    <w:rsid w:val="008E1F56"/>
    <w:rsid w:val="008E483B"/>
    <w:rsid w:val="008E4E4C"/>
    <w:rsid w:val="008E5528"/>
    <w:rsid w:val="008E601F"/>
    <w:rsid w:val="008E7960"/>
    <w:rsid w:val="008F0827"/>
    <w:rsid w:val="008F0923"/>
    <w:rsid w:val="008F1211"/>
    <w:rsid w:val="008F5C18"/>
    <w:rsid w:val="008F6023"/>
    <w:rsid w:val="00901D8A"/>
    <w:rsid w:val="00903B44"/>
    <w:rsid w:val="00904F6B"/>
    <w:rsid w:val="009059B7"/>
    <w:rsid w:val="009061D4"/>
    <w:rsid w:val="009070EB"/>
    <w:rsid w:val="00907119"/>
    <w:rsid w:val="00907B1B"/>
    <w:rsid w:val="00910ACB"/>
    <w:rsid w:val="009114B6"/>
    <w:rsid w:val="00914070"/>
    <w:rsid w:val="00917821"/>
    <w:rsid w:val="00917A6C"/>
    <w:rsid w:val="009211D4"/>
    <w:rsid w:val="009216A1"/>
    <w:rsid w:val="009236F7"/>
    <w:rsid w:val="0092390F"/>
    <w:rsid w:val="00923D79"/>
    <w:rsid w:val="00923FEF"/>
    <w:rsid w:val="00924A44"/>
    <w:rsid w:val="00925BB0"/>
    <w:rsid w:val="009268E5"/>
    <w:rsid w:val="00926A44"/>
    <w:rsid w:val="00926FD4"/>
    <w:rsid w:val="00927AC1"/>
    <w:rsid w:val="00927FF2"/>
    <w:rsid w:val="00930868"/>
    <w:rsid w:val="00932685"/>
    <w:rsid w:val="00932D44"/>
    <w:rsid w:val="009337DA"/>
    <w:rsid w:val="0093427D"/>
    <w:rsid w:val="00936C2D"/>
    <w:rsid w:val="00936C63"/>
    <w:rsid w:val="00940F9B"/>
    <w:rsid w:val="009430BB"/>
    <w:rsid w:val="009451B7"/>
    <w:rsid w:val="00947A16"/>
    <w:rsid w:val="00954CF7"/>
    <w:rsid w:val="00956046"/>
    <w:rsid w:val="00956AED"/>
    <w:rsid w:val="00960ACF"/>
    <w:rsid w:val="00960D38"/>
    <w:rsid w:val="00962864"/>
    <w:rsid w:val="009634AE"/>
    <w:rsid w:val="009669FB"/>
    <w:rsid w:val="00966A36"/>
    <w:rsid w:val="009716FA"/>
    <w:rsid w:val="00971B82"/>
    <w:rsid w:val="009760E4"/>
    <w:rsid w:val="00976CA4"/>
    <w:rsid w:val="00977D3A"/>
    <w:rsid w:val="00980B0F"/>
    <w:rsid w:val="00980B76"/>
    <w:rsid w:val="00980D10"/>
    <w:rsid w:val="00981A42"/>
    <w:rsid w:val="00981FE7"/>
    <w:rsid w:val="009824B2"/>
    <w:rsid w:val="00984050"/>
    <w:rsid w:val="00984A27"/>
    <w:rsid w:val="009870FC"/>
    <w:rsid w:val="009875F3"/>
    <w:rsid w:val="009909C9"/>
    <w:rsid w:val="009910EF"/>
    <w:rsid w:val="00992B5B"/>
    <w:rsid w:val="0099347C"/>
    <w:rsid w:val="00994B53"/>
    <w:rsid w:val="0099568A"/>
    <w:rsid w:val="009A0E07"/>
    <w:rsid w:val="009A122E"/>
    <w:rsid w:val="009A1D2F"/>
    <w:rsid w:val="009A2672"/>
    <w:rsid w:val="009A3950"/>
    <w:rsid w:val="009A4292"/>
    <w:rsid w:val="009A4D6A"/>
    <w:rsid w:val="009A54A9"/>
    <w:rsid w:val="009A5C8F"/>
    <w:rsid w:val="009A6FBF"/>
    <w:rsid w:val="009B1352"/>
    <w:rsid w:val="009B169D"/>
    <w:rsid w:val="009B42A0"/>
    <w:rsid w:val="009B461C"/>
    <w:rsid w:val="009C6B1C"/>
    <w:rsid w:val="009D09B5"/>
    <w:rsid w:val="009D0D51"/>
    <w:rsid w:val="009D15E6"/>
    <w:rsid w:val="009D3F50"/>
    <w:rsid w:val="009D41BA"/>
    <w:rsid w:val="009D685A"/>
    <w:rsid w:val="009D7076"/>
    <w:rsid w:val="009D7EE7"/>
    <w:rsid w:val="009E00D4"/>
    <w:rsid w:val="009E18D8"/>
    <w:rsid w:val="009E2D52"/>
    <w:rsid w:val="009E2F0C"/>
    <w:rsid w:val="009E4857"/>
    <w:rsid w:val="009E52DD"/>
    <w:rsid w:val="009E540F"/>
    <w:rsid w:val="009E6642"/>
    <w:rsid w:val="009E7153"/>
    <w:rsid w:val="009F0239"/>
    <w:rsid w:val="009F0B31"/>
    <w:rsid w:val="009F14D2"/>
    <w:rsid w:val="009F22E0"/>
    <w:rsid w:val="009F4950"/>
    <w:rsid w:val="009F4E43"/>
    <w:rsid w:val="009F57F1"/>
    <w:rsid w:val="009F6980"/>
    <w:rsid w:val="009F703F"/>
    <w:rsid w:val="009F7CA4"/>
    <w:rsid w:val="00A01476"/>
    <w:rsid w:val="00A0185C"/>
    <w:rsid w:val="00A022DB"/>
    <w:rsid w:val="00A034B9"/>
    <w:rsid w:val="00A052B7"/>
    <w:rsid w:val="00A05313"/>
    <w:rsid w:val="00A06011"/>
    <w:rsid w:val="00A06133"/>
    <w:rsid w:val="00A07544"/>
    <w:rsid w:val="00A12763"/>
    <w:rsid w:val="00A141AF"/>
    <w:rsid w:val="00A16670"/>
    <w:rsid w:val="00A17EC4"/>
    <w:rsid w:val="00A208B4"/>
    <w:rsid w:val="00A21A21"/>
    <w:rsid w:val="00A229A4"/>
    <w:rsid w:val="00A25B35"/>
    <w:rsid w:val="00A25B78"/>
    <w:rsid w:val="00A27108"/>
    <w:rsid w:val="00A27272"/>
    <w:rsid w:val="00A322E0"/>
    <w:rsid w:val="00A32520"/>
    <w:rsid w:val="00A35211"/>
    <w:rsid w:val="00A43A43"/>
    <w:rsid w:val="00A43CC9"/>
    <w:rsid w:val="00A4495E"/>
    <w:rsid w:val="00A45FB2"/>
    <w:rsid w:val="00A46B60"/>
    <w:rsid w:val="00A46B76"/>
    <w:rsid w:val="00A474F1"/>
    <w:rsid w:val="00A47637"/>
    <w:rsid w:val="00A50063"/>
    <w:rsid w:val="00A503F5"/>
    <w:rsid w:val="00A50B7E"/>
    <w:rsid w:val="00A52B9A"/>
    <w:rsid w:val="00A54AEC"/>
    <w:rsid w:val="00A54E1B"/>
    <w:rsid w:val="00A551B4"/>
    <w:rsid w:val="00A604FE"/>
    <w:rsid w:val="00A60C1A"/>
    <w:rsid w:val="00A62B13"/>
    <w:rsid w:val="00A6323F"/>
    <w:rsid w:val="00A651DD"/>
    <w:rsid w:val="00A65816"/>
    <w:rsid w:val="00A66110"/>
    <w:rsid w:val="00A66585"/>
    <w:rsid w:val="00A6725D"/>
    <w:rsid w:val="00A67525"/>
    <w:rsid w:val="00A71163"/>
    <w:rsid w:val="00A71410"/>
    <w:rsid w:val="00A725F6"/>
    <w:rsid w:val="00A729DF"/>
    <w:rsid w:val="00A72CEE"/>
    <w:rsid w:val="00A73BFE"/>
    <w:rsid w:val="00A756DB"/>
    <w:rsid w:val="00A7727F"/>
    <w:rsid w:val="00A81CAB"/>
    <w:rsid w:val="00A821D9"/>
    <w:rsid w:val="00A82961"/>
    <w:rsid w:val="00A83242"/>
    <w:rsid w:val="00A86BE7"/>
    <w:rsid w:val="00A91C42"/>
    <w:rsid w:val="00A92355"/>
    <w:rsid w:val="00A92C1B"/>
    <w:rsid w:val="00A960BB"/>
    <w:rsid w:val="00A963D6"/>
    <w:rsid w:val="00A96B20"/>
    <w:rsid w:val="00AA009B"/>
    <w:rsid w:val="00AA274E"/>
    <w:rsid w:val="00AA2FF7"/>
    <w:rsid w:val="00AA3235"/>
    <w:rsid w:val="00AA337C"/>
    <w:rsid w:val="00AA3ED7"/>
    <w:rsid w:val="00AA4A82"/>
    <w:rsid w:val="00AA4D0A"/>
    <w:rsid w:val="00AA51B9"/>
    <w:rsid w:val="00AA5E22"/>
    <w:rsid w:val="00AA7275"/>
    <w:rsid w:val="00AA7290"/>
    <w:rsid w:val="00AB0787"/>
    <w:rsid w:val="00AB0ACE"/>
    <w:rsid w:val="00AB2F50"/>
    <w:rsid w:val="00AB3DDC"/>
    <w:rsid w:val="00AB4238"/>
    <w:rsid w:val="00AB6C03"/>
    <w:rsid w:val="00AB7D4E"/>
    <w:rsid w:val="00AC0D7A"/>
    <w:rsid w:val="00AC34BD"/>
    <w:rsid w:val="00AC4209"/>
    <w:rsid w:val="00AC5231"/>
    <w:rsid w:val="00AC5409"/>
    <w:rsid w:val="00AC6CEF"/>
    <w:rsid w:val="00AD0346"/>
    <w:rsid w:val="00AE2FD7"/>
    <w:rsid w:val="00AE5E75"/>
    <w:rsid w:val="00AE6796"/>
    <w:rsid w:val="00AE6B36"/>
    <w:rsid w:val="00AF1110"/>
    <w:rsid w:val="00AF12C5"/>
    <w:rsid w:val="00AF497F"/>
    <w:rsid w:val="00AF5080"/>
    <w:rsid w:val="00B009B0"/>
    <w:rsid w:val="00B0460E"/>
    <w:rsid w:val="00B06374"/>
    <w:rsid w:val="00B10447"/>
    <w:rsid w:val="00B10FAE"/>
    <w:rsid w:val="00B12A3B"/>
    <w:rsid w:val="00B16DE4"/>
    <w:rsid w:val="00B20D38"/>
    <w:rsid w:val="00B22606"/>
    <w:rsid w:val="00B2307A"/>
    <w:rsid w:val="00B261D8"/>
    <w:rsid w:val="00B26914"/>
    <w:rsid w:val="00B3094C"/>
    <w:rsid w:val="00B32E91"/>
    <w:rsid w:val="00B32F55"/>
    <w:rsid w:val="00B339B3"/>
    <w:rsid w:val="00B356F8"/>
    <w:rsid w:val="00B40189"/>
    <w:rsid w:val="00B4029D"/>
    <w:rsid w:val="00B41A9F"/>
    <w:rsid w:val="00B43248"/>
    <w:rsid w:val="00B4332E"/>
    <w:rsid w:val="00B440EC"/>
    <w:rsid w:val="00B44F56"/>
    <w:rsid w:val="00B451D8"/>
    <w:rsid w:val="00B46874"/>
    <w:rsid w:val="00B4687E"/>
    <w:rsid w:val="00B4751C"/>
    <w:rsid w:val="00B51329"/>
    <w:rsid w:val="00B562CC"/>
    <w:rsid w:val="00B5659B"/>
    <w:rsid w:val="00B56E06"/>
    <w:rsid w:val="00B57B4B"/>
    <w:rsid w:val="00B619FF"/>
    <w:rsid w:val="00B63751"/>
    <w:rsid w:val="00B6402A"/>
    <w:rsid w:val="00B64B92"/>
    <w:rsid w:val="00B65397"/>
    <w:rsid w:val="00B658C8"/>
    <w:rsid w:val="00B65958"/>
    <w:rsid w:val="00B672A4"/>
    <w:rsid w:val="00B672C3"/>
    <w:rsid w:val="00B700B2"/>
    <w:rsid w:val="00B724B9"/>
    <w:rsid w:val="00B725B0"/>
    <w:rsid w:val="00B7414C"/>
    <w:rsid w:val="00B74A1A"/>
    <w:rsid w:val="00B74E15"/>
    <w:rsid w:val="00B75A71"/>
    <w:rsid w:val="00B760AF"/>
    <w:rsid w:val="00B8125A"/>
    <w:rsid w:val="00B82387"/>
    <w:rsid w:val="00B836C3"/>
    <w:rsid w:val="00B849EC"/>
    <w:rsid w:val="00B84E65"/>
    <w:rsid w:val="00B87ACD"/>
    <w:rsid w:val="00B92428"/>
    <w:rsid w:val="00B93C3B"/>
    <w:rsid w:val="00B9722D"/>
    <w:rsid w:val="00B97E91"/>
    <w:rsid w:val="00BA1B81"/>
    <w:rsid w:val="00BA2617"/>
    <w:rsid w:val="00BA305E"/>
    <w:rsid w:val="00BA395B"/>
    <w:rsid w:val="00BA5921"/>
    <w:rsid w:val="00BB0BE7"/>
    <w:rsid w:val="00BB16D6"/>
    <w:rsid w:val="00BB5382"/>
    <w:rsid w:val="00BB53DE"/>
    <w:rsid w:val="00BB5ED0"/>
    <w:rsid w:val="00BB614B"/>
    <w:rsid w:val="00BB73EE"/>
    <w:rsid w:val="00BB7F58"/>
    <w:rsid w:val="00BC08CD"/>
    <w:rsid w:val="00BC0FFA"/>
    <w:rsid w:val="00BC1495"/>
    <w:rsid w:val="00BC2DDF"/>
    <w:rsid w:val="00BC3ED0"/>
    <w:rsid w:val="00BC40B9"/>
    <w:rsid w:val="00BC5011"/>
    <w:rsid w:val="00BC69C6"/>
    <w:rsid w:val="00BC6C49"/>
    <w:rsid w:val="00BD00A1"/>
    <w:rsid w:val="00BD022C"/>
    <w:rsid w:val="00BD0CBB"/>
    <w:rsid w:val="00BD0E9E"/>
    <w:rsid w:val="00BD203B"/>
    <w:rsid w:val="00BD2C1A"/>
    <w:rsid w:val="00BD41D1"/>
    <w:rsid w:val="00BD587D"/>
    <w:rsid w:val="00BD746A"/>
    <w:rsid w:val="00BD767B"/>
    <w:rsid w:val="00BE0710"/>
    <w:rsid w:val="00BE2029"/>
    <w:rsid w:val="00BE206B"/>
    <w:rsid w:val="00BE23D1"/>
    <w:rsid w:val="00BE3183"/>
    <w:rsid w:val="00BE47AA"/>
    <w:rsid w:val="00BE7AC8"/>
    <w:rsid w:val="00BF203F"/>
    <w:rsid w:val="00BF268E"/>
    <w:rsid w:val="00BF2864"/>
    <w:rsid w:val="00BF6596"/>
    <w:rsid w:val="00BF6DF4"/>
    <w:rsid w:val="00C012CA"/>
    <w:rsid w:val="00C04806"/>
    <w:rsid w:val="00C056E8"/>
    <w:rsid w:val="00C05B76"/>
    <w:rsid w:val="00C05DCD"/>
    <w:rsid w:val="00C07EEE"/>
    <w:rsid w:val="00C102B5"/>
    <w:rsid w:val="00C10589"/>
    <w:rsid w:val="00C10720"/>
    <w:rsid w:val="00C117AA"/>
    <w:rsid w:val="00C11988"/>
    <w:rsid w:val="00C12B8D"/>
    <w:rsid w:val="00C1331D"/>
    <w:rsid w:val="00C14313"/>
    <w:rsid w:val="00C1445C"/>
    <w:rsid w:val="00C1455A"/>
    <w:rsid w:val="00C14EA3"/>
    <w:rsid w:val="00C15F70"/>
    <w:rsid w:val="00C17256"/>
    <w:rsid w:val="00C17440"/>
    <w:rsid w:val="00C17BD7"/>
    <w:rsid w:val="00C208A5"/>
    <w:rsid w:val="00C20C3D"/>
    <w:rsid w:val="00C21249"/>
    <w:rsid w:val="00C2153D"/>
    <w:rsid w:val="00C22241"/>
    <w:rsid w:val="00C22AA8"/>
    <w:rsid w:val="00C26D9A"/>
    <w:rsid w:val="00C278A0"/>
    <w:rsid w:val="00C30578"/>
    <w:rsid w:val="00C32164"/>
    <w:rsid w:val="00C32CBB"/>
    <w:rsid w:val="00C33DFE"/>
    <w:rsid w:val="00C35E9A"/>
    <w:rsid w:val="00C35E9B"/>
    <w:rsid w:val="00C3733D"/>
    <w:rsid w:val="00C377B2"/>
    <w:rsid w:val="00C37A3E"/>
    <w:rsid w:val="00C403A3"/>
    <w:rsid w:val="00C40449"/>
    <w:rsid w:val="00C4083B"/>
    <w:rsid w:val="00C416E1"/>
    <w:rsid w:val="00C420D1"/>
    <w:rsid w:val="00C43B2A"/>
    <w:rsid w:val="00C44539"/>
    <w:rsid w:val="00C45168"/>
    <w:rsid w:val="00C457D8"/>
    <w:rsid w:val="00C47148"/>
    <w:rsid w:val="00C50BCA"/>
    <w:rsid w:val="00C51E9E"/>
    <w:rsid w:val="00C53FC4"/>
    <w:rsid w:val="00C57603"/>
    <w:rsid w:val="00C61462"/>
    <w:rsid w:val="00C628E9"/>
    <w:rsid w:val="00C638DC"/>
    <w:rsid w:val="00C64C40"/>
    <w:rsid w:val="00C65F7E"/>
    <w:rsid w:val="00C679E2"/>
    <w:rsid w:val="00C700FB"/>
    <w:rsid w:val="00C71ADF"/>
    <w:rsid w:val="00C71B37"/>
    <w:rsid w:val="00C74271"/>
    <w:rsid w:val="00C764A0"/>
    <w:rsid w:val="00C767F5"/>
    <w:rsid w:val="00C76845"/>
    <w:rsid w:val="00C773D6"/>
    <w:rsid w:val="00C77E43"/>
    <w:rsid w:val="00C808E7"/>
    <w:rsid w:val="00C80CD1"/>
    <w:rsid w:val="00C841BB"/>
    <w:rsid w:val="00C8491D"/>
    <w:rsid w:val="00C859A7"/>
    <w:rsid w:val="00C86001"/>
    <w:rsid w:val="00C86A8D"/>
    <w:rsid w:val="00C86EA0"/>
    <w:rsid w:val="00C87727"/>
    <w:rsid w:val="00C87728"/>
    <w:rsid w:val="00C91ABE"/>
    <w:rsid w:val="00C9258A"/>
    <w:rsid w:val="00C92977"/>
    <w:rsid w:val="00C92BB1"/>
    <w:rsid w:val="00C92D97"/>
    <w:rsid w:val="00C958DB"/>
    <w:rsid w:val="00C95F65"/>
    <w:rsid w:val="00CA2004"/>
    <w:rsid w:val="00CA2F2E"/>
    <w:rsid w:val="00CA3232"/>
    <w:rsid w:val="00CA6D5F"/>
    <w:rsid w:val="00CA72D5"/>
    <w:rsid w:val="00CB00D9"/>
    <w:rsid w:val="00CB1E3B"/>
    <w:rsid w:val="00CB298B"/>
    <w:rsid w:val="00CB2A84"/>
    <w:rsid w:val="00CB3BCA"/>
    <w:rsid w:val="00CB76B5"/>
    <w:rsid w:val="00CC2138"/>
    <w:rsid w:val="00CC2903"/>
    <w:rsid w:val="00CC3951"/>
    <w:rsid w:val="00CC63C7"/>
    <w:rsid w:val="00CD071B"/>
    <w:rsid w:val="00CD0D42"/>
    <w:rsid w:val="00CD6EE2"/>
    <w:rsid w:val="00CE10C1"/>
    <w:rsid w:val="00CE11AC"/>
    <w:rsid w:val="00CE22C5"/>
    <w:rsid w:val="00CE43E3"/>
    <w:rsid w:val="00CE553F"/>
    <w:rsid w:val="00CE64CA"/>
    <w:rsid w:val="00CE73FC"/>
    <w:rsid w:val="00CF08E6"/>
    <w:rsid w:val="00CF17BF"/>
    <w:rsid w:val="00CF1BEA"/>
    <w:rsid w:val="00CF2E74"/>
    <w:rsid w:val="00CF5219"/>
    <w:rsid w:val="00CF527A"/>
    <w:rsid w:val="00CF538C"/>
    <w:rsid w:val="00CF7865"/>
    <w:rsid w:val="00D000C4"/>
    <w:rsid w:val="00D0056D"/>
    <w:rsid w:val="00D03218"/>
    <w:rsid w:val="00D049F3"/>
    <w:rsid w:val="00D05036"/>
    <w:rsid w:val="00D07A26"/>
    <w:rsid w:val="00D102F1"/>
    <w:rsid w:val="00D10A41"/>
    <w:rsid w:val="00D129FA"/>
    <w:rsid w:val="00D12AC7"/>
    <w:rsid w:val="00D14FA5"/>
    <w:rsid w:val="00D15DAA"/>
    <w:rsid w:val="00D1779D"/>
    <w:rsid w:val="00D177F6"/>
    <w:rsid w:val="00D1784C"/>
    <w:rsid w:val="00D21BF9"/>
    <w:rsid w:val="00D22D21"/>
    <w:rsid w:val="00D26EFE"/>
    <w:rsid w:val="00D27866"/>
    <w:rsid w:val="00D27D65"/>
    <w:rsid w:val="00D317C9"/>
    <w:rsid w:val="00D32564"/>
    <w:rsid w:val="00D32BBB"/>
    <w:rsid w:val="00D33202"/>
    <w:rsid w:val="00D35C7B"/>
    <w:rsid w:val="00D37068"/>
    <w:rsid w:val="00D400BD"/>
    <w:rsid w:val="00D40AC0"/>
    <w:rsid w:val="00D41448"/>
    <w:rsid w:val="00D41BC1"/>
    <w:rsid w:val="00D437EE"/>
    <w:rsid w:val="00D43E90"/>
    <w:rsid w:val="00D44500"/>
    <w:rsid w:val="00D4601C"/>
    <w:rsid w:val="00D467FB"/>
    <w:rsid w:val="00D52EF0"/>
    <w:rsid w:val="00D53566"/>
    <w:rsid w:val="00D5360D"/>
    <w:rsid w:val="00D53B80"/>
    <w:rsid w:val="00D548B2"/>
    <w:rsid w:val="00D550F4"/>
    <w:rsid w:val="00D55D62"/>
    <w:rsid w:val="00D57CD2"/>
    <w:rsid w:val="00D6054E"/>
    <w:rsid w:val="00D60573"/>
    <w:rsid w:val="00D61385"/>
    <w:rsid w:val="00D616F5"/>
    <w:rsid w:val="00D62691"/>
    <w:rsid w:val="00D64395"/>
    <w:rsid w:val="00D67647"/>
    <w:rsid w:val="00D676C0"/>
    <w:rsid w:val="00D679CA"/>
    <w:rsid w:val="00D72FB2"/>
    <w:rsid w:val="00D73943"/>
    <w:rsid w:val="00D74E5F"/>
    <w:rsid w:val="00D75B4D"/>
    <w:rsid w:val="00D7665A"/>
    <w:rsid w:val="00D769A6"/>
    <w:rsid w:val="00D777C6"/>
    <w:rsid w:val="00D8024F"/>
    <w:rsid w:val="00D82279"/>
    <w:rsid w:val="00D828E1"/>
    <w:rsid w:val="00D83441"/>
    <w:rsid w:val="00D837E8"/>
    <w:rsid w:val="00D85C40"/>
    <w:rsid w:val="00D86782"/>
    <w:rsid w:val="00D90147"/>
    <w:rsid w:val="00D90B68"/>
    <w:rsid w:val="00D918F4"/>
    <w:rsid w:val="00D921C6"/>
    <w:rsid w:val="00D92725"/>
    <w:rsid w:val="00D928A7"/>
    <w:rsid w:val="00D929AB"/>
    <w:rsid w:val="00D93701"/>
    <w:rsid w:val="00D95064"/>
    <w:rsid w:val="00D977C3"/>
    <w:rsid w:val="00D97AE4"/>
    <w:rsid w:val="00DA1851"/>
    <w:rsid w:val="00DA1A4B"/>
    <w:rsid w:val="00DA1BA5"/>
    <w:rsid w:val="00DA3659"/>
    <w:rsid w:val="00DA38EF"/>
    <w:rsid w:val="00DA3AE4"/>
    <w:rsid w:val="00DA426D"/>
    <w:rsid w:val="00DA4E4C"/>
    <w:rsid w:val="00DA5BB3"/>
    <w:rsid w:val="00DA6815"/>
    <w:rsid w:val="00DB1C58"/>
    <w:rsid w:val="00DB1F9C"/>
    <w:rsid w:val="00DB28F4"/>
    <w:rsid w:val="00DB2C55"/>
    <w:rsid w:val="00DB5737"/>
    <w:rsid w:val="00DB588E"/>
    <w:rsid w:val="00DB6A7E"/>
    <w:rsid w:val="00DB6FE6"/>
    <w:rsid w:val="00DB76CA"/>
    <w:rsid w:val="00DC065E"/>
    <w:rsid w:val="00DC1115"/>
    <w:rsid w:val="00DC3A4B"/>
    <w:rsid w:val="00DC4852"/>
    <w:rsid w:val="00DC5F41"/>
    <w:rsid w:val="00DC78C5"/>
    <w:rsid w:val="00DC78DD"/>
    <w:rsid w:val="00DC7950"/>
    <w:rsid w:val="00DD01AD"/>
    <w:rsid w:val="00DD0BC5"/>
    <w:rsid w:val="00DD205F"/>
    <w:rsid w:val="00DD3409"/>
    <w:rsid w:val="00DD3659"/>
    <w:rsid w:val="00DD3BB1"/>
    <w:rsid w:val="00DE18C7"/>
    <w:rsid w:val="00DF05B9"/>
    <w:rsid w:val="00DF099C"/>
    <w:rsid w:val="00DF1188"/>
    <w:rsid w:val="00DF1192"/>
    <w:rsid w:val="00DF3F25"/>
    <w:rsid w:val="00DF4E91"/>
    <w:rsid w:val="00DF7F16"/>
    <w:rsid w:val="00E01C09"/>
    <w:rsid w:val="00E02D41"/>
    <w:rsid w:val="00E05D11"/>
    <w:rsid w:val="00E1048C"/>
    <w:rsid w:val="00E1321A"/>
    <w:rsid w:val="00E15594"/>
    <w:rsid w:val="00E15626"/>
    <w:rsid w:val="00E15C0D"/>
    <w:rsid w:val="00E15FD7"/>
    <w:rsid w:val="00E1628D"/>
    <w:rsid w:val="00E16786"/>
    <w:rsid w:val="00E17BE7"/>
    <w:rsid w:val="00E17D76"/>
    <w:rsid w:val="00E2003E"/>
    <w:rsid w:val="00E21768"/>
    <w:rsid w:val="00E336EC"/>
    <w:rsid w:val="00E34257"/>
    <w:rsid w:val="00E3428A"/>
    <w:rsid w:val="00E35501"/>
    <w:rsid w:val="00E36268"/>
    <w:rsid w:val="00E366F6"/>
    <w:rsid w:val="00E376E0"/>
    <w:rsid w:val="00E40BC6"/>
    <w:rsid w:val="00E43BEA"/>
    <w:rsid w:val="00E4431E"/>
    <w:rsid w:val="00E454CC"/>
    <w:rsid w:val="00E4572E"/>
    <w:rsid w:val="00E45F6B"/>
    <w:rsid w:val="00E50B0D"/>
    <w:rsid w:val="00E511EF"/>
    <w:rsid w:val="00E51940"/>
    <w:rsid w:val="00E5248C"/>
    <w:rsid w:val="00E52A2E"/>
    <w:rsid w:val="00E533FF"/>
    <w:rsid w:val="00E55EFE"/>
    <w:rsid w:val="00E5607B"/>
    <w:rsid w:val="00E576CA"/>
    <w:rsid w:val="00E6196F"/>
    <w:rsid w:val="00E6251F"/>
    <w:rsid w:val="00E62E2D"/>
    <w:rsid w:val="00E65C8E"/>
    <w:rsid w:val="00E71777"/>
    <w:rsid w:val="00E71BD6"/>
    <w:rsid w:val="00E71C6A"/>
    <w:rsid w:val="00E73BD2"/>
    <w:rsid w:val="00E76943"/>
    <w:rsid w:val="00E82251"/>
    <w:rsid w:val="00E826A9"/>
    <w:rsid w:val="00E85144"/>
    <w:rsid w:val="00E8536D"/>
    <w:rsid w:val="00E85433"/>
    <w:rsid w:val="00E87246"/>
    <w:rsid w:val="00E91E7E"/>
    <w:rsid w:val="00E92F3C"/>
    <w:rsid w:val="00E93887"/>
    <w:rsid w:val="00E9521E"/>
    <w:rsid w:val="00E95721"/>
    <w:rsid w:val="00E958B1"/>
    <w:rsid w:val="00E95D00"/>
    <w:rsid w:val="00E96445"/>
    <w:rsid w:val="00E96925"/>
    <w:rsid w:val="00E975BD"/>
    <w:rsid w:val="00E978C1"/>
    <w:rsid w:val="00E97C7B"/>
    <w:rsid w:val="00EA1D03"/>
    <w:rsid w:val="00EA1D15"/>
    <w:rsid w:val="00EA268D"/>
    <w:rsid w:val="00EA37CC"/>
    <w:rsid w:val="00EA61A3"/>
    <w:rsid w:val="00EA62FB"/>
    <w:rsid w:val="00EA6F86"/>
    <w:rsid w:val="00EA70BB"/>
    <w:rsid w:val="00EB0986"/>
    <w:rsid w:val="00EB652C"/>
    <w:rsid w:val="00EB7344"/>
    <w:rsid w:val="00EB7D45"/>
    <w:rsid w:val="00EC0FC1"/>
    <w:rsid w:val="00EC31C8"/>
    <w:rsid w:val="00EC3375"/>
    <w:rsid w:val="00EC3C7A"/>
    <w:rsid w:val="00EC5290"/>
    <w:rsid w:val="00EC5744"/>
    <w:rsid w:val="00ED1327"/>
    <w:rsid w:val="00ED139A"/>
    <w:rsid w:val="00ED2D02"/>
    <w:rsid w:val="00ED4A39"/>
    <w:rsid w:val="00ED4CD4"/>
    <w:rsid w:val="00ED4D15"/>
    <w:rsid w:val="00ED5B18"/>
    <w:rsid w:val="00ED6AB4"/>
    <w:rsid w:val="00EE02AE"/>
    <w:rsid w:val="00EE1A86"/>
    <w:rsid w:val="00EE20B6"/>
    <w:rsid w:val="00EE25C0"/>
    <w:rsid w:val="00EE2AFE"/>
    <w:rsid w:val="00EE2C79"/>
    <w:rsid w:val="00EE3736"/>
    <w:rsid w:val="00EE400A"/>
    <w:rsid w:val="00EE44E8"/>
    <w:rsid w:val="00EE4E5A"/>
    <w:rsid w:val="00EE7193"/>
    <w:rsid w:val="00EF1D09"/>
    <w:rsid w:val="00EF4AD2"/>
    <w:rsid w:val="00EF7064"/>
    <w:rsid w:val="00F00346"/>
    <w:rsid w:val="00F01342"/>
    <w:rsid w:val="00F01996"/>
    <w:rsid w:val="00F0235F"/>
    <w:rsid w:val="00F03A34"/>
    <w:rsid w:val="00F05EE4"/>
    <w:rsid w:val="00F06937"/>
    <w:rsid w:val="00F07031"/>
    <w:rsid w:val="00F07420"/>
    <w:rsid w:val="00F110D3"/>
    <w:rsid w:val="00F1371D"/>
    <w:rsid w:val="00F13D4E"/>
    <w:rsid w:val="00F13ED1"/>
    <w:rsid w:val="00F14693"/>
    <w:rsid w:val="00F14B09"/>
    <w:rsid w:val="00F14B94"/>
    <w:rsid w:val="00F150D2"/>
    <w:rsid w:val="00F151E4"/>
    <w:rsid w:val="00F15378"/>
    <w:rsid w:val="00F15B00"/>
    <w:rsid w:val="00F1703D"/>
    <w:rsid w:val="00F17393"/>
    <w:rsid w:val="00F2086E"/>
    <w:rsid w:val="00F21B2E"/>
    <w:rsid w:val="00F21BED"/>
    <w:rsid w:val="00F230CD"/>
    <w:rsid w:val="00F23628"/>
    <w:rsid w:val="00F2417B"/>
    <w:rsid w:val="00F248A8"/>
    <w:rsid w:val="00F2548A"/>
    <w:rsid w:val="00F255C0"/>
    <w:rsid w:val="00F2580E"/>
    <w:rsid w:val="00F259C1"/>
    <w:rsid w:val="00F26FC7"/>
    <w:rsid w:val="00F27D68"/>
    <w:rsid w:val="00F30B7B"/>
    <w:rsid w:val="00F30C80"/>
    <w:rsid w:val="00F3168F"/>
    <w:rsid w:val="00F323BD"/>
    <w:rsid w:val="00F32E91"/>
    <w:rsid w:val="00F3750F"/>
    <w:rsid w:val="00F37FD4"/>
    <w:rsid w:val="00F42457"/>
    <w:rsid w:val="00F472A4"/>
    <w:rsid w:val="00F51AFD"/>
    <w:rsid w:val="00F52174"/>
    <w:rsid w:val="00F53E23"/>
    <w:rsid w:val="00F54730"/>
    <w:rsid w:val="00F56051"/>
    <w:rsid w:val="00F61AFC"/>
    <w:rsid w:val="00F624C7"/>
    <w:rsid w:val="00F62628"/>
    <w:rsid w:val="00F62E5C"/>
    <w:rsid w:val="00F6382D"/>
    <w:rsid w:val="00F63B42"/>
    <w:rsid w:val="00F6559C"/>
    <w:rsid w:val="00F66FA3"/>
    <w:rsid w:val="00F6733A"/>
    <w:rsid w:val="00F711E5"/>
    <w:rsid w:val="00F71C29"/>
    <w:rsid w:val="00F727D4"/>
    <w:rsid w:val="00F72961"/>
    <w:rsid w:val="00F73B48"/>
    <w:rsid w:val="00F81A14"/>
    <w:rsid w:val="00F827CD"/>
    <w:rsid w:val="00F82A79"/>
    <w:rsid w:val="00F8311C"/>
    <w:rsid w:val="00F857DF"/>
    <w:rsid w:val="00F879F3"/>
    <w:rsid w:val="00F9007F"/>
    <w:rsid w:val="00F90129"/>
    <w:rsid w:val="00F90656"/>
    <w:rsid w:val="00F92416"/>
    <w:rsid w:val="00F9253E"/>
    <w:rsid w:val="00F928D0"/>
    <w:rsid w:val="00F93080"/>
    <w:rsid w:val="00F932AD"/>
    <w:rsid w:val="00F93CB5"/>
    <w:rsid w:val="00F94E85"/>
    <w:rsid w:val="00F95F3F"/>
    <w:rsid w:val="00F96042"/>
    <w:rsid w:val="00F964AA"/>
    <w:rsid w:val="00FA05EF"/>
    <w:rsid w:val="00FA0A1A"/>
    <w:rsid w:val="00FA14F3"/>
    <w:rsid w:val="00FA23FD"/>
    <w:rsid w:val="00FA2B11"/>
    <w:rsid w:val="00FB32A4"/>
    <w:rsid w:val="00FB4F83"/>
    <w:rsid w:val="00FB552F"/>
    <w:rsid w:val="00FB6C2D"/>
    <w:rsid w:val="00FB74B1"/>
    <w:rsid w:val="00FC0D81"/>
    <w:rsid w:val="00FC1C10"/>
    <w:rsid w:val="00FC1D64"/>
    <w:rsid w:val="00FC2E5E"/>
    <w:rsid w:val="00FC598D"/>
    <w:rsid w:val="00FC6381"/>
    <w:rsid w:val="00FC7A89"/>
    <w:rsid w:val="00FD2787"/>
    <w:rsid w:val="00FD2808"/>
    <w:rsid w:val="00FD54B9"/>
    <w:rsid w:val="00FD56C8"/>
    <w:rsid w:val="00FD5D57"/>
    <w:rsid w:val="00FD6541"/>
    <w:rsid w:val="00FE20FC"/>
    <w:rsid w:val="00FF1053"/>
    <w:rsid w:val="00FF2B2A"/>
    <w:rsid w:val="00FF5C0C"/>
    <w:rsid w:val="00FF5C94"/>
    <w:rsid w:val="00FF6D10"/>
    <w:rsid w:val="00FF7C96"/>
    <w:rsid w:val="00FF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C8E"/>
    <w:pPr>
      <w:widowControl w:val="0"/>
      <w:autoSpaceDE w:val="0"/>
      <w:autoSpaceDN w:val="0"/>
    </w:pPr>
    <w:rPr>
      <w:rFonts w:ascii="Times New Roman CYR" w:hAnsi="Times New Roman CYR" w:cs="Times New Roman CYR"/>
      <w:sz w:val="24"/>
      <w:szCs w:val="24"/>
    </w:rPr>
  </w:style>
  <w:style w:type="paragraph" w:styleId="3">
    <w:name w:val="heading 3"/>
    <w:basedOn w:val="a"/>
    <w:next w:val="a"/>
    <w:qFormat/>
    <w:rsid w:val="009216A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684FF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65C8E"/>
    <w:rPr>
      <w:color w:val="0000FF"/>
      <w:u w:val="single"/>
    </w:rPr>
  </w:style>
  <w:style w:type="paragraph" w:styleId="a4">
    <w:name w:val="Title"/>
    <w:basedOn w:val="a"/>
    <w:link w:val="a5"/>
    <w:qFormat/>
    <w:rsid w:val="00E65C8E"/>
    <w:pPr>
      <w:ind w:left="113"/>
      <w:jc w:val="center"/>
    </w:pPr>
    <w:rPr>
      <w:rFonts w:cs="Times New Roman"/>
      <w:b/>
      <w:sz w:val="22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E65C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paragraph" w:styleId="a6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7"/>
    <w:rsid w:val="00E65C8E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szCs w:val="20"/>
    </w:rPr>
  </w:style>
  <w:style w:type="character" w:styleId="a8">
    <w:name w:val="Strong"/>
    <w:qFormat/>
    <w:rsid w:val="00E65C8E"/>
    <w:rPr>
      <w:b/>
    </w:rPr>
  </w:style>
  <w:style w:type="paragraph" w:styleId="a9">
    <w:name w:val="footer"/>
    <w:aliases w:val="Знак,Знак17"/>
    <w:basedOn w:val="a"/>
    <w:link w:val="aa"/>
    <w:rsid w:val="00E65C8E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a">
    <w:name w:val="Нижний колонтитул Знак"/>
    <w:aliases w:val="Знак Знак,Знак17 Знак"/>
    <w:link w:val="a9"/>
    <w:rsid w:val="00E65C8E"/>
    <w:rPr>
      <w:rFonts w:ascii="Times New Roman CYR" w:hAnsi="Times New Roman CYR"/>
      <w:sz w:val="24"/>
      <w:lang w:val="ru-RU" w:eastAsia="ru-RU"/>
    </w:rPr>
  </w:style>
  <w:style w:type="character" w:customStyle="1" w:styleId="HTML0">
    <w:name w:val="Стандартный HTML Знак"/>
    <w:link w:val="HTML"/>
    <w:uiPriority w:val="99"/>
    <w:rsid w:val="00E65C8E"/>
    <w:rPr>
      <w:rFonts w:ascii="Courier New" w:hAnsi="Courier New"/>
      <w:lang w:val="ru-RU" w:eastAsia="ru-RU"/>
    </w:rPr>
  </w:style>
  <w:style w:type="character" w:customStyle="1" w:styleId="a5">
    <w:name w:val="Название Знак"/>
    <w:link w:val="a4"/>
    <w:rsid w:val="00E65C8E"/>
    <w:rPr>
      <w:rFonts w:ascii="Times New Roman CYR" w:hAnsi="Times New Roman CYR"/>
      <w:b/>
      <w:sz w:val="22"/>
      <w:lang w:val="uk-UA" w:eastAsia="ru-RU"/>
    </w:rPr>
  </w:style>
  <w:style w:type="paragraph" w:customStyle="1" w:styleId="1">
    <w:name w:val="Без интервала1"/>
    <w:rsid w:val="00F964AA"/>
    <w:rPr>
      <w:rFonts w:ascii="Calibri" w:hAnsi="Calibri"/>
      <w:sz w:val="22"/>
      <w:szCs w:val="22"/>
      <w:lang w:val="uk-UA" w:eastAsia="en-US"/>
    </w:rPr>
  </w:style>
  <w:style w:type="character" w:customStyle="1" w:styleId="rvts0">
    <w:name w:val="rvts0"/>
    <w:rsid w:val="00F964AA"/>
  </w:style>
  <w:style w:type="paragraph" w:customStyle="1" w:styleId="rvps2">
    <w:name w:val="rvps2"/>
    <w:basedOn w:val="a"/>
    <w:rsid w:val="00F964AA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lang w:val="uk-UA" w:eastAsia="uk-UA"/>
    </w:rPr>
  </w:style>
  <w:style w:type="character" w:customStyle="1" w:styleId="rvts23">
    <w:name w:val="rvts23"/>
    <w:uiPriority w:val="99"/>
    <w:rsid w:val="008A6AA8"/>
    <w:rPr>
      <w:rFonts w:cs="Times New Roman"/>
    </w:rPr>
  </w:style>
  <w:style w:type="paragraph" w:customStyle="1" w:styleId="rvps6">
    <w:name w:val="rvps6"/>
    <w:basedOn w:val="a"/>
    <w:rsid w:val="008A6AA8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rsid w:val="008A6AA8"/>
    <w:rPr>
      <w:rFonts w:cs="Times New Roman"/>
    </w:rPr>
  </w:style>
  <w:style w:type="character" w:customStyle="1" w:styleId="rvts44">
    <w:name w:val="rvts44"/>
    <w:rsid w:val="008A6AA8"/>
    <w:rPr>
      <w:rFonts w:cs="Times New Roman"/>
    </w:rPr>
  </w:style>
  <w:style w:type="character" w:styleId="ab">
    <w:name w:val="FollowedHyperlink"/>
    <w:rsid w:val="00F255C0"/>
    <w:rPr>
      <w:rFonts w:cs="Times New Roman"/>
      <w:color w:val="800080"/>
      <w:u w:val="single"/>
    </w:rPr>
  </w:style>
  <w:style w:type="paragraph" w:styleId="ac">
    <w:name w:val="header"/>
    <w:basedOn w:val="a"/>
    <w:rsid w:val="0008513D"/>
    <w:pPr>
      <w:tabs>
        <w:tab w:val="center" w:pos="4677"/>
        <w:tab w:val="right" w:pos="9355"/>
      </w:tabs>
    </w:pPr>
  </w:style>
  <w:style w:type="character" w:customStyle="1" w:styleId="a7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6"/>
    <w:rsid w:val="002B1CF6"/>
    <w:rPr>
      <w:sz w:val="24"/>
      <w:lang w:val="ru-RU" w:eastAsia="ru-RU"/>
    </w:rPr>
  </w:style>
  <w:style w:type="table" w:styleId="ad">
    <w:name w:val="Table Grid"/>
    <w:basedOn w:val="a1"/>
    <w:uiPriority w:val="59"/>
    <w:rsid w:val="00D55D62"/>
    <w:pPr>
      <w:widowControl w:val="0"/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Рецензия1"/>
    <w:hidden/>
    <w:semiHidden/>
    <w:rsid w:val="006C6BF8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semiHidden/>
    <w:rsid w:val="006C6BF8"/>
    <w:rPr>
      <w:rFonts w:ascii="Tahoma" w:hAnsi="Tahoma" w:cs="Times New Roman"/>
      <w:sz w:val="16"/>
      <w:szCs w:val="16"/>
    </w:rPr>
  </w:style>
  <w:style w:type="character" w:customStyle="1" w:styleId="af">
    <w:name w:val="Текст выноски Знак"/>
    <w:link w:val="ae"/>
    <w:semiHidden/>
    <w:rsid w:val="006C6BF8"/>
    <w:rPr>
      <w:rFonts w:ascii="Tahoma" w:hAnsi="Tahoma" w:cs="Tahoma"/>
      <w:sz w:val="16"/>
      <w:szCs w:val="16"/>
    </w:rPr>
  </w:style>
  <w:style w:type="character" w:styleId="af0">
    <w:name w:val="annotation reference"/>
    <w:uiPriority w:val="99"/>
    <w:semiHidden/>
    <w:unhideWhenUsed/>
    <w:rsid w:val="00A474F1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474F1"/>
    <w:rPr>
      <w:rFonts w:cs="Times New Roman"/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A474F1"/>
    <w:rPr>
      <w:rFonts w:ascii="Times New Roman CYR" w:hAnsi="Times New Roman CYR" w:cs="Times New Roman CYR"/>
      <w:lang w:val="ru-RU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A474F1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A474F1"/>
    <w:rPr>
      <w:rFonts w:ascii="Times New Roman CYR" w:hAnsi="Times New Roman CYR" w:cs="Times New Roman CYR"/>
      <w:b/>
      <w:bCs/>
      <w:lang w:val="ru-RU" w:eastAsia="ru-RU"/>
    </w:rPr>
  </w:style>
  <w:style w:type="paragraph" w:customStyle="1" w:styleId="af5">
    <w:name w:val="Нормальний текст"/>
    <w:basedOn w:val="a"/>
    <w:rsid w:val="00572DFA"/>
    <w:pPr>
      <w:widowControl/>
      <w:autoSpaceDE/>
      <w:autoSpaceDN/>
      <w:spacing w:before="120"/>
      <w:ind w:firstLine="567"/>
    </w:pPr>
    <w:rPr>
      <w:rFonts w:ascii="Antiqua" w:hAnsi="Antiqua" w:cs="Times New Roman"/>
      <w:sz w:val="26"/>
      <w:szCs w:val="20"/>
      <w:lang w:val="uk-UA"/>
    </w:rPr>
  </w:style>
  <w:style w:type="paragraph" w:customStyle="1" w:styleId="rvps12">
    <w:name w:val="rvps12"/>
    <w:basedOn w:val="a"/>
    <w:uiPriority w:val="99"/>
    <w:rsid w:val="00E76943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11">
    <w:name w:val="Абзац списка1"/>
    <w:basedOn w:val="a"/>
    <w:qFormat/>
    <w:rsid w:val="00F472A4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customStyle="1" w:styleId="Default">
    <w:name w:val="Default"/>
    <w:uiPriority w:val="99"/>
    <w:qFormat/>
    <w:rsid w:val="00603D25"/>
    <w:pPr>
      <w:autoSpaceDE w:val="0"/>
      <w:autoSpaceDN w:val="0"/>
      <w:adjustRightInd w:val="0"/>
      <w:contextualSpacing/>
    </w:pPr>
    <w:rPr>
      <w:rFonts w:eastAsia="Calibri"/>
      <w:color w:val="000000"/>
      <w:sz w:val="24"/>
      <w:szCs w:val="24"/>
      <w:lang w:val="uk-UA" w:eastAsia="uk-UA"/>
    </w:rPr>
  </w:style>
  <w:style w:type="paragraph" w:styleId="af6">
    <w:name w:val="Body Text"/>
    <w:basedOn w:val="a"/>
    <w:link w:val="af7"/>
    <w:rsid w:val="00FC1C10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f7">
    <w:name w:val="Основной текст Знак"/>
    <w:basedOn w:val="a0"/>
    <w:link w:val="af6"/>
    <w:rsid w:val="00FC1C10"/>
    <w:rPr>
      <w:rFonts w:ascii="Calibri" w:eastAsia="Calibri" w:hAnsi="Calibri"/>
      <w:sz w:val="22"/>
      <w:szCs w:val="22"/>
      <w:lang w:eastAsia="en-US"/>
    </w:rPr>
  </w:style>
  <w:style w:type="paragraph" w:styleId="af8">
    <w:name w:val="List Paragraph"/>
    <w:basedOn w:val="a"/>
    <w:uiPriority w:val="34"/>
    <w:qFormat/>
    <w:rsid w:val="00CF5219"/>
    <w:pPr>
      <w:ind w:left="720"/>
      <w:contextualSpacing/>
    </w:pPr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C8E"/>
    <w:pPr>
      <w:widowControl w:val="0"/>
      <w:autoSpaceDE w:val="0"/>
      <w:autoSpaceDN w:val="0"/>
    </w:pPr>
    <w:rPr>
      <w:rFonts w:ascii="Times New Roman CYR" w:hAnsi="Times New Roman CYR" w:cs="Times New Roman CYR"/>
      <w:sz w:val="24"/>
      <w:szCs w:val="24"/>
    </w:rPr>
  </w:style>
  <w:style w:type="paragraph" w:styleId="3">
    <w:name w:val="heading 3"/>
    <w:basedOn w:val="a"/>
    <w:next w:val="a"/>
    <w:qFormat/>
    <w:rsid w:val="009216A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684FF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65C8E"/>
    <w:rPr>
      <w:color w:val="0000FF"/>
      <w:u w:val="single"/>
    </w:rPr>
  </w:style>
  <w:style w:type="paragraph" w:styleId="a4">
    <w:name w:val="Title"/>
    <w:basedOn w:val="a"/>
    <w:link w:val="a5"/>
    <w:qFormat/>
    <w:rsid w:val="00E65C8E"/>
    <w:pPr>
      <w:ind w:left="113"/>
      <w:jc w:val="center"/>
    </w:pPr>
    <w:rPr>
      <w:rFonts w:cs="Times New Roman"/>
      <w:b/>
      <w:sz w:val="22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E65C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paragraph" w:styleId="a6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7"/>
    <w:rsid w:val="00E65C8E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szCs w:val="20"/>
    </w:rPr>
  </w:style>
  <w:style w:type="character" w:styleId="a8">
    <w:name w:val="Strong"/>
    <w:qFormat/>
    <w:rsid w:val="00E65C8E"/>
    <w:rPr>
      <w:b/>
    </w:rPr>
  </w:style>
  <w:style w:type="paragraph" w:styleId="a9">
    <w:name w:val="footer"/>
    <w:aliases w:val="Знак,Знак17"/>
    <w:basedOn w:val="a"/>
    <w:link w:val="aa"/>
    <w:rsid w:val="00E65C8E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a">
    <w:name w:val="Нижний колонтитул Знак"/>
    <w:aliases w:val="Знак Знак,Знак17 Знак"/>
    <w:link w:val="a9"/>
    <w:rsid w:val="00E65C8E"/>
    <w:rPr>
      <w:rFonts w:ascii="Times New Roman CYR" w:hAnsi="Times New Roman CYR"/>
      <w:sz w:val="24"/>
      <w:lang w:val="ru-RU" w:eastAsia="ru-RU"/>
    </w:rPr>
  </w:style>
  <w:style w:type="character" w:customStyle="1" w:styleId="HTML0">
    <w:name w:val="Стандартный HTML Знак"/>
    <w:link w:val="HTML"/>
    <w:uiPriority w:val="99"/>
    <w:rsid w:val="00E65C8E"/>
    <w:rPr>
      <w:rFonts w:ascii="Courier New" w:hAnsi="Courier New"/>
      <w:lang w:val="ru-RU" w:eastAsia="ru-RU"/>
    </w:rPr>
  </w:style>
  <w:style w:type="character" w:customStyle="1" w:styleId="a5">
    <w:name w:val="Название Знак"/>
    <w:link w:val="a4"/>
    <w:rsid w:val="00E65C8E"/>
    <w:rPr>
      <w:rFonts w:ascii="Times New Roman CYR" w:hAnsi="Times New Roman CYR"/>
      <w:b/>
      <w:sz w:val="22"/>
      <w:lang w:val="uk-UA" w:eastAsia="ru-RU"/>
    </w:rPr>
  </w:style>
  <w:style w:type="paragraph" w:customStyle="1" w:styleId="1">
    <w:name w:val="Без интервала1"/>
    <w:rsid w:val="00F964AA"/>
    <w:rPr>
      <w:rFonts w:ascii="Calibri" w:hAnsi="Calibri"/>
      <w:sz w:val="22"/>
      <w:szCs w:val="22"/>
      <w:lang w:val="uk-UA" w:eastAsia="en-US"/>
    </w:rPr>
  </w:style>
  <w:style w:type="character" w:customStyle="1" w:styleId="rvts0">
    <w:name w:val="rvts0"/>
    <w:rsid w:val="00F964AA"/>
  </w:style>
  <w:style w:type="paragraph" w:customStyle="1" w:styleId="rvps2">
    <w:name w:val="rvps2"/>
    <w:basedOn w:val="a"/>
    <w:rsid w:val="00F964AA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lang w:val="uk-UA" w:eastAsia="uk-UA"/>
    </w:rPr>
  </w:style>
  <w:style w:type="character" w:customStyle="1" w:styleId="rvts23">
    <w:name w:val="rvts23"/>
    <w:uiPriority w:val="99"/>
    <w:rsid w:val="008A6AA8"/>
    <w:rPr>
      <w:rFonts w:cs="Times New Roman"/>
    </w:rPr>
  </w:style>
  <w:style w:type="paragraph" w:customStyle="1" w:styleId="rvps6">
    <w:name w:val="rvps6"/>
    <w:basedOn w:val="a"/>
    <w:rsid w:val="008A6AA8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rsid w:val="008A6AA8"/>
    <w:rPr>
      <w:rFonts w:cs="Times New Roman"/>
    </w:rPr>
  </w:style>
  <w:style w:type="character" w:customStyle="1" w:styleId="rvts44">
    <w:name w:val="rvts44"/>
    <w:rsid w:val="008A6AA8"/>
    <w:rPr>
      <w:rFonts w:cs="Times New Roman"/>
    </w:rPr>
  </w:style>
  <w:style w:type="character" w:styleId="ab">
    <w:name w:val="FollowedHyperlink"/>
    <w:rsid w:val="00F255C0"/>
    <w:rPr>
      <w:rFonts w:cs="Times New Roman"/>
      <w:color w:val="800080"/>
      <w:u w:val="single"/>
    </w:rPr>
  </w:style>
  <w:style w:type="paragraph" w:styleId="ac">
    <w:name w:val="header"/>
    <w:basedOn w:val="a"/>
    <w:rsid w:val="0008513D"/>
    <w:pPr>
      <w:tabs>
        <w:tab w:val="center" w:pos="4677"/>
        <w:tab w:val="right" w:pos="9355"/>
      </w:tabs>
    </w:pPr>
  </w:style>
  <w:style w:type="character" w:customStyle="1" w:styleId="a7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6"/>
    <w:rsid w:val="002B1CF6"/>
    <w:rPr>
      <w:sz w:val="24"/>
      <w:lang w:val="ru-RU" w:eastAsia="ru-RU"/>
    </w:rPr>
  </w:style>
  <w:style w:type="table" w:styleId="ad">
    <w:name w:val="Table Grid"/>
    <w:basedOn w:val="a1"/>
    <w:uiPriority w:val="59"/>
    <w:rsid w:val="00D55D62"/>
    <w:pPr>
      <w:widowControl w:val="0"/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Рецензия1"/>
    <w:hidden/>
    <w:semiHidden/>
    <w:rsid w:val="006C6BF8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semiHidden/>
    <w:rsid w:val="006C6BF8"/>
    <w:rPr>
      <w:rFonts w:ascii="Tahoma" w:hAnsi="Tahoma" w:cs="Times New Roman"/>
      <w:sz w:val="16"/>
      <w:szCs w:val="16"/>
    </w:rPr>
  </w:style>
  <w:style w:type="character" w:customStyle="1" w:styleId="af">
    <w:name w:val="Текст выноски Знак"/>
    <w:link w:val="ae"/>
    <w:semiHidden/>
    <w:rsid w:val="006C6BF8"/>
    <w:rPr>
      <w:rFonts w:ascii="Tahoma" w:hAnsi="Tahoma" w:cs="Tahoma"/>
      <w:sz w:val="16"/>
      <w:szCs w:val="16"/>
    </w:rPr>
  </w:style>
  <w:style w:type="character" w:styleId="af0">
    <w:name w:val="annotation reference"/>
    <w:uiPriority w:val="99"/>
    <w:semiHidden/>
    <w:unhideWhenUsed/>
    <w:rsid w:val="00A474F1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474F1"/>
    <w:rPr>
      <w:rFonts w:cs="Times New Roman"/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A474F1"/>
    <w:rPr>
      <w:rFonts w:ascii="Times New Roman CYR" w:hAnsi="Times New Roman CYR" w:cs="Times New Roman CYR"/>
      <w:lang w:val="ru-RU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A474F1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A474F1"/>
    <w:rPr>
      <w:rFonts w:ascii="Times New Roman CYR" w:hAnsi="Times New Roman CYR" w:cs="Times New Roman CYR"/>
      <w:b/>
      <w:bCs/>
      <w:lang w:val="ru-RU" w:eastAsia="ru-RU"/>
    </w:rPr>
  </w:style>
  <w:style w:type="paragraph" w:customStyle="1" w:styleId="af5">
    <w:name w:val="Нормальний текст"/>
    <w:basedOn w:val="a"/>
    <w:rsid w:val="00572DFA"/>
    <w:pPr>
      <w:widowControl/>
      <w:autoSpaceDE/>
      <w:autoSpaceDN/>
      <w:spacing w:before="120"/>
      <w:ind w:firstLine="567"/>
    </w:pPr>
    <w:rPr>
      <w:rFonts w:ascii="Antiqua" w:hAnsi="Antiqua" w:cs="Times New Roman"/>
      <w:sz w:val="26"/>
      <w:szCs w:val="20"/>
      <w:lang w:val="uk-UA"/>
    </w:rPr>
  </w:style>
  <w:style w:type="paragraph" w:customStyle="1" w:styleId="rvps12">
    <w:name w:val="rvps12"/>
    <w:basedOn w:val="a"/>
    <w:uiPriority w:val="99"/>
    <w:rsid w:val="00E76943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11">
    <w:name w:val="Абзац списка1"/>
    <w:basedOn w:val="a"/>
    <w:qFormat/>
    <w:rsid w:val="00F472A4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customStyle="1" w:styleId="Default">
    <w:name w:val="Default"/>
    <w:uiPriority w:val="99"/>
    <w:qFormat/>
    <w:rsid w:val="00603D25"/>
    <w:pPr>
      <w:autoSpaceDE w:val="0"/>
      <w:autoSpaceDN w:val="0"/>
      <w:adjustRightInd w:val="0"/>
      <w:contextualSpacing/>
    </w:pPr>
    <w:rPr>
      <w:rFonts w:eastAsia="Calibri"/>
      <w:color w:val="000000"/>
      <w:sz w:val="24"/>
      <w:szCs w:val="24"/>
      <w:lang w:val="uk-UA" w:eastAsia="uk-UA"/>
    </w:rPr>
  </w:style>
  <w:style w:type="paragraph" w:styleId="af6">
    <w:name w:val="Body Text"/>
    <w:basedOn w:val="a"/>
    <w:link w:val="af7"/>
    <w:rsid w:val="00FC1C10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f7">
    <w:name w:val="Основной текст Знак"/>
    <w:basedOn w:val="a0"/>
    <w:link w:val="af6"/>
    <w:rsid w:val="00FC1C1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43091-7870-46A3-8381-EB8EC4C45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458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Публічне акціонерне товариство «Українська залізниця»</vt:lpstr>
    </vt:vector>
  </TitlesOfParts>
  <Company>Приднепровская ж.д.</Company>
  <LinksUpToDate>false</LinksUpToDate>
  <CharactersWithSpaces>3433</CharactersWithSpaces>
  <SharedDoc>false</SharedDoc>
  <HLinks>
    <vt:vector size="408" baseType="variant">
      <vt:variant>
        <vt:i4>2687036</vt:i4>
      </vt:variant>
      <vt:variant>
        <vt:i4>444</vt:i4>
      </vt:variant>
      <vt:variant>
        <vt:i4>0</vt:i4>
      </vt:variant>
      <vt:variant>
        <vt:i4>5</vt:i4>
      </vt:variant>
      <vt:variant>
        <vt:lpwstr>http://wanted.mvs.gov.ua/test/</vt:lpwstr>
      </vt:variant>
      <vt:variant>
        <vt:lpwstr/>
      </vt:variant>
      <vt:variant>
        <vt:i4>2687036</vt:i4>
      </vt:variant>
      <vt:variant>
        <vt:i4>441</vt:i4>
      </vt:variant>
      <vt:variant>
        <vt:i4>0</vt:i4>
      </vt:variant>
      <vt:variant>
        <vt:i4>5</vt:i4>
      </vt:variant>
      <vt:variant>
        <vt:lpwstr>http://wanted.mvs.gov.ua/test/</vt:lpwstr>
      </vt:variant>
      <vt:variant>
        <vt:lpwstr/>
      </vt:variant>
      <vt:variant>
        <vt:i4>8061034</vt:i4>
      </vt:variant>
      <vt:variant>
        <vt:i4>438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n1276</vt:lpwstr>
      </vt:variant>
      <vt:variant>
        <vt:i4>8061034</vt:i4>
      </vt:variant>
      <vt:variant>
        <vt:i4>435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n1275</vt:lpwstr>
      </vt:variant>
      <vt:variant>
        <vt:i4>8061034</vt:i4>
      </vt:variant>
      <vt:variant>
        <vt:i4>432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n1275</vt:lpwstr>
      </vt:variant>
      <vt:variant>
        <vt:i4>8061034</vt:i4>
      </vt:variant>
      <vt:variant>
        <vt:i4>429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n1274</vt:lpwstr>
      </vt:variant>
      <vt:variant>
        <vt:i4>7995498</vt:i4>
      </vt:variant>
      <vt:variant>
        <vt:i4>426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n1268</vt:lpwstr>
      </vt:variant>
      <vt:variant>
        <vt:i4>7995498</vt:i4>
      </vt:variant>
      <vt:variant>
        <vt:i4>423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n1267</vt:lpwstr>
      </vt:variant>
      <vt:variant>
        <vt:i4>7995498</vt:i4>
      </vt:variant>
      <vt:variant>
        <vt:i4>420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n1264</vt:lpwstr>
      </vt:variant>
      <vt:variant>
        <vt:i4>7995498</vt:i4>
      </vt:variant>
      <vt:variant>
        <vt:i4>417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414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n1257</vt:lpwstr>
      </vt:variant>
      <vt:variant>
        <vt:i4>7995498</vt:i4>
      </vt:variant>
      <vt:variant>
        <vt:i4>411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6946848</vt:i4>
      </vt:variant>
      <vt:variant>
        <vt:i4>408</vt:i4>
      </vt:variant>
      <vt:variant>
        <vt:i4>0</vt:i4>
      </vt:variant>
      <vt:variant>
        <vt:i4>5</vt:i4>
      </vt:variant>
      <vt:variant>
        <vt:lpwstr>https://zakon.rada.gov.ua/laws/show/2939-17</vt:lpwstr>
      </vt:variant>
      <vt:variant>
        <vt:lpwstr/>
      </vt:variant>
      <vt:variant>
        <vt:i4>8257644</vt:i4>
      </vt:variant>
      <vt:variant>
        <vt:i4>405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8257644</vt:i4>
      </vt:variant>
      <vt:variant>
        <vt:i4>402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3276833</vt:i4>
      </vt:variant>
      <vt:variant>
        <vt:i4>396</vt:i4>
      </vt:variant>
      <vt:variant>
        <vt:i4>0</vt:i4>
      </vt:variant>
      <vt:variant>
        <vt:i4>5</vt:i4>
      </vt:variant>
      <vt:variant>
        <vt:lpwstr>https://usr.minjust.gov.ua/</vt:lpwstr>
      </vt:variant>
      <vt:variant>
        <vt:lpwstr/>
      </vt:variant>
      <vt:variant>
        <vt:i4>196613</vt:i4>
      </vt:variant>
      <vt:variant>
        <vt:i4>393</vt:i4>
      </vt:variant>
      <vt:variant>
        <vt:i4>0</vt:i4>
      </vt:variant>
      <vt:variant>
        <vt:i4>5</vt:i4>
      </vt:variant>
      <vt:variant>
        <vt:lpwstr>https://kap.minjust.gov.ua/services/registry</vt:lpwstr>
      </vt:variant>
      <vt:variant>
        <vt:lpwstr/>
      </vt:variant>
      <vt:variant>
        <vt:i4>4325452</vt:i4>
      </vt:variant>
      <vt:variant>
        <vt:i4>390</vt:i4>
      </vt:variant>
      <vt:variant>
        <vt:i4>0</vt:i4>
      </vt:variant>
      <vt:variant>
        <vt:i4>5</vt:i4>
      </vt:variant>
      <vt:variant>
        <vt:lpwstr>https://amcu.gov.ua/</vt:lpwstr>
      </vt:variant>
      <vt:variant>
        <vt:lpwstr/>
      </vt:variant>
      <vt:variant>
        <vt:i4>1835083</vt:i4>
      </vt:variant>
      <vt:variant>
        <vt:i4>387</vt:i4>
      </vt:variant>
      <vt:variant>
        <vt:i4>0</vt:i4>
      </vt:variant>
      <vt:variant>
        <vt:i4>5</vt:i4>
      </vt:variant>
      <vt:variant>
        <vt:lpwstr>https://corruptinfo.nazk.gov.ua/</vt:lpwstr>
      </vt:variant>
      <vt:variant>
        <vt:lpwstr/>
      </vt:variant>
      <vt:variant>
        <vt:i4>1835083</vt:i4>
      </vt:variant>
      <vt:variant>
        <vt:i4>384</vt:i4>
      </vt:variant>
      <vt:variant>
        <vt:i4>0</vt:i4>
      </vt:variant>
      <vt:variant>
        <vt:i4>5</vt:i4>
      </vt:variant>
      <vt:variant>
        <vt:lpwstr>https://corruptinfo.nazk.gov.ua/</vt:lpwstr>
      </vt:variant>
      <vt:variant>
        <vt:lpwstr/>
      </vt:variant>
      <vt:variant>
        <vt:i4>3997759</vt:i4>
      </vt:variant>
      <vt:variant>
        <vt:i4>381</vt:i4>
      </vt:variant>
      <vt:variant>
        <vt:i4>0</vt:i4>
      </vt:variant>
      <vt:variant>
        <vt:i4>5</vt:i4>
      </vt:variant>
      <vt:variant>
        <vt:lpwstr>http://zakon3.rada.gov.ua/laws/show/851-15</vt:lpwstr>
      </vt:variant>
      <vt:variant>
        <vt:lpwstr/>
      </vt:variant>
      <vt:variant>
        <vt:i4>7995498</vt:i4>
      </vt:variant>
      <vt:variant>
        <vt:i4>288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7602282</vt:i4>
      </vt:variant>
      <vt:variant>
        <vt:i4>285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n1284</vt:lpwstr>
      </vt:variant>
      <vt:variant>
        <vt:i4>7929967</vt:i4>
      </vt:variant>
      <vt:variant>
        <vt:i4>282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n1750</vt:lpwstr>
      </vt:variant>
      <vt:variant>
        <vt:i4>8257646</vt:i4>
      </vt:variant>
      <vt:variant>
        <vt:i4>279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n1624</vt:lpwstr>
      </vt:variant>
      <vt:variant>
        <vt:i4>8257646</vt:i4>
      </vt:variant>
      <vt:variant>
        <vt:i4>276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n1623</vt:lpwstr>
      </vt:variant>
      <vt:variant>
        <vt:i4>7602282</vt:i4>
      </vt:variant>
      <vt:variant>
        <vt:i4>273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n1284</vt:lpwstr>
      </vt:variant>
      <vt:variant>
        <vt:i4>7995503</vt:i4>
      </vt:variant>
      <vt:variant>
        <vt:i4>270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n1767</vt:lpwstr>
      </vt:variant>
      <vt:variant>
        <vt:i4>3866676</vt:i4>
      </vt:variant>
      <vt:variant>
        <vt:i4>267</vt:i4>
      </vt:variant>
      <vt:variant>
        <vt:i4>0</vt:i4>
      </vt:variant>
      <vt:variant>
        <vt:i4>5</vt:i4>
      </vt:variant>
      <vt:variant>
        <vt:lpwstr>http://zakon3.rada.gov.ua/laws/show/436-15</vt:lpwstr>
      </vt:variant>
      <vt:variant>
        <vt:lpwstr/>
      </vt:variant>
      <vt:variant>
        <vt:i4>3866679</vt:i4>
      </vt:variant>
      <vt:variant>
        <vt:i4>264</vt:i4>
      </vt:variant>
      <vt:variant>
        <vt:i4>0</vt:i4>
      </vt:variant>
      <vt:variant>
        <vt:i4>5</vt:i4>
      </vt:variant>
      <vt:variant>
        <vt:lpwstr>http://zakon3.rada.gov.ua/laws/show/435-15</vt:lpwstr>
      </vt:variant>
      <vt:variant>
        <vt:lpwstr/>
      </vt:variant>
      <vt:variant>
        <vt:i4>7929960</vt:i4>
      </vt:variant>
      <vt:variant>
        <vt:i4>261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8061034</vt:i4>
      </vt:variant>
      <vt:variant>
        <vt:i4>255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n1276</vt:lpwstr>
      </vt:variant>
      <vt:variant>
        <vt:i4>6815780</vt:i4>
      </vt:variant>
      <vt:variant>
        <vt:i4>252</vt:i4>
      </vt:variant>
      <vt:variant>
        <vt:i4>0</vt:i4>
      </vt:variant>
      <vt:variant>
        <vt:i4>5</vt:i4>
      </vt:variant>
      <vt:variant>
        <vt:lpwstr>https://zakon.rada.gov.ua/laws/show/1644-18</vt:lpwstr>
      </vt:variant>
      <vt:variant>
        <vt:lpwstr/>
      </vt:variant>
      <vt:variant>
        <vt:i4>7536742</vt:i4>
      </vt:variant>
      <vt:variant>
        <vt:i4>249</vt:i4>
      </vt:variant>
      <vt:variant>
        <vt:i4>0</vt:i4>
      </vt:variant>
      <vt:variant>
        <vt:i4>5</vt:i4>
      </vt:variant>
      <vt:variant>
        <vt:lpwstr>https://zakon.rada.gov.ua/laws/show/755-15</vt:lpwstr>
      </vt:variant>
      <vt:variant>
        <vt:lpwstr>n174</vt:lpwstr>
      </vt:variant>
      <vt:variant>
        <vt:i4>6946937</vt:i4>
      </vt:variant>
      <vt:variant>
        <vt:i4>246</vt:i4>
      </vt:variant>
      <vt:variant>
        <vt:i4>0</vt:i4>
      </vt:variant>
      <vt:variant>
        <vt:i4>5</vt:i4>
      </vt:variant>
      <vt:variant>
        <vt:lpwstr>https://zakon.rada.gov.ua/laws/show/2210-14</vt:lpwstr>
      </vt:variant>
      <vt:variant>
        <vt:lpwstr>n456</vt:lpwstr>
      </vt:variant>
      <vt:variant>
        <vt:i4>6094924</vt:i4>
      </vt:variant>
      <vt:variant>
        <vt:i4>243</vt:i4>
      </vt:variant>
      <vt:variant>
        <vt:i4>0</vt:i4>
      </vt:variant>
      <vt:variant>
        <vt:i4>5</vt:i4>
      </vt:variant>
      <vt:variant>
        <vt:lpwstr>https://zakon.rada.gov.ua/laws/show/2210-14</vt:lpwstr>
      </vt:variant>
      <vt:variant>
        <vt:lpwstr>n52</vt:lpwstr>
      </vt:variant>
      <vt:variant>
        <vt:i4>7995498</vt:i4>
      </vt:variant>
      <vt:variant>
        <vt:i4>240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7995503</vt:i4>
      </vt:variant>
      <vt:variant>
        <vt:i4>237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n1762</vt:lpwstr>
      </vt:variant>
      <vt:variant>
        <vt:i4>7995498</vt:i4>
      </vt:variant>
      <vt:variant>
        <vt:i4>234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7667820</vt:i4>
      </vt:variant>
      <vt:variant>
        <vt:i4>231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n1496</vt:lpwstr>
      </vt:variant>
      <vt:variant>
        <vt:i4>7864429</vt:i4>
      </vt:variant>
      <vt:variant>
        <vt:i4>228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n1543</vt:lpwstr>
      </vt:variant>
      <vt:variant>
        <vt:i4>7864429</vt:i4>
      </vt:variant>
      <vt:variant>
        <vt:i4>225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n1549</vt:lpwstr>
      </vt:variant>
      <vt:variant>
        <vt:i4>8257644</vt:i4>
      </vt:variant>
      <vt:variant>
        <vt:i4>222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7995498</vt:i4>
      </vt:variant>
      <vt:variant>
        <vt:i4>219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216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7929962</vt:i4>
      </vt:variant>
      <vt:variant>
        <vt:i4>213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7995498</vt:i4>
      </vt:variant>
      <vt:variant>
        <vt:i4>210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7929960</vt:i4>
      </vt:variant>
      <vt:variant>
        <vt:i4>207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5111839</vt:i4>
      </vt:variant>
      <vt:variant>
        <vt:i4>204</vt:i4>
      </vt:variant>
      <vt:variant>
        <vt:i4>0</vt:i4>
      </vt:variant>
      <vt:variant>
        <vt:i4>5</vt:i4>
      </vt:variant>
      <vt:variant>
        <vt:lpwstr>https://zakon.rada.gov.ua/laws/show/922-19?find=1&amp;text=%D0%B4%D0%BE%D0%BF%D1%83%D1%89%D0%B5%D0%BD%D0%BE</vt:lpwstr>
      </vt:variant>
      <vt:variant>
        <vt:lpwstr>w15</vt:lpwstr>
      </vt:variant>
      <vt:variant>
        <vt:i4>8323176</vt:i4>
      </vt:variant>
      <vt:variant>
        <vt:i4>201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n1039</vt:lpwstr>
      </vt:variant>
      <vt:variant>
        <vt:i4>7929960</vt:i4>
      </vt:variant>
      <vt:variant>
        <vt:i4>198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7929960</vt:i4>
      </vt:variant>
      <vt:variant>
        <vt:i4>195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7995498</vt:i4>
      </vt:variant>
      <vt:variant>
        <vt:i4>192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7929962</vt:i4>
      </vt:variant>
      <vt:variant>
        <vt:i4>189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7929960</vt:i4>
      </vt:variant>
      <vt:variant>
        <vt:i4>186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7929960</vt:i4>
      </vt:variant>
      <vt:variant>
        <vt:i4>183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8257644</vt:i4>
      </vt:variant>
      <vt:variant>
        <vt:i4>174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7995498</vt:i4>
      </vt:variant>
      <vt:variant>
        <vt:i4>171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7995498</vt:i4>
      </vt:variant>
      <vt:variant>
        <vt:i4>168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165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n1257</vt:lpwstr>
      </vt:variant>
      <vt:variant>
        <vt:i4>7995498</vt:i4>
      </vt:variant>
      <vt:variant>
        <vt:i4>162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3997759</vt:i4>
      </vt:variant>
      <vt:variant>
        <vt:i4>150</vt:i4>
      </vt:variant>
      <vt:variant>
        <vt:i4>0</vt:i4>
      </vt:variant>
      <vt:variant>
        <vt:i4>5</vt:i4>
      </vt:variant>
      <vt:variant>
        <vt:lpwstr>http://zakon3.rada.gov.ua/laws/show/851-15</vt:lpwstr>
      </vt:variant>
      <vt:variant>
        <vt:lpwstr/>
      </vt:variant>
      <vt:variant>
        <vt:i4>7078001</vt:i4>
      </vt:variant>
      <vt:variant>
        <vt:i4>147</vt:i4>
      </vt:variant>
      <vt:variant>
        <vt:i4>0</vt:i4>
      </vt:variant>
      <vt:variant>
        <vt:i4>5</vt:i4>
      </vt:variant>
      <vt:variant>
        <vt:lpwstr>http://zakon3.rada.gov.ua/laws/show/922-19/paran405</vt:lpwstr>
      </vt:variant>
      <vt:variant>
        <vt:lpwstr>n294</vt:lpwstr>
      </vt:variant>
      <vt:variant>
        <vt:i4>7078000</vt:i4>
      </vt:variant>
      <vt:variant>
        <vt:i4>144</vt:i4>
      </vt:variant>
      <vt:variant>
        <vt:i4>0</vt:i4>
      </vt:variant>
      <vt:variant>
        <vt:i4>5</vt:i4>
      </vt:variant>
      <vt:variant>
        <vt:lpwstr>http://zakon3.rada.gov.ua/laws/show/922-19/paran405</vt:lpwstr>
      </vt:variant>
      <vt:variant>
        <vt:lpwstr>n284</vt:lpwstr>
      </vt:variant>
      <vt:variant>
        <vt:i4>7995498</vt:i4>
      </vt:variant>
      <vt:variant>
        <vt:i4>141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7602286</vt:i4>
      </vt:variant>
      <vt:variant>
        <vt:i4>138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n960</vt:lpwstr>
      </vt:variant>
      <vt:variant>
        <vt:i4>8323176</vt:i4>
      </vt:variant>
      <vt:variant>
        <vt:i4>135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n1039</vt:lpwstr>
      </vt:variant>
      <vt:variant>
        <vt:i4>3670123</vt:i4>
      </vt:variant>
      <vt:variant>
        <vt:i4>132</vt:i4>
      </vt:variant>
      <vt:variant>
        <vt:i4>0</vt:i4>
      </vt:variant>
      <vt:variant>
        <vt:i4>5</vt:i4>
      </vt:variant>
      <vt:variant>
        <vt:lpwstr>https://zakon.rada.gov.ua/laws/show/922-19?find=1&amp;text=%D0%B2%D1%96%D0%BB%D1%8C%D0%BD%D0%B8%D0%B9</vt:lpwstr>
      </vt:variant>
      <vt:variant>
        <vt:lpwstr>w16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Публічне акціонерне товариство «Українська залізниця»</dc:title>
  <dc:creator>E.Savinova</dc:creator>
  <cp:lastModifiedBy>nvtz</cp:lastModifiedBy>
  <cp:revision>15</cp:revision>
  <cp:lastPrinted>2021-08-16T13:30:00Z</cp:lastPrinted>
  <dcterms:created xsi:type="dcterms:W3CDTF">2021-09-16T08:22:00Z</dcterms:created>
  <dcterms:modified xsi:type="dcterms:W3CDTF">2021-11-10T14:16:00Z</dcterms:modified>
</cp:coreProperties>
</file>