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C75" w:rsidRDefault="00670C75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670C75" w:rsidRDefault="00670C75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0E57C5" w:rsidRPr="004133FB" w:rsidRDefault="006A670A" w:rsidP="004133FB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4133FB" w:rsidRPr="004133FB">
        <w:rPr>
          <w:sz w:val="28"/>
          <w:szCs w:val="28"/>
          <w:lang w:val="uk-UA" w:eastAsia="uk-UA"/>
        </w:rPr>
        <w:t xml:space="preserve">Код  ДК 021-2015 </w:t>
      </w:r>
      <w:r w:rsidR="00670C75" w:rsidRPr="00670C75">
        <w:rPr>
          <w:sz w:val="28"/>
          <w:szCs w:val="28"/>
          <w:lang w:val="uk-UA" w:eastAsia="uk-UA"/>
        </w:rPr>
        <w:t>72320000-4</w:t>
      </w:r>
      <w:r w:rsidR="004133FB" w:rsidRPr="004133FB">
        <w:rPr>
          <w:sz w:val="28"/>
          <w:szCs w:val="28"/>
          <w:lang w:val="uk-UA" w:eastAsia="uk-UA"/>
        </w:rPr>
        <w:t xml:space="preserve"> Послуги </w:t>
      </w:r>
      <w:r w:rsidR="00670C75">
        <w:rPr>
          <w:sz w:val="28"/>
          <w:szCs w:val="28"/>
          <w:lang w:val="uk-UA" w:eastAsia="uk-UA"/>
        </w:rPr>
        <w:t>пов’язані з базами  даних</w:t>
      </w:r>
    </w:p>
    <w:p w:rsidR="000E57C5" w:rsidRPr="007354B2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7354B2">
        <w:rPr>
          <w:rFonts w:ascii="Times New Roman" w:hAnsi="Times New Roman" w:cs="Times New Roman"/>
          <w:sz w:val="28"/>
          <w:szCs w:val="28"/>
          <w:lang w:val="uk-UA" w:eastAsia="en-US"/>
        </w:rPr>
        <w:t>- 2021-12-17-016215-с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7354B2" w:rsidRPr="007354B2">
        <w:rPr>
          <w:rFonts w:ascii="Times New Roman" w:hAnsi="Times New Roman" w:cs="Times New Roman"/>
          <w:sz w:val="28"/>
          <w:szCs w:val="28"/>
          <w:lang w:eastAsia="en-US"/>
        </w:rPr>
        <w:t xml:space="preserve"> № 15513475</w:t>
      </w:r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A85629" w:rsidRPr="00A85629" w:rsidTr="00A85629">
        <w:tc>
          <w:tcPr>
            <w:tcW w:w="5353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670C75" w:rsidTr="00A85629">
        <w:tc>
          <w:tcPr>
            <w:tcW w:w="5353" w:type="dxa"/>
          </w:tcPr>
          <w:p w:rsidR="00A85629" w:rsidRPr="008E6497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A85629" w:rsidRPr="008E6497" w:rsidRDefault="009B331D" w:rsidP="00670C75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noProof/>
                <w:lang w:val="uk-UA" w:eastAsia="uk-UA"/>
              </w:rPr>
              <w:t xml:space="preserve">Послуги з </w:t>
            </w:r>
            <w:r w:rsidR="00670C75">
              <w:rPr>
                <w:noProof/>
                <w:lang w:val="uk-UA" w:eastAsia="uk-UA"/>
              </w:rPr>
              <w:t>оновлення баз даних ПК АВК-5 «Автоматизований випуск на ПЕОМ кошторисно-ресурсної документації»</w:t>
            </w:r>
            <w:r w:rsidRPr="008E6497">
              <w:rPr>
                <w:noProof/>
                <w:lang w:val="uk-UA" w:eastAsia="uk-UA"/>
              </w:rPr>
              <w:t xml:space="preserve">– 8 </w:t>
            </w:r>
            <w:r w:rsidR="00670C75">
              <w:rPr>
                <w:noProof/>
                <w:lang w:val="uk-UA" w:eastAsia="uk-UA"/>
              </w:rPr>
              <w:t>робочих місць з підсистемою Підрядник</w:t>
            </w:r>
            <w:r w:rsidR="003E27A8" w:rsidRPr="008E6497">
              <w:rPr>
                <w:noProof/>
                <w:lang w:val="uk-UA" w:eastAsia="uk-UA"/>
              </w:rPr>
              <w:t>.</w:t>
            </w:r>
          </w:p>
        </w:tc>
        <w:tc>
          <w:tcPr>
            <w:tcW w:w="3935" w:type="dxa"/>
          </w:tcPr>
          <w:p w:rsidR="008E6497" w:rsidRPr="008E6497" w:rsidRDefault="00996D4F" w:rsidP="00996D4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Ліцензійне гарантійне супроводження ПК АВК-5 з безкоштовним наданням доповнень, змін, нових редакцій. По мірі появи доповнень до ПК АВК-5 передача їх у користування замовнику та забезпечення можливості продовження терміну дії ліцензійного дозволу на наступний річний термін.</w:t>
            </w:r>
          </w:p>
        </w:tc>
      </w:tr>
      <w:tr w:rsidR="008E1815" w:rsidRPr="00670C75" w:rsidTr="009A6384">
        <w:tc>
          <w:tcPr>
            <w:tcW w:w="5353" w:type="dxa"/>
          </w:tcPr>
          <w:p w:rsidR="00A85629" w:rsidRDefault="00A85629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</w:p>
          <w:p w:rsidR="009A6384" w:rsidRDefault="009A6384" w:rsidP="00234DAF">
            <w:pPr>
              <w:widowControl/>
              <w:autoSpaceDE/>
              <w:autoSpaceDN/>
              <w:jc w:val="both"/>
              <w:rPr>
                <w:lang w:val="uk-UA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Якість наданих послуг </w:t>
            </w:r>
            <w:r w:rsidRPr="008E6497">
              <w:rPr>
                <w:noProof/>
                <w:lang w:val="uk-UA" w:eastAsia="uk-UA"/>
              </w:rPr>
              <w:t xml:space="preserve">з  </w:t>
            </w:r>
            <w:r w:rsidR="00670C75" w:rsidRPr="00670C75">
              <w:rPr>
                <w:noProof/>
                <w:lang w:val="uk-UA" w:eastAsia="uk-UA"/>
              </w:rPr>
              <w:t xml:space="preserve">оновлення баз даних ПК АВК-5 «Автоматизований випуск на ПЕОМ кошторисно-ресурсної документації»– 8 робочих місць з підсистемою Підрядник </w:t>
            </w:r>
            <w:r w:rsidRPr="008E6497">
              <w:rPr>
                <w:noProof/>
                <w:lang w:val="uk-UA" w:eastAsia="uk-UA"/>
              </w:rPr>
              <w:t xml:space="preserve">повинна </w:t>
            </w:r>
            <w:r w:rsidR="00670C75">
              <w:rPr>
                <w:noProof/>
                <w:lang w:val="uk-UA" w:eastAsia="uk-UA"/>
              </w:rPr>
              <w:t>дозволяти достовірно визначати вартість будівництва на всіх його стадіях</w:t>
            </w:r>
            <w:r w:rsidR="00772C4F" w:rsidRPr="00772C4F">
              <w:rPr>
                <w:noProof/>
                <w:lang w:eastAsia="uk-UA"/>
              </w:rPr>
              <w:t>/</w:t>
            </w:r>
            <w:r w:rsidR="00670C75">
              <w:rPr>
                <w:noProof/>
                <w:lang w:val="uk-UA" w:eastAsia="uk-UA"/>
              </w:rPr>
              <w:t xml:space="preserve"> </w:t>
            </w:r>
          </w:p>
          <w:p w:rsidR="009A6384" w:rsidRPr="008E6497" w:rsidRDefault="009A6384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3935" w:type="dxa"/>
          </w:tcPr>
          <w:p w:rsidR="008E6497" w:rsidRDefault="00670C75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Лист Міністерства регіонального розвитку та будівництва України від 31.12.2008 №9/10-1306 </w:t>
            </w:r>
            <w:r w:rsidR="00234DAF">
              <w:rPr>
                <w:rFonts w:ascii="Times New Roman" w:hAnsi="Times New Roman" w:cs="Times New Roman"/>
                <w:lang w:val="uk-UA" w:eastAsia="en-US"/>
              </w:rPr>
              <w:t>.</w:t>
            </w:r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903FB" w:rsidRPr="00F00DB1" w:rsidRDefault="00A903FB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8E6497" w:rsidTr="00A85629">
        <w:tc>
          <w:tcPr>
            <w:tcW w:w="535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</w:p>
          <w:p w:rsidR="00F00DB1" w:rsidRPr="008E6497" w:rsidRDefault="00670C75" w:rsidP="00670C7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>
              <w:rPr>
                <w:rFonts w:ascii="Times New Roman" w:hAnsi="Times New Roman" w:cs="Times New Roman"/>
                <w:noProof/>
                <w:lang w:val="uk-UA"/>
              </w:rPr>
              <w:t>11 520</w:t>
            </w:r>
            <w:r w:rsidR="00F00DB1">
              <w:rPr>
                <w:rFonts w:ascii="Times New Roman" w:hAnsi="Times New Roman" w:cs="Times New Roman"/>
                <w:noProof/>
                <w:lang w:val="uk-UA"/>
              </w:rPr>
              <w:t xml:space="preserve"> грн 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9 6</w:t>
            </w:r>
            <w:r w:rsidR="00F00DB1" w:rsidRPr="00CD70C3">
              <w:rPr>
                <w:rFonts w:ascii="Times New Roman" w:hAnsi="Times New Roman" w:cs="Times New Roman"/>
                <w:noProof/>
                <w:lang w:val="uk-UA"/>
              </w:rPr>
              <w:t>00</w:t>
            </w:r>
            <w:r w:rsidR="00F00DB1">
              <w:rPr>
                <w:rFonts w:ascii="Times New Roman" w:hAnsi="Times New Roman" w:cs="Times New Roman"/>
                <w:noProof/>
                <w:lang w:val="uk-UA"/>
              </w:rPr>
              <w:t xml:space="preserve"> грн без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>)</w:t>
            </w:r>
          </w:p>
        </w:tc>
        <w:tc>
          <w:tcPr>
            <w:tcW w:w="3935" w:type="dxa"/>
          </w:tcPr>
          <w:p w:rsidR="00A85629" w:rsidRDefault="00A85629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 та на виконання  вимог наказу</w:t>
            </w:r>
            <w:r w:rsidR="009E36B2">
              <w:rPr>
                <w:rFonts w:ascii="Times New Roman" w:hAnsi="Times New Roman" w:cs="Times New Roman"/>
                <w:lang w:val="uk-UA" w:eastAsia="en-US"/>
              </w:rPr>
              <w:t xml:space="preserve"> від 26.02.2021 №107Ц з урахуванням наказу МЕ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 від</w:t>
            </w:r>
            <w:r w:rsidR="0039323D">
              <w:rPr>
                <w:rFonts w:ascii="Times New Roman" w:hAnsi="Times New Roman" w:cs="Times New Roman"/>
                <w:lang w:val="uk-UA" w:eastAsia="en-US"/>
              </w:rPr>
              <w:t xml:space="preserve"> 18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>.02.2020 №275</w:t>
            </w:r>
            <w:r w:rsidR="008E6497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8E6497" w:rsidRPr="008E6497" w:rsidRDefault="008E6497" w:rsidP="008E181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</w:tbl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996D4F" w:rsidRDefault="00996D4F" w:rsidP="00AC150A">
      <w:pPr>
        <w:widowControl/>
        <w:autoSpaceDE/>
        <w:autoSpaceDN/>
        <w:jc w:val="center"/>
        <w:rPr>
          <w:lang w:val="uk-UA"/>
        </w:rPr>
      </w:pPr>
    </w:p>
    <w:p w:rsidR="00996D4F" w:rsidRDefault="00996D4F" w:rsidP="00AC150A">
      <w:pPr>
        <w:widowControl/>
        <w:autoSpaceDE/>
        <w:autoSpaceDN/>
        <w:jc w:val="center"/>
        <w:rPr>
          <w:lang w:val="uk-UA"/>
        </w:rPr>
      </w:pPr>
    </w:p>
    <w:p w:rsidR="00195B2E" w:rsidRPr="00772C4F" w:rsidRDefault="00195B2E" w:rsidP="00772C4F">
      <w:pPr>
        <w:widowControl/>
        <w:autoSpaceDE/>
        <w:autoSpaceDN/>
        <w:jc w:val="both"/>
        <w:rPr>
          <w:lang w:val="uk-UA"/>
        </w:rPr>
      </w:pPr>
      <w:bookmarkStart w:id="0" w:name="_GoBack"/>
      <w:bookmarkEnd w:id="0"/>
    </w:p>
    <w:sectPr w:rsidR="00195B2E" w:rsidRPr="00772C4F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70320"/>
    <w:rsid w:val="000756B1"/>
    <w:rsid w:val="000E57C5"/>
    <w:rsid w:val="001127CD"/>
    <w:rsid w:val="00133BFE"/>
    <w:rsid w:val="00195B2E"/>
    <w:rsid w:val="001D2D90"/>
    <w:rsid w:val="0020166F"/>
    <w:rsid w:val="00233DDD"/>
    <w:rsid w:val="00234DAF"/>
    <w:rsid w:val="0027277D"/>
    <w:rsid w:val="00292EC2"/>
    <w:rsid w:val="002B16ED"/>
    <w:rsid w:val="002E6A74"/>
    <w:rsid w:val="00331B2D"/>
    <w:rsid w:val="00337B10"/>
    <w:rsid w:val="00363ABE"/>
    <w:rsid w:val="0039323D"/>
    <w:rsid w:val="003B4089"/>
    <w:rsid w:val="003E27A8"/>
    <w:rsid w:val="003E2CAA"/>
    <w:rsid w:val="0041188C"/>
    <w:rsid w:val="004133FB"/>
    <w:rsid w:val="0045519D"/>
    <w:rsid w:val="0046039A"/>
    <w:rsid w:val="004816B0"/>
    <w:rsid w:val="004B3B5B"/>
    <w:rsid w:val="004F6D3C"/>
    <w:rsid w:val="0050323C"/>
    <w:rsid w:val="005D509D"/>
    <w:rsid w:val="005D78C8"/>
    <w:rsid w:val="0060097C"/>
    <w:rsid w:val="006369EB"/>
    <w:rsid w:val="00670C75"/>
    <w:rsid w:val="006A670A"/>
    <w:rsid w:val="006C33F9"/>
    <w:rsid w:val="006E4FC0"/>
    <w:rsid w:val="007354B2"/>
    <w:rsid w:val="00772C4F"/>
    <w:rsid w:val="0078314B"/>
    <w:rsid w:val="008811DA"/>
    <w:rsid w:val="00884E0B"/>
    <w:rsid w:val="00887CD7"/>
    <w:rsid w:val="008C19EA"/>
    <w:rsid w:val="008E1815"/>
    <w:rsid w:val="008E6497"/>
    <w:rsid w:val="0097115E"/>
    <w:rsid w:val="00996D4F"/>
    <w:rsid w:val="009A6384"/>
    <w:rsid w:val="009B331D"/>
    <w:rsid w:val="009E36B2"/>
    <w:rsid w:val="00A55C90"/>
    <w:rsid w:val="00A56F44"/>
    <w:rsid w:val="00A6117E"/>
    <w:rsid w:val="00A85629"/>
    <w:rsid w:val="00A903FB"/>
    <w:rsid w:val="00AA46DF"/>
    <w:rsid w:val="00AC150A"/>
    <w:rsid w:val="00B05AFF"/>
    <w:rsid w:val="00B2640E"/>
    <w:rsid w:val="00BC05C7"/>
    <w:rsid w:val="00BE3EA7"/>
    <w:rsid w:val="00C25C61"/>
    <w:rsid w:val="00C61449"/>
    <w:rsid w:val="00CC6D0D"/>
    <w:rsid w:val="00D1046D"/>
    <w:rsid w:val="00D378C5"/>
    <w:rsid w:val="00D51D33"/>
    <w:rsid w:val="00D657BA"/>
    <w:rsid w:val="00D91DAB"/>
    <w:rsid w:val="00E71F03"/>
    <w:rsid w:val="00E72BE6"/>
    <w:rsid w:val="00E939F1"/>
    <w:rsid w:val="00EC0C70"/>
    <w:rsid w:val="00F00DB1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CE91D-1F6B-46A4-81F9-145A596FB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3</cp:revision>
  <cp:lastPrinted>2021-04-21T13:18:00Z</cp:lastPrinted>
  <dcterms:created xsi:type="dcterms:W3CDTF">2021-12-17T09:22:00Z</dcterms:created>
  <dcterms:modified xsi:type="dcterms:W3CDTF">2021-12-20T07:51:00Z</dcterms:modified>
</cp:coreProperties>
</file>