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33F" w:rsidRPr="002B333F" w:rsidRDefault="009E74A2" w:rsidP="002B333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</w:t>
      </w:r>
      <w:r w:rsidR="000E3BB2" w:rsidRPr="000E3BB2">
        <w:rPr>
          <w:b/>
          <w:sz w:val="28"/>
          <w:szCs w:val="28"/>
          <w:lang w:val="uk-UA"/>
        </w:rPr>
        <w:t xml:space="preserve">– </w:t>
      </w:r>
      <w:r w:rsidR="002B333F" w:rsidRPr="002B333F">
        <w:rPr>
          <w:b/>
          <w:sz w:val="28"/>
          <w:szCs w:val="28"/>
          <w:lang w:val="uk-UA"/>
        </w:rPr>
        <w:t xml:space="preserve">42660000-0 «Інструменти для паяння м'яким і твердим припоєм та для зварювання, машини та устаткування для поверхневої термообробки і гарячого напилювання» </w:t>
      </w:r>
    </w:p>
    <w:p w:rsidR="000259B5" w:rsidRDefault="002B333F" w:rsidP="002B333F">
      <w:pPr>
        <w:jc w:val="center"/>
        <w:rPr>
          <w:b/>
          <w:sz w:val="28"/>
          <w:szCs w:val="28"/>
          <w:lang w:val="uk-UA"/>
        </w:rPr>
      </w:pPr>
      <w:r w:rsidRPr="002B333F">
        <w:rPr>
          <w:b/>
          <w:sz w:val="28"/>
          <w:szCs w:val="28"/>
          <w:lang w:val="uk-UA"/>
        </w:rPr>
        <w:t>(Машини і устаткування для електрогазозварювання та різання)</w:t>
      </w:r>
    </w:p>
    <w:p w:rsidR="0031304E" w:rsidRPr="002F7E10" w:rsidRDefault="002F7E10" w:rsidP="002B333F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2F7E10">
          <w:rPr>
            <w:rStyle w:val="a3"/>
            <w:rFonts w:ascii="Times New Roman" w:hAnsi="Times New Roman"/>
            <w:color w:val="auto"/>
            <w:shd w:val="clear" w:color="auto" w:fill="FAFAFA"/>
          </w:rPr>
          <w:t>UA-2022-11-07-012996-a</w:t>
        </w:r>
      </w:hyperlink>
    </w:p>
    <w:p w:rsidR="0031304E" w:rsidRDefault="0031304E" w:rsidP="002B333F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63383" w:rsidTr="002F7E10">
        <w:trPr>
          <w:trHeight w:val="8914"/>
        </w:trPr>
        <w:tc>
          <w:tcPr>
            <w:tcW w:w="12157" w:type="dxa"/>
          </w:tcPr>
          <w:p w:rsidR="00C724D9" w:rsidRPr="0031304E" w:rsidRDefault="000259B5" w:rsidP="00A917BE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</w:t>
            </w:r>
            <w:r w:rsidR="002F7E10">
              <w:rPr>
                <w:u w:val="single"/>
                <w:lang w:val="uk-UA"/>
              </w:rPr>
              <w:t xml:space="preserve"> </w:t>
            </w:r>
            <w:bookmarkStart w:id="0" w:name="_GoBack"/>
            <w:bookmarkEnd w:id="0"/>
            <w:r w:rsidR="0031304E">
              <w:rPr>
                <w:u w:val="single"/>
                <w:lang w:val="uk-UA"/>
              </w:rPr>
              <w:t>характеристики</w:t>
            </w:r>
          </w:p>
          <w:p w:rsidR="00B42614" w:rsidRPr="00C724D9" w:rsidRDefault="00C724D9" w:rsidP="00A917BE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16338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 ЛОТ № 1</w:t>
            </w:r>
          </w:p>
          <w:tbl>
            <w:tblPr>
              <w:tblW w:w="1120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86"/>
              <w:gridCol w:w="9022"/>
            </w:tblGrid>
            <w:tr w:rsidR="000D6C62" w:rsidRPr="003507B2" w:rsidTr="0031304E">
              <w:trPr>
                <w:trHeight w:val="1094"/>
                <w:jc w:val="center"/>
              </w:trPr>
              <w:tc>
                <w:tcPr>
                  <w:tcW w:w="2186" w:type="dxa"/>
                  <w:noWrap/>
                </w:tcPr>
                <w:p w:rsidR="00FF5C7C" w:rsidRDefault="00FF5C7C" w:rsidP="00FF5C7C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  <w:p w:rsidR="000D6C62" w:rsidRPr="001B428E" w:rsidRDefault="000D6C62" w:rsidP="00FF5C7C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ізак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РЗ Донмет-341 (9/9</w:t>
                  </w:r>
                </w:p>
              </w:tc>
              <w:tc>
                <w:tcPr>
                  <w:tcW w:w="9022" w:type="dxa"/>
                </w:tcPr>
                <w:p w:rsidR="000D6C62" w:rsidRPr="00C47900" w:rsidRDefault="000D6C62" w:rsidP="0031304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Товщина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  </w:t>
                  </w:r>
                  <w:proofErr w:type="spellStart"/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ізу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   -  до 300 мм</w:t>
                  </w:r>
                </w:p>
                <w:p w:rsidR="000D6C62" w:rsidRPr="00C47900" w:rsidRDefault="000D6C62" w:rsidP="00FF5C7C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Використовуваний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горючий газ – пропан-бутан</w:t>
                  </w:r>
                </w:p>
                <w:p w:rsidR="000D6C62" w:rsidRPr="00C47900" w:rsidRDefault="000D6C62" w:rsidP="00FF5C7C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Умовний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діаметр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рукавів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що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приєднуються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 - 9 мм</w:t>
                  </w:r>
                </w:p>
                <w:p w:rsidR="000D6C62" w:rsidRPr="001B428E" w:rsidRDefault="000D6C62" w:rsidP="00FF5C7C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Довжина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ізака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не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- 1100 мм</w:t>
                  </w:r>
                </w:p>
              </w:tc>
            </w:tr>
            <w:tr w:rsidR="000D6C62" w:rsidRPr="003507B2" w:rsidTr="00894937">
              <w:trPr>
                <w:trHeight w:val="1545"/>
                <w:jc w:val="center"/>
              </w:trPr>
              <w:tc>
                <w:tcPr>
                  <w:tcW w:w="2186" w:type="dxa"/>
                  <w:noWrap/>
                  <w:vAlign w:val="center"/>
                </w:tcPr>
                <w:p w:rsidR="000D6C62" w:rsidRPr="001B428E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ізак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газовий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Донмет-337М</w:t>
                  </w:r>
                </w:p>
              </w:tc>
              <w:tc>
                <w:tcPr>
                  <w:tcW w:w="9022" w:type="dxa"/>
                  <w:vAlign w:val="center"/>
                </w:tcPr>
                <w:p w:rsidR="000D6C62" w:rsidRPr="00C47900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Товщина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розрізу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>: до 300 мм</w:t>
                  </w:r>
                </w:p>
                <w:p w:rsidR="000D6C62" w:rsidRPr="00C47900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Використовуваний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горючий газ: метан (М)</w:t>
                  </w:r>
                </w:p>
                <w:p w:rsidR="000D6C62" w:rsidRPr="00C47900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Вага </w:t>
                  </w:r>
                  <w:proofErr w:type="spellStart"/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ізака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не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>: 0,95 кг</w:t>
                  </w:r>
                </w:p>
                <w:p w:rsidR="000D6C62" w:rsidRPr="00C47900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Довжина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ізака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не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>: 520 мм</w:t>
                  </w:r>
                </w:p>
                <w:p w:rsidR="000D6C62" w:rsidRPr="001B428E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Умовний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прохід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гумовотканинного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рукава в </w:t>
                  </w:r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мм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: 9/9</w:t>
                  </w:r>
                </w:p>
              </w:tc>
            </w:tr>
            <w:tr w:rsidR="000D6C62" w:rsidRPr="003507B2" w:rsidTr="000D6C62">
              <w:trPr>
                <w:trHeight w:val="974"/>
                <w:jc w:val="center"/>
              </w:trPr>
              <w:tc>
                <w:tcPr>
                  <w:tcW w:w="2186" w:type="dxa"/>
                  <w:noWrap/>
                  <w:vAlign w:val="center"/>
                </w:tcPr>
                <w:p w:rsidR="000D6C62" w:rsidRPr="001B428E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Сопло </w:t>
                  </w:r>
                  <w:proofErr w:type="spellStart"/>
                  <w:r w:rsidRPr="00C47900">
                    <w:rPr>
                      <w:rFonts w:ascii="Times New Roman" w:hAnsi="Times New Roman"/>
                      <w:color w:val="000000"/>
                    </w:rPr>
                    <w:t>плазмове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для </w:t>
                  </w:r>
                  <w:proofErr w:type="spellStart"/>
                  <w:proofErr w:type="gramStart"/>
                  <w:r w:rsidRPr="00C47900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C47900">
                    <w:rPr>
                      <w:rFonts w:ascii="Times New Roman" w:hAnsi="Times New Roman"/>
                      <w:color w:val="000000"/>
                    </w:rPr>
                    <w:t>ізака</w:t>
                  </w:r>
                  <w:proofErr w:type="spellEnd"/>
                  <w:r w:rsidRPr="00C47900">
                    <w:rPr>
                      <w:rFonts w:ascii="Times New Roman" w:hAnsi="Times New Roman"/>
                      <w:color w:val="000000"/>
                    </w:rPr>
                    <w:t xml:space="preserve"> ABIPLAS CUT 150</w:t>
                  </w:r>
                </w:p>
              </w:tc>
              <w:tc>
                <w:tcPr>
                  <w:tcW w:w="9022" w:type="dxa"/>
                  <w:vAlign w:val="center"/>
                </w:tcPr>
                <w:p w:rsidR="000D6C62" w:rsidRPr="001B428E" w:rsidRDefault="000D6C62" w:rsidP="00C4617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>
                    <w:rPr>
                      <w:rFonts w:ascii="Times New Roman" w:hAnsi="Times New Roman"/>
                      <w:color w:val="000000"/>
                    </w:rPr>
                    <w:t>Розмі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  <w:color w:val="000000"/>
                    </w:rPr>
                    <w:t xml:space="preserve"> 1,8 мм</w:t>
                  </w:r>
                </w:p>
              </w:tc>
            </w:tr>
          </w:tbl>
          <w:p w:rsidR="00C724D9" w:rsidRDefault="00C724D9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</w:t>
            </w:r>
          </w:p>
          <w:p w:rsidR="00A917BE" w:rsidRDefault="00C724D9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ЛОТ № 2</w:t>
            </w:r>
          </w:p>
          <w:tbl>
            <w:tblPr>
              <w:tblW w:w="1115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61"/>
              <w:gridCol w:w="8997"/>
            </w:tblGrid>
            <w:tr w:rsidR="00C724D9" w:rsidRPr="001B428E" w:rsidTr="0031304E">
              <w:trPr>
                <w:trHeight w:val="1137"/>
                <w:jc w:val="center"/>
              </w:trPr>
              <w:tc>
                <w:tcPr>
                  <w:tcW w:w="2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4D9" w:rsidRPr="001B428E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    </w:t>
                  </w:r>
                  <w:proofErr w:type="spellStart"/>
                  <w:proofErr w:type="gramStart"/>
                  <w:r w:rsidRPr="00F32765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F32765">
                    <w:rPr>
                      <w:rFonts w:ascii="Times New Roman" w:hAnsi="Times New Roman"/>
                      <w:color w:val="000000"/>
                    </w:rPr>
                    <w:t>ізак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пропановий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Р1П 9/9</w:t>
                  </w:r>
                </w:p>
              </w:tc>
              <w:tc>
                <w:tcPr>
                  <w:tcW w:w="8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4D9" w:rsidRPr="00F32765" w:rsidRDefault="00C724D9" w:rsidP="0031304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Товщина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розрізу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до 100 мм</w:t>
                  </w:r>
                </w:p>
                <w:p w:rsidR="00C724D9" w:rsidRPr="00F32765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Використовуваний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горючий газ - пропан  </w:t>
                  </w:r>
                </w:p>
                <w:p w:rsidR="00C724D9" w:rsidRPr="00F32765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Умовний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прохід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гумовотканинного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рукава  - 9 мм  </w:t>
                  </w:r>
                </w:p>
                <w:p w:rsidR="00C724D9" w:rsidRPr="001B428E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Довжина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F32765">
                    <w:rPr>
                      <w:rFonts w:ascii="Times New Roman" w:hAnsi="Times New Roman"/>
                      <w:color w:val="000000"/>
                    </w:rPr>
                    <w:t>р</w:t>
                  </w:r>
                  <w:proofErr w:type="gramEnd"/>
                  <w:r w:rsidRPr="00F32765">
                    <w:rPr>
                      <w:rFonts w:ascii="Times New Roman" w:hAnsi="Times New Roman"/>
                      <w:color w:val="000000"/>
                    </w:rPr>
                    <w:t>ізака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не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більше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- 500 мм</w:t>
                  </w:r>
                </w:p>
              </w:tc>
            </w:tr>
          </w:tbl>
          <w:p w:rsidR="00C724D9" w:rsidRDefault="00C724D9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C724D9" w:rsidRDefault="00C724D9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ЛОТ № 3</w:t>
            </w:r>
          </w:p>
          <w:tbl>
            <w:tblPr>
              <w:tblW w:w="1100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86"/>
              <w:gridCol w:w="8922"/>
            </w:tblGrid>
            <w:tr w:rsidR="00C724D9" w:rsidRPr="001B428E" w:rsidTr="0031304E">
              <w:trPr>
                <w:trHeight w:val="1092"/>
                <w:jc w:val="center"/>
              </w:trPr>
              <w:tc>
                <w:tcPr>
                  <w:tcW w:w="2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4D9" w:rsidRPr="001B428E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   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Електродотримач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ЕНМ-500А</w:t>
                  </w:r>
                </w:p>
              </w:tc>
              <w:tc>
                <w:tcPr>
                  <w:tcW w:w="8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24D9" w:rsidRPr="00F32765" w:rsidRDefault="00C724D9" w:rsidP="0031304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Діаметр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електрода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max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мм 6;</w:t>
                  </w:r>
                </w:p>
                <w:p w:rsidR="00C724D9" w:rsidRPr="00F32765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Перетин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кабелю,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max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мм 35;</w:t>
                  </w:r>
                </w:p>
                <w:p w:rsidR="00C724D9" w:rsidRPr="00F32765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Сила струму,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max</w:t>
                  </w:r>
                  <w:proofErr w:type="spellEnd"/>
                  <w:proofErr w:type="gramStart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А</w:t>
                  </w:r>
                  <w:proofErr w:type="gramEnd"/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 500;</w:t>
                  </w:r>
                </w:p>
                <w:p w:rsidR="00C724D9" w:rsidRPr="001B428E" w:rsidRDefault="00C724D9" w:rsidP="00FD3724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F32765">
                    <w:rPr>
                      <w:rFonts w:ascii="Times New Roman" w:hAnsi="Times New Roman"/>
                      <w:color w:val="000000"/>
                    </w:rPr>
                    <w:t xml:space="preserve">Тип – </w:t>
                  </w:r>
                  <w:proofErr w:type="spellStart"/>
                  <w:r w:rsidRPr="00F32765">
                    <w:rPr>
                      <w:rFonts w:ascii="Times New Roman" w:hAnsi="Times New Roman"/>
                      <w:color w:val="000000"/>
                    </w:rPr>
                    <w:t>відкритий</w:t>
                  </w:r>
                  <w:proofErr w:type="spellEnd"/>
                  <w:r w:rsidRPr="00F32765">
                    <w:rPr>
                      <w:rFonts w:ascii="Times New Roman" w:hAnsi="Times New Roman"/>
                      <w:color w:val="000000"/>
                    </w:rPr>
                    <w:t>.</w:t>
                  </w:r>
                </w:p>
              </w:tc>
            </w:tr>
          </w:tbl>
          <w:p w:rsidR="002F7E10" w:rsidRDefault="002F7E10" w:rsidP="002F391C">
            <w:pPr>
              <w:spacing w:after="120"/>
              <w:jc w:val="both"/>
              <w:rPr>
                <w:lang w:val="uk-UA"/>
              </w:rPr>
            </w:pPr>
          </w:p>
          <w:p w:rsidR="006D40FA" w:rsidRPr="002F7E10" w:rsidRDefault="002F7E10" w:rsidP="002F7E10">
            <w:pPr>
              <w:rPr>
                <w:lang w:val="uk-UA"/>
              </w:rPr>
            </w:pPr>
            <w:r>
              <w:rPr>
                <w:u w:val="single"/>
                <w:lang w:val="uk-UA"/>
              </w:rPr>
              <w:t>Я</w:t>
            </w:r>
            <w:r>
              <w:rPr>
                <w:u w:val="single"/>
                <w:lang w:val="uk-UA"/>
              </w:rPr>
              <w:t>кісні  характеристики</w:t>
            </w:r>
            <w:r>
              <w:rPr>
                <w:u w:val="single"/>
                <w:lang w:val="uk-UA"/>
              </w:rPr>
              <w:t xml:space="preserve"> – НТД виробника</w:t>
            </w:r>
          </w:p>
        </w:tc>
        <w:tc>
          <w:tcPr>
            <w:tcW w:w="3402" w:type="dxa"/>
          </w:tcPr>
          <w:p w:rsidR="009E74A2" w:rsidRDefault="009E74A2" w:rsidP="000259B5">
            <w:pPr>
              <w:rPr>
                <w:rFonts w:ascii="Times New Roman" w:hAnsi="Times New Roman"/>
                <w:lang w:val="uk-UA"/>
              </w:rPr>
            </w:pPr>
          </w:p>
          <w:p w:rsidR="000259B5" w:rsidRPr="009E74A2" w:rsidRDefault="00163383" w:rsidP="009E74A2">
            <w:pPr>
              <w:ind w:right="360"/>
              <w:rPr>
                <w:rFonts w:ascii="Times New Roman" w:hAnsi="Times New Roman"/>
                <w:lang w:val="uk-UA"/>
              </w:rPr>
            </w:pPr>
            <w:r w:rsidRPr="00163383">
              <w:rPr>
                <w:rFonts w:ascii="Times New Roman" w:hAnsi="Times New Roman"/>
                <w:lang w:val="uk-UA"/>
              </w:rPr>
              <w:t xml:space="preserve">З метою виконання програми «Ремонт зерновозів та фітингових платформ власності АТ «Укрзалізниця» та для забезпечення технологічного процесу ремонтів вагонів рухомого складу інфраструктури регіональної філії «Придніпровська залізниця» АТ «Укрзалізниця» </w:t>
            </w:r>
            <w:r w:rsidR="007D424C" w:rsidRPr="007D424C">
              <w:rPr>
                <w:rFonts w:ascii="Times New Roman" w:hAnsi="Times New Roman"/>
                <w:lang w:val="uk-UA"/>
              </w:rPr>
              <w:t xml:space="preserve"> необхідне придбання устаткування для електрогазозварювання та різання (різаки , сопло</w:t>
            </w:r>
            <w:r>
              <w:rPr>
                <w:rFonts w:ascii="Times New Roman" w:hAnsi="Times New Roman"/>
                <w:lang w:val="uk-UA"/>
              </w:rPr>
              <w:t>, електродотримач</w:t>
            </w:r>
            <w:r w:rsidR="007D424C" w:rsidRPr="007D424C">
              <w:rPr>
                <w:rFonts w:ascii="Times New Roman" w:hAnsi="Times New Roman"/>
                <w:lang w:val="uk-UA"/>
              </w:rPr>
              <w:t>)</w:t>
            </w:r>
            <w:r w:rsidR="00AB6B58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B272FE" w:rsidRDefault="00C724D9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724D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73 899,98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EA6244" w:rsidP="0031304E">
            <w:pPr>
              <w:rPr>
                <w:lang w:val="uk-UA"/>
              </w:rPr>
            </w:pPr>
            <w:r w:rsidRPr="00C61611">
              <w:rPr>
                <w:lang w:val="uk-UA"/>
              </w:rPr>
              <w:lastRenderedPageBreak/>
              <w:t>За результатами ма</w:t>
            </w:r>
            <w:r w:rsidR="0031304E">
              <w:rPr>
                <w:lang w:val="uk-UA"/>
              </w:rPr>
              <w:t xml:space="preserve">ркетингового </w:t>
            </w:r>
            <w:r w:rsidR="0031304E">
              <w:rPr>
                <w:lang w:val="uk-UA"/>
              </w:rPr>
              <w:lastRenderedPageBreak/>
              <w:t>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BB267E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D6C62"/>
    <w:rsid w:val="000E3BB2"/>
    <w:rsid w:val="000F66E4"/>
    <w:rsid w:val="00163383"/>
    <w:rsid w:val="001C5F04"/>
    <w:rsid w:val="001D1ADE"/>
    <w:rsid w:val="002B333F"/>
    <w:rsid w:val="002F391C"/>
    <w:rsid w:val="002F7E10"/>
    <w:rsid w:val="00304BD1"/>
    <w:rsid w:val="0031304E"/>
    <w:rsid w:val="003507B2"/>
    <w:rsid w:val="003B30F2"/>
    <w:rsid w:val="003B7459"/>
    <w:rsid w:val="005070EC"/>
    <w:rsid w:val="005177A6"/>
    <w:rsid w:val="00540A91"/>
    <w:rsid w:val="00552EFD"/>
    <w:rsid w:val="00655C38"/>
    <w:rsid w:val="006D40FA"/>
    <w:rsid w:val="00762777"/>
    <w:rsid w:val="007736D1"/>
    <w:rsid w:val="007B4D8E"/>
    <w:rsid w:val="007D424C"/>
    <w:rsid w:val="00894937"/>
    <w:rsid w:val="00933A93"/>
    <w:rsid w:val="00950AB6"/>
    <w:rsid w:val="009D170A"/>
    <w:rsid w:val="009E74A2"/>
    <w:rsid w:val="00A54A84"/>
    <w:rsid w:val="00A917BE"/>
    <w:rsid w:val="00AB6B58"/>
    <w:rsid w:val="00B272FE"/>
    <w:rsid w:val="00B42614"/>
    <w:rsid w:val="00B573F3"/>
    <w:rsid w:val="00B97CB3"/>
    <w:rsid w:val="00BB267E"/>
    <w:rsid w:val="00BC43E4"/>
    <w:rsid w:val="00C61611"/>
    <w:rsid w:val="00C724D9"/>
    <w:rsid w:val="00CA5C26"/>
    <w:rsid w:val="00E91888"/>
    <w:rsid w:val="00EA6244"/>
    <w:rsid w:val="00F231C1"/>
    <w:rsid w:val="00FA695F"/>
    <w:rsid w:val="00FB40A5"/>
    <w:rsid w:val="00FF5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BB26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BB267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link w:val="a6"/>
    <w:uiPriority w:val="99"/>
    <w:qFormat/>
    <w:rsid w:val="00BB267E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BB267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07-01299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31</cp:revision>
  <cp:lastPrinted>2022-08-15T08:25:00Z</cp:lastPrinted>
  <dcterms:created xsi:type="dcterms:W3CDTF">2021-02-09T12:49:00Z</dcterms:created>
  <dcterms:modified xsi:type="dcterms:W3CDTF">2022-11-09T12:56:00Z</dcterms:modified>
</cp:coreProperties>
</file>